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C2368E" w14:textId="69954EAB" w:rsidR="00394A4C" w:rsidRDefault="00394A4C" w:rsidP="009C5526">
      <w:pPr>
        <w:suppressAutoHyphens/>
        <w:spacing w:line="240" w:lineRule="atLeast"/>
        <w:ind w:left="1440" w:firstLine="720"/>
        <w:rPr>
          <w:b/>
          <w:bCs/>
          <w:sz w:val="32"/>
          <w:szCs w:val="32"/>
        </w:rPr>
      </w:pPr>
    </w:p>
    <w:p w14:paraId="7DB3CDF5" w14:textId="77777777" w:rsidR="00394A4C" w:rsidRDefault="00394A4C" w:rsidP="00394A4C"/>
    <w:p w14:paraId="75F1312D" w14:textId="77777777" w:rsidR="00394A4C" w:rsidRDefault="00394A4C" w:rsidP="00394A4C"/>
    <w:p w14:paraId="40F8913F" w14:textId="77777777" w:rsidR="00394A4C" w:rsidRDefault="00394A4C" w:rsidP="00394A4C"/>
    <w:p w14:paraId="1AE8E825" w14:textId="77777777" w:rsidR="00394A4C" w:rsidRDefault="00394A4C" w:rsidP="00394A4C"/>
    <w:p w14:paraId="741E8724" w14:textId="77777777" w:rsidR="00394A4C" w:rsidRDefault="00394A4C" w:rsidP="00394A4C">
      <w:pPr>
        <w:jc w:val="center"/>
        <w:rPr>
          <w:sz w:val="52"/>
          <w:szCs w:val="52"/>
        </w:rPr>
      </w:pPr>
      <w:r w:rsidRPr="00BA7985">
        <w:rPr>
          <w:sz w:val="52"/>
          <w:szCs w:val="52"/>
        </w:rPr>
        <w:t>PATHOLOGY &amp; CYTOLOGY LABORATORIES</w:t>
      </w:r>
    </w:p>
    <w:p w14:paraId="523356A7" w14:textId="77777777" w:rsidR="00394A4C" w:rsidRDefault="00394A4C" w:rsidP="00394A4C">
      <w:pPr>
        <w:jc w:val="center"/>
        <w:rPr>
          <w:sz w:val="52"/>
          <w:szCs w:val="52"/>
        </w:rPr>
      </w:pPr>
    </w:p>
    <w:p w14:paraId="16903823" w14:textId="77777777" w:rsidR="00394A4C" w:rsidRDefault="00394A4C" w:rsidP="00394A4C">
      <w:pPr>
        <w:jc w:val="center"/>
        <w:rPr>
          <w:sz w:val="52"/>
          <w:szCs w:val="52"/>
        </w:rPr>
      </w:pPr>
    </w:p>
    <w:p w14:paraId="35C646AB" w14:textId="77777777" w:rsidR="00394A4C" w:rsidRDefault="00394A4C" w:rsidP="00394A4C">
      <w:pPr>
        <w:jc w:val="center"/>
        <w:rPr>
          <w:sz w:val="52"/>
          <w:szCs w:val="52"/>
        </w:rPr>
      </w:pPr>
    </w:p>
    <w:p w14:paraId="1291F18E" w14:textId="251A7329" w:rsidR="00394A4C" w:rsidRDefault="00146E77" w:rsidP="00394A4C">
      <w:pPr>
        <w:jc w:val="center"/>
        <w:rPr>
          <w:sz w:val="52"/>
          <w:szCs w:val="52"/>
        </w:rPr>
      </w:pPr>
      <w:r>
        <w:rPr>
          <w:noProof/>
          <w:sz w:val="52"/>
          <w:szCs w:val="52"/>
        </w:rPr>
        <w:drawing>
          <wp:inline distT="0" distB="0" distL="0" distR="0" wp14:anchorId="57F5A06E" wp14:editId="6C9CDA23">
            <wp:extent cx="3657600" cy="2124075"/>
            <wp:effectExtent l="0" t="0" r="0" b="0"/>
            <wp:docPr id="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7600" cy="2124075"/>
                    </a:xfrm>
                    <a:prstGeom prst="rect">
                      <a:avLst/>
                    </a:prstGeom>
                    <a:noFill/>
                    <a:ln>
                      <a:noFill/>
                    </a:ln>
                  </pic:spPr>
                </pic:pic>
              </a:graphicData>
            </a:graphic>
          </wp:inline>
        </w:drawing>
      </w:r>
    </w:p>
    <w:p w14:paraId="03EC897D" w14:textId="77777777" w:rsidR="00394A4C" w:rsidRDefault="00394A4C" w:rsidP="00394A4C">
      <w:pPr>
        <w:jc w:val="center"/>
        <w:rPr>
          <w:sz w:val="52"/>
          <w:szCs w:val="52"/>
        </w:rPr>
      </w:pPr>
    </w:p>
    <w:p w14:paraId="24633D07" w14:textId="77777777" w:rsidR="00394A4C" w:rsidRDefault="00394A4C" w:rsidP="00394A4C">
      <w:pPr>
        <w:jc w:val="center"/>
        <w:rPr>
          <w:sz w:val="52"/>
          <w:szCs w:val="52"/>
        </w:rPr>
      </w:pPr>
      <w:r>
        <w:rPr>
          <w:sz w:val="52"/>
          <w:szCs w:val="52"/>
        </w:rPr>
        <w:t>SPECIMEN COLLECTION MANUAL</w:t>
      </w:r>
    </w:p>
    <w:p w14:paraId="0E290D5D" w14:textId="77777777" w:rsidR="00394A4C" w:rsidRDefault="00394A4C" w:rsidP="00394A4C">
      <w:pPr>
        <w:pBdr>
          <w:bottom w:val="single" w:sz="12" w:space="1" w:color="auto"/>
        </w:pBdr>
        <w:jc w:val="center"/>
        <w:rPr>
          <w:sz w:val="52"/>
          <w:szCs w:val="52"/>
        </w:rPr>
      </w:pPr>
    </w:p>
    <w:p w14:paraId="57F257C4" w14:textId="76ECC959" w:rsidR="00394A4C" w:rsidRDefault="0090039B" w:rsidP="00394A4C">
      <w:pPr>
        <w:pBdr>
          <w:bottom w:val="single" w:sz="12" w:space="1" w:color="auto"/>
        </w:pBdr>
        <w:jc w:val="center"/>
        <w:rPr>
          <w:sz w:val="52"/>
          <w:szCs w:val="52"/>
        </w:rPr>
      </w:pPr>
      <w:r>
        <w:rPr>
          <w:sz w:val="52"/>
          <w:szCs w:val="52"/>
        </w:rPr>
        <w:t>20</w:t>
      </w:r>
      <w:r w:rsidR="00581FC9">
        <w:rPr>
          <w:sz w:val="52"/>
          <w:szCs w:val="52"/>
        </w:rPr>
        <w:t>2</w:t>
      </w:r>
      <w:r w:rsidR="004019BD">
        <w:rPr>
          <w:sz w:val="52"/>
          <w:szCs w:val="52"/>
        </w:rPr>
        <w:t>5</w:t>
      </w:r>
    </w:p>
    <w:p w14:paraId="071DCFC6" w14:textId="77777777" w:rsidR="00394A4C" w:rsidRDefault="00394A4C" w:rsidP="00394A4C">
      <w:pPr>
        <w:jc w:val="center"/>
        <w:rPr>
          <w:sz w:val="52"/>
          <w:szCs w:val="52"/>
        </w:rPr>
      </w:pPr>
    </w:p>
    <w:p w14:paraId="1DB8A30B" w14:textId="77777777" w:rsidR="00394A4C" w:rsidRDefault="00394A4C" w:rsidP="00394A4C">
      <w:pPr>
        <w:jc w:val="center"/>
        <w:rPr>
          <w:sz w:val="20"/>
          <w:szCs w:val="20"/>
        </w:rPr>
      </w:pPr>
    </w:p>
    <w:p w14:paraId="4F5394BE" w14:textId="77777777" w:rsidR="00394A4C" w:rsidRDefault="00394A4C" w:rsidP="00394A4C">
      <w:pPr>
        <w:jc w:val="center"/>
        <w:rPr>
          <w:sz w:val="20"/>
          <w:szCs w:val="20"/>
        </w:rPr>
      </w:pPr>
    </w:p>
    <w:p w14:paraId="547E1C42" w14:textId="77777777" w:rsidR="00394A4C" w:rsidRDefault="00394A4C" w:rsidP="00394A4C">
      <w:pPr>
        <w:jc w:val="center"/>
        <w:rPr>
          <w:sz w:val="20"/>
          <w:szCs w:val="20"/>
        </w:rPr>
      </w:pPr>
    </w:p>
    <w:p w14:paraId="050EE4A6" w14:textId="77777777" w:rsidR="00394A4C" w:rsidRDefault="00394A4C" w:rsidP="00394A4C">
      <w:pPr>
        <w:jc w:val="center"/>
        <w:rPr>
          <w:sz w:val="20"/>
          <w:szCs w:val="20"/>
        </w:rPr>
      </w:pPr>
    </w:p>
    <w:p w14:paraId="27667186" w14:textId="77777777" w:rsidR="00F861ED" w:rsidRDefault="00F861ED" w:rsidP="00394A4C">
      <w:pPr>
        <w:jc w:val="center"/>
        <w:rPr>
          <w:sz w:val="20"/>
          <w:szCs w:val="20"/>
        </w:rPr>
      </w:pPr>
    </w:p>
    <w:p w14:paraId="201DE485" w14:textId="77777777" w:rsidR="00F861ED" w:rsidRDefault="00F861ED" w:rsidP="00394A4C">
      <w:pPr>
        <w:jc w:val="center"/>
        <w:rPr>
          <w:sz w:val="20"/>
          <w:szCs w:val="20"/>
        </w:rPr>
      </w:pPr>
    </w:p>
    <w:p w14:paraId="35D476B1" w14:textId="77777777" w:rsidR="00F861ED" w:rsidRDefault="00F861ED" w:rsidP="00394A4C">
      <w:pPr>
        <w:jc w:val="center"/>
        <w:rPr>
          <w:sz w:val="20"/>
          <w:szCs w:val="20"/>
        </w:rPr>
      </w:pPr>
    </w:p>
    <w:p w14:paraId="32DA3CDE" w14:textId="77777777" w:rsidR="0085088F" w:rsidRDefault="0085088F" w:rsidP="0085088F">
      <w:pPr>
        <w:jc w:val="center"/>
        <w:rPr>
          <w:sz w:val="20"/>
          <w:szCs w:val="20"/>
        </w:rPr>
      </w:pPr>
    </w:p>
    <w:p w14:paraId="795DDEF2" w14:textId="77777777" w:rsidR="0085088F" w:rsidRPr="0085088F" w:rsidRDefault="0085088F" w:rsidP="0085088F">
      <w:pPr>
        <w:rPr>
          <w:sz w:val="20"/>
          <w:szCs w:val="20"/>
        </w:rPr>
      </w:pPr>
    </w:p>
    <w:p w14:paraId="213EE300" w14:textId="77777777" w:rsidR="0085088F" w:rsidRPr="0085088F" w:rsidRDefault="0085088F" w:rsidP="0085088F">
      <w:pPr>
        <w:rPr>
          <w:sz w:val="20"/>
          <w:szCs w:val="20"/>
        </w:rPr>
      </w:pPr>
    </w:p>
    <w:p w14:paraId="04973EDC" w14:textId="77777777" w:rsidR="0085088F" w:rsidRPr="0085088F" w:rsidRDefault="0085088F" w:rsidP="0085088F">
      <w:pPr>
        <w:rPr>
          <w:sz w:val="20"/>
          <w:szCs w:val="20"/>
        </w:rPr>
      </w:pPr>
    </w:p>
    <w:p w14:paraId="395338D1" w14:textId="77777777" w:rsidR="0085088F" w:rsidRPr="0085088F" w:rsidRDefault="0085088F" w:rsidP="0085088F">
      <w:pPr>
        <w:rPr>
          <w:sz w:val="20"/>
          <w:szCs w:val="20"/>
        </w:rPr>
      </w:pPr>
    </w:p>
    <w:p w14:paraId="48B77AEC" w14:textId="77777777" w:rsidR="0085088F" w:rsidRPr="0085088F" w:rsidRDefault="0085088F" w:rsidP="0085088F">
      <w:pPr>
        <w:rPr>
          <w:sz w:val="20"/>
          <w:szCs w:val="20"/>
        </w:rPr>
      </w:pPr>
    </w:p>
    <w:p w14:paraId="41F39723" w14:textId="77777777" w:rsidR="0085088F" w:rsidRPr="0085088F" w:rsidRDefault="0085088F" w:rsidP="0085088F">
      <w:pPr>
        <w:rPr>
          <w:sz w:val="20"/>
          <w:szCs w:val="20"/>
        </w:rPr>
      </w:pPr>
    </w:p>
    <w:p w14:paraId="38F9E6AB" w14:textId="77777777" w:rsidR="0085088F" w:rsidRPr="0085088F" w:rsidRDefault="0085088F" w:rsidP="0085088F">
      <w:pPr>
        <w:rPr>
          <w:sz w:val="20"/>
          <w:szCs w:val="20"/>
        </w:rPr>
      </w:pPr>
    </w:p>
    <w:p w14:paraId="6612F680" w14:textId="77777777" w:rsidR="0085088F" w:rsidRPr="0085088F" w:rsidRDefault="0085088F" w:rsidP="0085088F">
      <w:pPr>
        <w:rPr>
          <w:sz w:val="20"/>
          <w:szCs w:val="20"/>
        </w:rPr>
      </w:pPr>
    </w:p>
    <w:p w14:paraId="0087782D" w14:textId="77777777" w:rsidR="0085088F" w:rsidRPr="0085088F" w:rsidRDefault="0085088F" w:rsidP="0085088F">
      <w:pPr>
        <w:rPr>
          <w:sz w:val="20"/>
          <w:szCs w:val="20"/>
        </w:rPr>
      </w:pPr>
    </w:p>
    <w:p w14:paraId="681A0A7F" w14:textId="77777777" w:rsidR="0085088F" w:rsidRPr="0085088F" w:rsidRDefault="0085088F" w:rsidP="0085088F">
      <w:pPr>
        <w:rPr>
          <w:sz w:val="20"/>
          <w:szCs w:val="20"/>
        </w:rPr>
      </w:pPr>
    </w:p>
    <w:p w14:paraId="4A119429" w14:textId="77777777" w:rsidR="0085088F" w:rsidRPr="0085088F" w:rsidRDefault="0085088F" w:rsidP="0085088F">
      <w:pPr>
        <w:rPr>
          <w:sz w:val="20"/>
          <w:szCs w:val="20"/>
        </w:rPr>
      </w:pPr>
    </w:p>
    <w:p w14:paraId="1F6DCF06" w14:textId="77777777" w:rsidR="0085088F" w:rsidRPr="0085088F" w:rsidRDefault="0085088F" w:rsidP="0085088F">
      <w:pPr>
        <w:rPr>
          <w:sz w:val="20"/>
          <w:szCs w:val="20"/>
        </w:rPr>
      </w:pPr>
    </w:p>
    <w:p w14:paraId="52ABE2C2" w14:textId="77777777" w:rsidR="0085088F" w:rsidRPr="0085088F" w:rsidRDefault="0085088F" w:rsidP="0085088F">
      <w:pPr>
        <w:rPr>
          <w:sz w:val="20"/>
          <w:szCs w:val="20"/>
        </w:rPr>
      </w:pPr>
    </w:p>
    <w:p w14:paraId="2727148E" w14:textId="77777777" w:rsidR="0085088F" w:rsidRDefault="0085088F" w:rsidP="0085088F">
      <w:pPr>
        <w:jc w:val="center"/>
        <w:rPr>
          <w:sz w:val="20"/>
          <w:szCs w:val="20"/>
        </w:rPr>
      </w:pPr>
    </w:p>
    <w:p w14:paraId="214C4A87" w14:textId="77777777" w:rsidR="0085088F" w:rsidRPr="0085088F" w:rsidRDefault="0085088F" w:rsidP="0085088F">
      <w:pPr>
        <w:rPr>
          <w:sz w:val="20"/>
          <w:szCs w:val="20"/>
        </w:rPr>
      </w:pPr>
    </w:p>
    <w:p w14:paraId="06D3E6B4" w14:textId="77777777" w:rsidR="0085088F" w:rsidRPr="0085088F" w:rsidRDefault="0085088F" w:rsidP="0085088F">
      <w:pPr>
        <w:rPr>
          <w:sz w:val="20"/>
          <w:szCs w:val="20"/>
        </w:rPr>
      </w:pPr>
    </w:p>
    <w:p w14:paraId="0A4629B6" w14:textId="77777777" w:rsidR="0085088F" w:rsidRDefault="0085088F" w:rsidP="0085088F">
      <w:pPr>
        <w:jc w:val="center"/>
        <w:rPr>
          <w:sz w:val="20"/>
          <w:szCs w:val="20"/>
        </w:rPr>
      </w:pPr>
    </w:p>
    <w:p w14:paraId="40BAE5F0" w14:textId="77777777" w:rsidR="0085088F" w:rsidRDefault="0085088F" w:rsidP="0085088F">
      <w:pPr>
        <w:jc w:val="center"/>
        <w:rPr>
          <w:sz w:val="20"/>
          <w:szCs w:val="20"/>
        </w:rPr>
      </w:pPr>
    </w:p>
    <w:p w14:paraId="5D13F237" w14:textId="77777777" w:rsidR="009421CF" w:rsidRDefault="009421CF" w:rsidP="0085088F">
      <w:pPr>
        <w:tabs>
          <w:tab w:val="left" w:pos="3525"/>
        </w:tabs>
        <w:jc w:val="center"/>
        <w:rPr>
          <w:sz w:val="28"/>
          <w:szCs w:val="28"/>
        </w:rPr>
      </w:pPr>
    </w:p>
    <w:p w14:paraId="61401380" w14:textId="77777777" w:rsidR="009421CF" w:rsidRDefault="009421CF" w:rsidP="0085088F">
      <w:pPr>
        <w:tabs>
          <w:tab w:val="left" w:pos="3525"/>
        </w:tabs>
        <w:jc w:val="center"/>
        <w:rPr>
          <w:sz w:val="28"/>
          <w:szCs w:val="28"/>
        </w:rPr>
      </w:pPr>
    </w:p>
    <w:p w14:paraId="72390870" w14:textId="77777777" w:rsidR="009421CF" w:rsidRDefault="009421CF" w:rsidP="0085088F">
      <w:pPr>
        <w:tabs>
          <w:tab w:val="left" w:pos="3525"/>
        </w:tabs>
        <w:jc w:val="center"/>
        <w:rPr>
          <w:sz w:val="28"/>
          <w:szCs w:val="28"/>
        </w:rPr>
      </w:pPr>
    </w:p>
    <w:p w14:paraId="1105A2F5" w14:textId="77777777" w:rsidR="00092A35" w:rsidRDefault="00092A35" w:rsidP="0085088F">
      <w:pPr>
        <w:tabs>
          <w:tab w:val="left" w:pos="3525"/>
        </w:tabs>
        <w:jc w:val="center"/>
        <w:rPr>
          <w:sz w:val="28"/>
          <w:szCs w:val="28"/>
        </w:rPr>
      </w:pPr>
    </w:p>
    <w:p w14:paraId="204944A2" w14:textId="77777777" w:rsidR="00092A35" w:rsidRDefault="00092A35" w:rsidP="0085088F">
      <w:pPr>
        <w:tabs>
          <w:tab w:val="left" w:pos="3525"/>
        </w:tabs>
        <w:jc w:val="center"/>
        <w:rPr>
          <w:sz w:val="28"/>
          <w:szCs w:val="28"/>
        </w:rPr>
      </w:pPr>
    </w:p>
    <w:p w14:paraId="35DAB419" w14:textId="77777777" w:rsidR="00092A35" w:rsidRDefault="00092A35" w:rsidP="0085088F">
      <w:pPr>
        <w:tabs>
          <w:tab w:val="left" w:pos="3525"/>
        </w:tabs>
        <w:jc w:val="center"/>
        <w:rPr>
          <w:sz w:val="28"/>
          <w:szCs w:val="28"/>
        </w:rPr>
      </w:pPr>
    </w:p>
    <w:p w14:paraId="223BF43B" w14:textId="77777777" w:rsidR="00092A35" w:rsidRDefault="00092A35" w:rsidP="0085088F">
      <w:pPr>
        <w:tabs>
          <w:tab w:val="left" w:pos="3525"/>
        </w:tabs>
        <w:jc w:val="center"/>
        <w:rPr>
          <w:sz w:val="28"/>
          <w:szCs w:val="28"/>
        </w:rPr>
      </w:pPr>
    </w:p>
    <w:p w14:paraId="71154A68" w14:textId="77777777" w:rsidR="00092A35" w:rsidRDefault="00092A35" w:rsidP="0085088F">
      <w:pPr>
        <w:tabs>
          <w:tab w:val="left" w:pos="3525"/>
        </w:tabs>
        <w:jc w:val="center"/>
        <w:rPr>
          <w:sz w:val="28"/>
          <w:szCs w:val="28"/>
        </w:rPr>
      </w:pPr>
    </w:p>
    <w:p w14:paraId="58D462DA" w14:textId="77777777" w:rsidR="00092A35" w:rsidRDefault="00092A35" w:rsidP="0085088F">
      <w:pPr>
        <w:tabs>
          <w:tab w:val="left" w:pos="3525"/>
        </w:tabs>
        <w:jc w:val="center"/>
        <w:rPr>
          <w:sz w:val="28"/>
          <w:szCs w:val="28"/>
        </w:rPr>
      </w:pPr>
    </w:p>
    <w:p w14:paraId="66E134C3" w14:textId="77777777" w:rsidR="00092A35" w:rsidRDefault="00092A35" w:rsidP="0085088F">
      <w:pPr>
        <w:tabs>
          <w:tab w:val="left" w:pos="3525"/>
        </w:tabs>
        <w:jc w:val="center"/>
        <w:rPr>
          <w:sz w:val="28"/>
          <w:szCs w:val="28"/>
        </w:rPr>
      </w:pPr>
    </w:p>
    <w:p w14:paraId="68B2086F" w14:textId="77777777" w:rsidR="0085088F" w:rsidRPr="0085088F" w:rsidRDefault="0085088F" w:rsidP="0085088F">
      <w:pPr>
        <w:tabs>
          <w:tab w:val="left" w:pos="3525"/>
        </w:tabs>
        <w:jc w:val="center"/>
        <w:rPr>
          <w:sz w:val="28"/>
          <w:szCs w:val="28"/>
        </w:rPr>
      </w:pPr>
      <w:r w:rsidRPr="0085088F">
        <w:rPr>
          <w:sz w:val="28"/>
          <w:szCs w:val="28"/>
        </w:rPr>
        <w:t>This page is intentionally left blank</w:t>
      </w:r>
    </w:p>
    <w:p w14:paraId="10FA843C" w14:textId="77777777" w:rsidR="00420F5A" w:rsidRDefault="00420F5A" w:rsidP="0085088F">
      <w:pPr>
        <w:jc w:val="center"/>
        <w:rPr>
          <w:sz w:val="20"/>
          <w:szCs w:val="20"/>
        </w:rPr>
      </w:pPr>
    </w:p>
    <w:p w14:paraId="75AFB993" w14:textId="77777777" w:rsidR="00420F5A" w:rsidRPr="00420F5A" w:rsidRDefault="00420F5A" w:rsidP="00420F5A">
      <w:pPr>
        <w:rPr>
          <w:sz w:val="20"/>
          <w:szCs w:val="20"/>
        </w:rPr>
      </w:pPr>
    </w:p>
    <w:p w14:paraId="716F3D0D" w14:textId="77777777" w:rsidR="00420F5A" w:rsidRPr="00420F5A" w:rsidRDefault="00420F5A" w:rsidP="00420F5A">
      <w:pPr>
        <w:rPr>
          <w:sz w:val="20"/>
          <w:szCs w:val="20"/>
        </w:rPr>
      </w:pPr>
    </w:p>
    <w:p w14:paraId="53861747" w14:textId="77777777" w:rsidR="00420F5A" w:rsidRPr="00420F5A" w:rsidRDefault="00420F5A" w:rsidP="00420F5A">
      <w:pPr>
        <w:rPr>
          <w:sz w:val="20"/>
          <w:szCs w:val="20"/>
        </w:rPr>
      </w:pPr>
    </w:p>
    <w:p w14:paraId="5A37ECDD" w14:textId="77777777" w:rsidR="00420F5A" w:rsidRPr="00420F5A" w:rsidRDefault="00420F5A" w:rsidP="00420F5A">
      <w:pPr>
        <w:rPr>
          <w:sz w:val="20"/>
          <w:szCs w:val="20"/>
        </w:rPr>
      </w:pPr>
    </w:p>
    <w:p w14:paraId="2E86AD9B" w14:textId="77777777" w:rsidR="00420F5A" w:rsidRPr="00420F5A" w:rsidRDefault="00420F5A" w:rsidP="00420F5A">
      <w:pPr>
        <w:rPr>
          <w:sz w:val="20"/>
          <w:szCs w:val="20"/>
        </w:rPr>
      </w:pPr>
    </w:p>
    <w:p w14:paraId="7FBEEC8B" w14:textId="77777777" w:rsidR="00420F5A" w:rsidRPr="00420F5A" w:rsidRDefault="00420F5A" w:rsidP="00420F5A">
      <w:pPr>
        <w:rPr>
          <w:sz w:val="20"/>
          <w:szCs w:val="20"/>
        </w:rPr>
      </w:pPr>
    </w:p>
    <w:p w14:paraId="5A859D83" w14:textId="77777777" w:rsidR="00420F5A" w:rsidRPr="00420F5A" w:rsidRDefault="00420F5A" w:rsidP="00420F5A">
      <w:pPr>
        <w:rPr>
          <w:sz w:val="20"/>
          <w:szCs w:val="20"/>
        </w:rPr>
      </w:pPr>
    </w:p>
    <w:p w14:paraId="52F87EBC" w14:textId="77777777" w:rsidR="00420F5A" w:rsidRPr="00420F5A" w:rsidRDefault="00420F5A" w:rsidP="00420F5A">
      <w:pPr>
        <w:rPr>
          <w:sz w:val="20"/>
          <w:szCs w:val="20"/>
        </w:rPr>
      </w:pPr>
    </w:p>
    <w:p w14:paraId="2222CB77" w14:textId="77777777" w:rsidR="00420F5A" w:rsidRDefault="00420F5A" w:rsidP="0085088F">
      <w:pPr>
        <w:jc w:val="center"/>
        <w:rPr>
          <w:sz w:val="20"/>
          <w:szCs w:val="20"/>
        </w:rPr>
      </w:pPr>
    </w:p>
    <w:p w14:paraId="2BE44D8D" w14:textId="77777777" w:rsidR="00420F5A" w:rsidRPr="00420F5A" w:rsidRDefault="00420F5A" w:rsidP="00420F5A">
      <w:pPr>
        <w:rPr>
          <w:sz w:val="20"/>
          <w:szCs w:val="20"/>
        </w:rPr>
      </w:pPr>
    </w:p>
    <w:p w14:paraId="707FF256" w14:textId="77777777" w:rsidR="00420F5A" w:rsidRDefault="00420F5A" w:rsidP="0085088F">
      <w:pPr>
        <w:jc w:val="center"/>
        <w:rPr>
          <w:sz w:val="20"/>
          <w:szCs w:val="20"/>
        </w:rPr>
      </w:pPr>
    </w:p>
    <w:p w14:paraId="7780BE75" w14:textId="77777777" w:rsidR="00420F5A" w:rsidRDefault="00420F5A" w:rsidP="00420F5A">
      <w:pPr>
        <w:tabs>
          <w:tab w:val="left" w:pos="1410"/>
        </w:tabs>
        <w:rPr>
          <w:sz w:val="20"/>
          <w:szCs w:val="20"/>
        </w:rPr>
      </w:pPr>
      <w:r>
        <w:rPr>
          <w:sz w:val="20"/>
          <w:szCs w:val="20"/>
        </w:rPr>
        <w:tab/>
      </w:r>
    </w:p>
    <w:p w14:paraId="21177A07" w14:textId="77777777" w:rsidR="00E378DB" w:rsidRDefault="00E378DB" w:rsidP="0085088F">
      <w:pPr>
        <w:jc w:val="center"/>
        <w:rPr>
          <w:b/>
          <w:sz w:val="36"/>
          <w:szCs w:val="36"/>
        </w:rPr>
      </w:pPr>
    </w:p>
    <w:p w14:paraId="1CB12B32" w14:textId="77777777" w:rsidR="00E378DB" w:rsidRDefault="00E378DB" w:rsidP="0085088F">
      <w:pPr>
        <w:jc w:val="center"/>
        <w:rPr>
          <w:b/>
          <w:sz w:val="36"/>
          <w:szCs w:val="36"/>
        </w:rPr>
      </w:pPr>
    </w:p>
    <w:p w14:paraId="53D2F009" w14:textId="77777777" w:rsidR="00E378DB" w:rsidRDefault="00E378DB" w:rsidP="0085088F">
      <w:pPr>
        <w:jc w:val="center"/>
        <w:rPr>
          <w:b/>
          <w:sz w:val="36"/>
          <w:szCs w:val="36"/>
        </w:rPr>
      </w:pPr>
    </w:p>
    <w:p w14:paraId="03DE8F4C" w14:textId="77777777" w:rsidR="00C7562B" w:rsidRDefault="00C7562B" w:rsidP="0085088F">
      <w:pPr>
        <w:jc w:val="center"/>
        <w:rPr>
          <w:b/>
          <w:sz w:val="36"/>
          <w:szCs w:val="36"/>
        </w:rPr>
      </w:pPr>
    </w:p>
    <w:p w14:paraId="0EA315A7" w14:textId="77777777" w:rsidR="00C7562B" w:rsidRDefault="00C7562B" w:rsidP="0085088F">
      <w:pPr>
        <w:jc w:val="center"/>
        <w:rPr>
          <w:b/>
          <w:sz w:val="36"/>
          <w:szCs w:val="36"/>
        </w:rPr>
      </w:pPr>
    </w:p>
    <w:p w14:paraId="225F5B90" w14:textId="77777777" w:rsidR="00C7562B" w:rsidRDefault="00C7562B" w:rsidP="0085088F">
      <w:pPr>
        <w:jc w:val="center"/>
        <w:rPr>
          <w:b/>
          <w:sz w:val="36"/>
          <w:szCs w:val="36"/>
        </w:rPr>
      </w:pPr>
    </w:p>
    <w:p w14:paraId="56950547" w14:textId="77777777" w:rsidR="00C7562B" w:rsidRDefault="00C7562B" w:rsidP="0085088F">
      <w:pPr>
        <w:jc w:val="center"/>
        <w:rPr>
          <w:b/>
          <w:sz w:val="36"/>
          <w:szCs w:val="36"/>
        </w:rPr>
      </w:pPr>
    </w:p>
    <w:p w14:paraId="2940F649" w14:textId="77777777" w:rsidR="00C7562B" w:rsidRDefault="00C7562B" w:rsidP="0085088F">
      <w:pPr>
        <w:jc w:val="center"/>
        <w:rPr>
          <w:b/>
          <w:sz w:val="36"/>
          <w:szCs w:val="36"/>
        </w:rPr>
      </w:pPr>
    </w:p>
    <w:p w14:paraId="593D0137" w14:textId="77777777" w:rsidR="006C56D0" w:rsidRDefault="006C56D0" w:rsidP="0085088F">
      <w:pPr>
        <w:jc w:val="center"/>
        <w:rPr>
          <w:b/>
          <w:sz w:val="36"/>
          <w:szCs w:val="36"/>
        </w:rPr>
      </w:pPr>
    </w:p>
    <w:p w14:paraId="6BD719FC" w14:textId="77777777" w:rsidR="006C56D0" w:rsidRDefault="006C56D0" w:rsidP="0085088F">
      <w:pPr>
        <w:jc w:val="center"/>
        <w:rPr>
          <w:b/>
          <w:sz w:val="36"/>
          <w:szCs w:val="36"/>
        </w:rPr>
      </w:pPr>
    </w:p>
    <w:p w14:paraId="69587E81" w14:textId="77777777" w:rsidR="006C56D0" w:rsidRDefault="006C56D0" w:rsidP="0085088F">
      <w:pPr>
        <w:jc w:val="center"/>
        <w:rPr>
          <w:b/>
          <w:sz w:val="36"/>
          <w:szCs w:val="36"/>
        </w:rPr>
      </w:pPr>
    </w:p>
    <w:p w14:paraId="4A050566" w14:textId="77777777" w:rsidR="00674BC7" w:rsidRDefault="00674BC7" w:rsidP="0085088F">
      <w:pPr>
        <w:jc w:val="center"/>
        <w:rPr>
          <w:b/>
          <w:sz w:val="36"/>
          <w:szCs w:val="36"/>
        </w:rPr>
      </w:pPr>
    </w:p>
    <w:p w14:paraId="7761E8E0" w14:textId="77777777" w:rsidR="00FE4F73" w:rsidRDefault="00FE4F73" w:rsidP="0085088F">
      <w:pPr>
        <w:jc w:val="center"/>
        <w:rPr>
          <w:b/>
          <w:sz w:val="36"/>
          <w:szCs w:val="36"/>
        </w:rPr>
      </w:pPr>
    </w:p>
    <w:p w14:paraId="56D08939" w14:textId="30458DE9" w:rsidR="007438FC" w:rsidRDefault="00741351" w:rsidP="0085088F">
      <w:pPr>
        <w:jc w:val="center"/>
        <w:rPr>
          <w:noProof/>
        </w:rPr>
      </w:pPr>
      <w:r w:rsidRPr="00741351">
        <w:rPr>
          <w:b/>
          <w:sz w:val="36"/>
          <w:szCs w:val="36"/>
        </w:rPr>
        <w:t>TABLE OF CONTENTS</w:t>
      </w:r>
      <w:r w:rsidR="009467FF">
        <w:rPr>
          <w:b/>
          <w:sz w:val="36"/>
          <w:szCs w:val="36"/>
        </w:rPr>
        <w:fldChar w:fldCharType="begin"/>
      </w:r>
      <w:r w:rsidR="009467FF" w:rsidRPr="00741351">
        <w:rPr>
          <w:b/>
          <w:sz w:val="36"/>
          <w:szCs w:val="36"/>
        </w:rPr>
        <w:instrText xml:space="preserve"> TOC \f \h \z </w:instrText>
      </w:r>
      <w:r w:rsidR="009467FF">
        <w:rPr>
          <w:b/>
          <w:sz w:val="36"/>
          <w:szCs w:val="36"/>
        </w:rPr>
        <w:fldChar w:fldCharType="separate"/>
      </w:r>
    </w:p>
    <w:p w14:paraId="192D26B4" w14:textId="3F606850" w:rsidR="007438FC" w:rsidRPr="00E302D0" w:rsidRDefault="007438FC">
      <w:pPr>
        <w:pStyle w:val="TOC1"/>
        <w:rPr>
          <w:rFonts w:ascii="Calibri" w:hAnsi="Calibri"/>
          <w:bCs w:val="0"/>
          <w:sz w:val="22"/>
          <w:szCs w:val="22"/>
        </w:rPr>
      </w:pPr>
      <w:hyperlink w:anchor="_Toc503792546" w:history="1">
        <w:r w:rsidRPr="008F7FAF">
          <w:rPr>
            <w:rStyle w:val="Hyperlink"/>
          </w:rPr>
          <w:t>Introduction and Staff</w:t>
        </w:r>
        <w:r>
          <w:rPr>
            <w:webHidden/>
          </w:rPr>
          <w:tab/>
        </w:r>
        <w:r>
          <w:rPr>
            <w:webHidden/>
          </w:rPr>
          <w:fldChar w:fldCharType="begin"/>
        </w:r>
        <w:r>
          <w:rPr>
            <w:webHidden/>
          </w:rPr>
          <w:instrText xml:space="preserve"> PAGEREF _Toc503792546 \h </w:instrText>
        </w:r>
        <w:r>
          <w:rPr>
            <w:webHidden/>
          </w:rPr>
        </w:r>
        <w:r>
          <w:rPr>
            <w:webHidden/>
          </w:rPr>
          <w:fldChar w:fldCharType="separate"/>
        </w:r>
        <w:r w:rsidR="00EA048D">
          <w:rPr>
            <w:webHidden/>
          </w:rPr>
          <w:t>1</w:t>
        </w:r>
        <w:r>
          <w:rPr>
            <w:webHidden/>
          </w:rPr>
          <w:fldChar w:fldCharType="end"/>
        </w:r>
      </w:hyperlink>
    </w:p>
    <w:p w14:paraId="74327671" w14:textId="5DFD791C" w:rsidR="007438FC" w:rsidRPr="00E302D0" w:rsidRDefault="007438FC">
      <w:pPr>
        <w:pStyle w:val="TOC1"/>
        <w:rPr>
          <w:rFonts w:ascii="Calibri" w:hAnsi="Calibri"/>
          <w:bCs w:val="0"/>
          <w:sz w:val="22"/>
          <w:szCs w:val="22"/>
        </w:rPr>
      </w:pPr>
      <w:hyperlink w:anchor="_Toc503792547" w:history="1">
        <w:r w:rsidRPr="008F7FAF">
          <w:rPr>
            <w:rStyle w:val="Hyperlink"/>
          </w:rPr>
          <w:t>Insurance Affiliations</w:t>
        </w:r>
        <w:r>
          <w:rPr>
            <w:webHidden/>
          </w:rPr>
          <w:tab/>
        </w:r>
        <w:r>
          <w:rPr>
            <w:webHidden/>
          </w:rPr>
          <w:fldChar w:fldCharType="begin"/>
        </w:r>
        <w:r>
          <w:rPr>
            <w:webHidden/>
          </w:rPr>
          <w:instrText xml:space="preserve"> PAGEREF _Toc503792547 \h </w:instrText>
        </w:r>
        <w:r>
          <w:rPr>
            <w:webHidden/>
          </w:rPr>
        </w:r>
        <w:r>
          <w:rPr>
            <w:webHidden/>
          </w:rPr>
          <w:fldChar w:fldCharType="separate"/>
        </w:r>
        <w:r w:rsidR="00EA048D">
          <w:rPr>
            <w:webHidden/>
          </w:rPr>
          <w:t>2</w:t>
        </w:r>
        <w:r>
          <w:rPr>
            <w:webHidden/>
          </w:rPr>
          <w:fldChar w:fldCharType="end"/>
        </w:r>
      </w:hyperlink>
    </w:p>
    <w:p w14:paraId="4EF6CFF3" w14:textId="2F39EC6D" w:rsidR="007438FC" w:rsidRPr="00E302D0" w:rsidRDefault="007438FC">
      <w:pPr>
        <w:pStyle w:val="TOC1"/>
        <w:rPr>
          <w:rFonts w:ascii="Calibri" w:hAnsi="Calibri"/>
          <w:bCs w:val="0"/>
          <w:sz w:val="22"/>
          <w:szCs w:val="22"/>
        </w:rPr>
      </w:pPr>
      <w:hyperlink w:anchor="_Toc503792548" w:history="1">
        <w:r w:rsidRPr="008F7FAF">
          <w:rPr>
            <w:rStyle w:val="Hyperlink"/>
          </w:rPr>
          <w:t>General Policies</w:t>
        </w:r>
        <w:r>
          <w:rPr>
            <w:webHidden/>
          </w:rPr>
          <w:tab/>
        </w:r>
        <w:r>
          <w:rPr>
            <w:webHidden/>
          </w:rPr>
          <w:fldChar w:fldCharType="begin"/>
        </w:r>
        <w:r>
          <w:rPr>
            <w:webHidden/>
          </w:rPr>
          <w:instrText xml:space="preserve"> PAGEREF _Toc503792548 \h </w:instrText>
        </w:r>
        <w:r>
          <w:rPr>
            <w:webHidden/>
          </w:rPr>
        </w:r>
        <w:r>
          <w:rPr>
            <w:webHidden/>
          </w:rPr>
          <w:fldChar w:fldCharType="separate"/>
        </w:r>
        <w:r w:rsidR="00EA048D">
          <w:rPr>
            <w:webHidden/>
          </w:rPr>
          <w:t>7</w:t>
        </w:r>
        <w:r>
          <w:rPr>
            <w:webHidden/>
          </w:rPr>
          <w:fldChar w:fldCharType="end"/>
        </w:r>
      </w:hyperlink>
    </w:p>
    <w:p w14:paraId="6D9483B4" w14:textId="312C4A1E" w:rsidR="007438FC" w:rsidRPr="00E302D0" w:rsidRDefault="007438FC">
      <w:pPr>
        <w:pStyle w:val="TOC2"/>
        <w:rPr>
          <w:rFonts w:ascii="Calibri" w:hAnsi="Calibri"/>
          <w:noProof/>
          <w:sz w:val="22"/>
          <w:szCs w:val="22"/>
        </w:rPr>
      </w:pPr>
      <w:hyperlink w:anchor="_Toc503792549" w:history="1">
        <w:r w:rsidRPr="008F7FAF">
          <w:rPr>
            <w:rStyle w:val="Hyperlink"/>
            <w:bCs/>
            <w:noProof/>
          </w:rPr>
          <w:t>Specimen Acceptance</w:t>
        </w:r>
        <w:r>
          <w:rPr>
            <w:noProof/>
            <w:webHidden/>
          </w:rPr>
          <w:tab/>
        </w:r>
        <w:r>
          <w:rPr>
            <w:noProof/>
            <w:webHidden/>
          </w:rPr>
          <w:fldChar w:fldCharType="begin"/>
        </w:r>
        <w:r>
          <w:rPr>
            <w:noProof/>
            <w:webHidden/>
          </w:rPr>
          <w:instrText xml:space="preserve"> PAGEREF _Toc503792549 \h </w:instrText>
        </w:r>
        <w:r>
          <w:rPr>
            <w:noProof/>
            <w:webHidden/>
          </w:rPr>
        </w:r>
        <w:r>
          <w:rPr>
            <w:noProof/>
            <w:webHidden/>
          </w:rPr>
          <w:fldChar w:fldCharType="separate"/>
        </w:r>
        <w:r w:rsidR="00EA048D">
          <w:rPr>
            <w:noProof/>
            <w:webHidden/>
          </w:rPr>
          <w:t>7</w:t>
        </w:r>
        <w:r>
          <w:rPr>
            <w:noProof/>
            <w:webHidden/>
          </w:rPr>
          <w:fldChar w:fldCharType="end"/>
        </w:r>
      </w:hyperlink>
    </w:p>
    <w:p w14:paraId="758D75D7" w14:textId="04FA3859" w:rsidR="007438FC" w:rsidRPr="00E302D0" w:rsidRDefault="007438FC">
      <w:pPr>
        <w:pStyle w:val="TOC2"/>
        <w:rPr>
          <w:rFonts w:ascii="Calibri" w:hAnsi="Calibri"/>
          <w:noProof/>
          <w:sz w:val="22"/>
          <w:szCs w:val="22"/>
        </w:rPr>
      </w:pPr>
      <w:hyperlink w:anchor="_Toc503792550" w:history="1">
        <w:r w:rsidRPr="008F7FAF">
          <w:rPr>
            <w:rStyle w:val="Hyperlink"/>
            <w:bCs/>
            <w:noProof/>
          </w:rPr>
          <w:t>Specimen Rejection</w:t>
        </w:r>
        <w:r>
          <w:rPr>
            <w:noProof/>
            <w:webHidden/>
          </w:rPr>
          <w:tab/>
        </w:r>
        <w:r>
          <w:rPr>
            <w:noProof/>
            <w:webHidden/>
          </w:rPr>
          <w:fldChar w:fldCharType="begin"/>
        </w:r>
        <w:r>
          <w:rPr>
            <w:noProof/>
            <w:webHidden/>
          </w:rPr>
          <w:instrText xml:space="preserve"> PAGEREF _Toc503792550 \h </w:instrText>
        </w:r>
        <w:r>
          <w:rPr>
            <w:noProof/>
            <w:webHidden/>
          </w:rPr>
        </w:r>
        <w:r>
          <w:rPr>
            <w:noProof/>
            <w:webHidden/>
          </w:rPr>
          <w:fldChar w:fldCharType="separate"/>
        </w:r>
        <w:r w:rsidR="00EA048D">
          <w:rPr>
            <w:noProof/>
            <w:webHidden/>
          </w:rPr>
          <w:t>7</w:t>
        </w:r>
        <w:r>
          <w:rPr>
            <w:noProof/>
            <w:webHidden/>
          </w:rPr>
          <w:fldChar w:fldCharType="end"/>
        </w:r>
      </w:hyperlink>
    </w:p>
    <w:p w14:paraId="4EEEB736" w14:textId="3E26A3F7" w:rsidR="007438FC" w:rsidRPr="00E302D0" w:rsidRDefault="007438FC">
      <w:pPr>
        <w:pStyle w:val="TOC2"/>
        <w:rPr>
          <w:rFonts w:ascii="Calibri" w:hAnsi="Calibri"/>
          <w:noProof/>
          <w:sz w:val="22"/>
          <w:szCs w:val="22"/>
        </w:rPr>
      </w:pPr>
      <w:hyperlink w:anchor="_Toc503792551" w:history="1">
        <w:r w:rsidRPr="008F7FAF">
          <w:rPr>
            <w:rStyle w:val="Hyperlink"/>
            <w:bCs/>
            <w:noProof/>
          </w:rPr>
          <w:t>Supplies Provided by PCL (Ordering)</w:t>
        </w:r>
        <w:r>
          <w:rPr>
            <w:noProof/>
            <w:webHidden/>
          </w:rPr>
          <w:tab/>
        </w:r>
        <w:r>
          <w:rPr>
            <w:noProof/>
            <w:webHidden/>
          </w:rPr>
          <w:fldChar w:fldCharType="begin"/>
        </w:r>
        <w:r>
          <w:rPr>
            <w:noProof/>
            <w:webHidden/>
          </w:rPr>
          <w:instrText xml:space="preserve"> PAGEREF _Toc503792551 \h </w:instrText>
        </w:r>
        <w:r>
          <w:rPr>
            <w:noProof/>
            <w:webHidden/>
          </w:rPr>
        </w:r>
        <w:r>
          <w:rPr>
            <w:noProof/>
            <w:webHidden/>
          </w:rPr>
          <w:fldChar w:fldCharType="separate"/>
        </w:r>
        <w:r w:rsidR="00EA048D">
          <w:rPr>
            <w:noProof/>
            <w:webHidden/>
          </w:rPr>
          <w:t>9</w:t>
        </w:r>
        <w:r>
          <w:rPr>
            <w:noProof/>
            <w:webHidden/>
          </w:rPr>
          <w:fldChar w:fldCharType="end"/>
        </w:r>
      </w:hyperlink>
    </w:p>
    <w:p w14:paraId="36F76111" w14:textId="51706595" w:rsidR="007438FC" w:rsidRPr="00E302D0" w:rsidRDefault="007438FC">
      <w:pPr>
        <w:pStyle w:val="TOC2"/>
        <w:rPr>
          <w:rFonts w:ascii="Calibri" w:hAnsi="Calibri"/>
          <w:noProof/>
          <w:sz w:val="22"/>
          <w:szCs w:val="22"/>
        </w:rPr>
      </w:pPr>
      <w:hyperlink w:anchor="_Toc503792552" w:history="1">
        <w:r w:rsidRPr="008F7FAF">
          <w:rPr>
            <w:rStyle w:val="Hyperlink"/>
            <w:bCs/>
            <w:noProof/>
            <w:spacing w:val="-3"/>
          </w:rPr>
          <w:t>Pap Supplies</w:t>
        </w:r>
        <w:r>
          <w:rPr>
            <w:noProof/>
            <w:webHidden/>
          </w:rPr>
          <w:tab/>
        </w:r>
        <w:r>
          <w:rPr>
            <w:noProof/>
            <w:webHidden/>
          </w:rPr>
          <w:fldChar w:fldCharType="begin"/>
        </w:r>
        <w:r>
          <w:rPr>
            <w:noProof/>
            <w:webHidden/>
          </w:rPr>
          <w:instrText xml:space="preserve"> PAGEREF _Toc503792552 \h </w:instrText>
        </w:r>
        <w:r>
          <w:rPr>
            <w:noProof/>
            <w:webHidden/>
          </w:rPr>
        </w:r>
        <w:r>
          <w:rPr>
            <w:noProof/>
            <w:webHidden/>
          </w:rPr>
          <w:fldChar w:fldCharType="separate"/>
        </w:r>
        <w:r w:rsidR="00EA048D">
          <w:rPr>
            <w:noProof/>
            <w:webHidden/>
          </w:rPr>
          <w:t>10</w:t>
        </w:r>
        <w:r>
          <w:rPr>
            <w:noProof/>
            <w:webHidden/>
          </w:rPr>
          <w:fldChar w:fldCharType="end"/>
        </w:r>
      </w:hyperlink>
    </w:p>
    <w:p w14:paraId="4B53A9D5" w14:textId="78718B00" w:rsidR="007438FC" w:rsidRPr="00E302D0" w:rsidRDefault="007438FC">
      <w:pPr>
        <w:pStyle w:val="TOC2"/>
        <w:rPr>
          <w:rFonts w:ascii="Calibri" w:hAnsi="Calibri"/>
          <w:noProof/>
          <w:sz w:val="22"/>
          <w:szCs w:val="22"/>
        </w:rPr>
      </w:pPr>
      <w:hyperlink w:anchor="_Toc503792553" w:history="1">
        <w:r w:rsidRPr="008F7FAF">
          <w:rPr>
            <w:rStyle w:val="Hyperlink"/>
            <w:bCs/>
            <w:noProof/>
            <w:spacing w:val="-3"/>
          </w:rPr>
          <w:t>Non-Gyn Supplies</w:t>
        </w:r>
        <w:r>
          <w:rPr>
            <w:noProof/>
            <w:webHidden/>
          </w:rPr>
          <w:tab/>
        </w:r>
        <w:r>
          <w:rPr>
            <w:noProof/>
            <w:webHidden/>
          </w:rPr>
          <w:fldChar w:fldCharType="begin"/>
        </w:r>
        <w:r>
          <w:rPr>
            <w:noProof/>
            <w:webHidden/>
          </w:rPr>
          <w:instrText xml:space="preserve"> PAGEREF _Toc503792553 \h </w:instrText>
        </w:r>
        <w:r>
          <w:rPr>
            <w:noProof/>
            <w:webHidden/>
          </w:rPr>
        </w:r>
        <w:r>
          <w:rPr>
            <w:noProof/>
            <w:webHidden/>
          </w:rPr>
          <w:fldChar w:fldCharType="separate"/>
        </w:r>
        <w:r w:rsidR="00EA048D">
          <w:rPr>
            <w:noProof/>
            <w:webHidden/>
          </w:rPr>
          <w:t>10</w:t>
        </w:r>
        <w:r>
          <w:rPr>
            <w:noProof/>
            <w:webHidden/>
          </w:rPr>
          <w:fldChar w:fldCharType="end"/>
        </w:r>
      </w:hyperlink>
    </w:p>
    <w:p w14:paraId="63A7365B" w14:textId="770B7A34" w:rsidR="007438FC" w:rsidRPr="00E302D0" w:rsidRDefault="007438FC">
      <w:pPr>
        <w:pStyle w:val="TOC2"/>
        <w:rPr>
          <w:rFonts w:ascii="Calibri" w:hAnsi="Calibri"/>
          <w:noProof/>
          <w:sz w:val="22"/>
          <w:szCs w:val="22"/>
        </w:rPr>
      </w:pPr>
      <w:hyperlink w:anchor="_Toc503792554" w:history="1">
        <w:r w:rsidRPr="008F7FAF">
          <w:rPr>
            <w:rStyle w:val="Hyperlink"/>
            <w:bCs/>
            <w:noProof/>
            <w:spacing w:val="-3"/>
          </w:rPr>
          <w:t>Tissue Supplies</w:t>
        </w:r>
        <w:r>
          <w:rPr>
            <w:noProof/>
            <w:webHidden/>
          </w:rPr>
          <w:tab/>
        </w:r>
        <w:r>
          <w:rPr>
            <w:noProof/>
            <w:webHidden/>
          </w:rPr>
          <w:fldChar w:fldCharType="begin"/>
        </w:r>
        <w:r>
          <w:rPr>
            <w:noProof/>
            <w:webHidden/>
          </w:rPr>
          <w:instrText xml:space="preserve"> PAGEREF _Toc503792554 \h </w:instrText>
        </w:r>
        <w:r>
          <w:rPr>
            <w:noProof/>
            <w:webHidden/>
          </w:rPr>
        </w:r>
        <w:r>
          <w:rPr>
            <w:noProof/>
            <w:webHidden/>
          </w:rPr>
          <w:fldChar w:fldCharType="separate"/>
        </w:r>
        <w:r w:rsidR="00EA048D">
          <w:rPr>
            <w:noProof/>
            <w:webHidden/>
          </w:rPr>
          <w:t>10</w:t>
        </w:r>
        <w:r>
          <w:rPr>
            <w:noProof/>
            <w:webHidden/>
          </w:rPr>
          <w:fldChar w:fldCharType="end"/>
        </w:r>
      </w:hyperlink>
    </w:p>
    <w:p w14:paraId="20DD2311" w14:textId="7CDDEA05" w:rsidR="007438FC" w:rsidRPr="00E302D0" w:rsidRDefault="007438FC">
      <w:pPr>
        <w:pStyle w:val="TOC2"/>
        <w:rPr>
          <w:rFonts w:ascii="Calibri" w:hAnsi="Calibri"/>
          <w:noProof/>
          <w:sz w:val="22"/>
          <w:szCs w:val="22"/>
        </w:rPr>
      </w:pPr>
      <w:hyperlink w:anchor="_Toc503792555" w:history="1">
        <w:r w:rsidRPr="008F7FAF">
          <w:rPr>
            <w:rStyle w:val="Hyperlink"/>
            <w:bCs/>
            <w:noProof/>
            <w:spacing w:val="-3"/>
          </w:rPr>
          <w:t>Hospital Tissue Supplies</w:t>
        </w:r>
        <w:r>
          <w:rPr>
            <w:noProof/>
            <w:webHidden/>
          </w:rPr>
          <w:tab/>
        </w:r>
        <w:r>
          <w:rPr>
            <w:noProof/>
            <w:webHidden/>
          </w:rPr>
          <w:fldChar w:fldCharType="begin"/>
        </w:r>
        <w:r>
          <w:rPr>
            <w:noProof/>
            <w:webHidden/>
          </w:rPr>
          <w:instrText xml:space="preserve"> PAGEREF _Toc503792555 \h </w:instrText>
        </w:r>
        <w:r>
          <w:rPr>
            <w:noProof/>
            <w:webHidden/>
          </w:rPr>
        </w:r>
        <w:r>
          <w:rPr>
            <w:noProof/>
            <w:webHidden/>
          </w:rPr>
          <w:fldChar w:fldCharType="separate"/>
        </w:r>
        <w:r w:rsidR="00EA048D">
          <w:rPr>
            <w:noProof/>
            <w:webHidden/>
          </w:rPr>
          <w:t>10</w:t>
        </w:r>
        <w:r>
          <w:rPr>
            <w:noProof/>
            <w:webHidden/>
          </w:rPr>
          <w:fldChar w:fldCharType="end"/>
        </w:r>
      </w:hyperlink>
    </w:p>
    <w:p w14:paraId="5E970D21" w14:textId="6E51B9BB" w:rsidR="007438FC" w:rsidRPr="00E302D0" w:rsidRDefault="007438FC">
      <w:pPr>
        <w:pStyle w:val="TOC2"/>
        <w:rPr>
          <w:rFonts w:ascii="Calibri" w:hAnsi="Calibri"/>
          <w:noProof/>
          <w:sz w:val="22"/>
          <w:szCs w:val="22"/>
        </w:rPr>
      </w:pPr>
      <w:hyperlink w:anchor="_Toc503792556" w:history="1">
        <w:r w:rsidRPr="008F7FAF">
          <w:rPr>
            <w:rStyle w:val="Hyperlink"/>
            <w:bCs/>
            <w:noProof/>
          </w:rPr>
          <w:t>Procedure for Mailing Specimens to PCL</w:t>
        </w:r>
        <w:r>
          <w:rPr>
            <w:noProof/>
            <w:webHidden/>
          </w:rPr>
          <w:tab/>
        </w:r>
        <w:r>
          <w:rPr>
            <w:noProof/>
            <w:webHidden/>
          </w:rPr>
          <w:fldChar w:fldCharType="begin"/>
        </w:r>
        <w:r>
          <w:rPr>
            <w:noProof/>
            <w:webHidden/>
          </w:rPr>
          <w:instrText xml:space="preserve"> PAGEREF _Toc503792556 \h </w:instrText>
        </w:r>
        <w:r>
          <w:rPr>
            <w:noProof/>
            <w:webHidden/>
          </w:rPr>
        </w:r>
        <w:r>
          <w:rPr>
            <w:noProof/>
            <w:webHidden/>
          </w:rPr>
          <w:fldChar w:fldCharType="separate"/>
        </w:r>
        <w:r w:rsidR="00EA048D">
          <w:rPr>
            <w:noProof/>
            <w:webHidden/>
          </w:rPr>
          <w:t>12</w:t>
        </w:r>
        <w:r>
          <w:rPr>
            <w:noProof/>
            <w:webHidden/>
          </w:rPr>
          <w:fldChar w:fldCharType="end"/>
        </w:r>
      </w:hyperlink>
    </w:p>
    <w:p w14:paraId="63DF8F8A" w14:textId="0AF59B88" w:rsidR="007438FC" w:rsidRPr="00E302D0" w:rsidRDefault="007438FC">
      <w:pPr>
        <w:pStyle w:val="TOC1"/>
        <w:rPr>
          <w:rFonts w:ascii="Calibri" w:hAnsi="Calibri"/>
          <w:bCs w:val="0"/>
          <w:sz w:val="22"/>
          <w:szCs w:val="22"/>
        </w:rPr>
      </w:pPr>
      <w:hyperlink w:anchor="_Toc503792557" w:history="1">
        <w:r w:rsidRPr="008F7FAF">
          <w:rPr>
            <w:rStyle w:val="Hyperlink"/>
          </w:rPr>
          <w:t>Gynecological Pap Smears</w:t>
        </w:r>
        <w:r>
          <w:rPr>
            <w:webHidden/>
          </w:rPr>
          <w:tab/>
        </w:r>
        <w:r>
          <w:rPr>
            <w:webHidden/>
          </w:rPr>
          <w:fldChar w:fldCharType="begin"/>
        </w:r>
        <w:r>
          <w:rPr>
            <w:webHidden/>
          </w:rPr>
          <w:instrText xml:space="preserve"> PAGEREF _Toc503792557 \h </w:instrText>
        </w:r>
        <w:r>
          <w:rPr>
            <w:webHidden/>
          </w:rPr>
        </w:r>
        <w:r>
          <w:rPr>
            <w:webHidden/>
          </w:rPr>
          <w:fldChar w:fldCharType="separate"/>
        </w:r>
        <w:r w:rsidR="00EA048D">
          <w:rPr>
            <w:webHidden/>
          </w:rPr>
          <w:t>14</w:t>
        </w:r>
        <w:r>
          <w:rPr>
            <w:webHidden/>
          </w:rPr>
          <w:fldChar w:fldCharType="end"/>
        </w:r>
      </w:hyperlink>
    </w:p>
    <w:p w14:paraId="12929832" w14:textId="72904559" w:rsidR="007438FC" w:rsidRPr="00E302D0" w:rsidRDefault="007438FC">
      <w:pPr>
        <w:pStyle w:val="TOC2"/>
        <w:rPr>
          <w:rFonts w:ascii="Calibri" w:hAnsi="Calibri"/>
          <w:noProof/>
          <w:sz w:val="22"/>
          <w:szCs w:val="22"/>
        </w:rPr>
      </w:pPr>
      <w:hyperlink w:anchor="_Toc503792558" w:history="1">
        <w:r w:rsidRPr="008F7FAF">
          <w:rPr>
            <w:rStyle w:val="Hyperlink"/>
            <w:bCs/>
            <w:noProof/>
          </w:rPr>
          <w:t>Cytology Requisition Forms</w:t>
        </w:r>
        <w:r>
          <w:rPr>
            <w:noProof/>
            <w:webHidden/>
          </w:rPr>
          <w:tab/>
        </w:r>
        <w:r>
          <w:rPr>
            <w:noProof/>
            <w:webHidden/>
          </w:rPr>
          <w:fldChar w:fldCharType="begin"/>
        </w:r>
        <w:r>
          <w:rPr>
            <w:noProof/>
            <w:webHidden/>
          </w:rPr>
          <w:instrText xml:space="preserve"> PAGEREF _Toc503792558 \h </w:instrText>
        </w:r>
        <w:r>
          <w:rPr>
            <w:noProof/>
            <w:webHidden/>
          </w:rPr>
        </w:r>
        <w:r>
          <w:rPr>
            <w:noProof/>
            <w:webHidden/>
          </w:rPr>
          <w:fldChar w:fldCharType="separate"/>
        </w:r>
        <w:r w:rsidR="00EA048D">
          <w:rPr>
            <w:noProof/>
            <w:webHidden/>
          </w:rPr>
          <w:t>15</w:t>
        </w:r>
        <w:r>
          <w:rPr>
            <w:noProof/>
            <w:webHidden/>
          </w:rPr>
          <w:fldChar w:fldCharType="end"/>
        </w:r>
      </w:hyperlink>
    </w:p>
    <w:p w14:paraId="1CE581B2" w14:textId="4C91313F" w:rsidR="007438FC" w:rsidRPr="00E302D0" w:rsidRDefault="007438FC">
      <w:pPr>
        <w:pStyle w:val="TOC2"/>
        <w:rPr>
          <w:rFonts w:ascii="Calibri" w:hAnsi="Calibri"/>
          <w:noProof/>
          <w:sz w:val="22"/>
          <w:szCs w:val="22"/>
        </w:rPr>
      </w:pPr>
      <w:hyperlink w:anchor="_Toc503792559" w:history="1">
        <w:r w:rsidRPr="008F7FAF">
          <w:rPr>
            <w:rStyle w:val="Hyperlink"/>
            <w:bCs/>
            <w:noProof/>
          </w:rPr>
          <w:t>Fixative</w:t>
        </w:r>
        <w:r>
          <w:rPr>
            <w:noProof/>
            <w:webHidden/>
          </w:rPr>
          <w:tab/>
        </w:r>
        <w:r>
          <w:rPr>
            <w:noProof/>
            <w:webHidden/>
          </w:rPr>
          <w:fldChar w:fldCharType="begin"/>
        </w:r>
        <w:r>
          <w:rPr>
            <w:noProof/>
            <w:webHidden/>
          </w:rPr>
          <w:instrText xml:space="preserve"> PAGEREF _Toc503792559 \h </w:instrText>
        </w:r>
        <w:r>
          <w:rPr>
            <w:noProof/>
            <w:webHidden/>
          </w:rPr>
        </w:r>
        <w:r>
          <w:rPr>
            <w:noProof/>
            <w:webHidden/>
          </w:rPr>
          <w:fldChar w:fldCharType="separate"/>
        </w:r>
        <w:r w:rsidR="00EA048D">
          <w:rPr>
            <w:noProof/>
            <w:webHidden/>
          </w:rPr>
          <w:t>16</w:t>
        </w:r>
        <w:r>
          <w:rPr>
            <w:noProof/>
            <w:webHidden/>
          </w:rPr>
          <w:fldChar w:fldCharType="end"/>
        </w:r>
      </w:hyperlink>
    </w:p>
    <w:p w14:paraId="2BAD40BD" w14:textId="1D3F4534" w:rsidR="007438FC" w:rsidRPr="00E302D0" w:rsidRDefault="007438FC">
      <w:pPr>
        <w:pStyle w:val="TOC2"/>
        <w:rPr>
          <w:rFonts w:ascii="Calibri" w:hAnsi="Calibri"/>
          <w:noProof/>
          <w:sz w:val="22"/>
          <w:szCs w:val="22"/>
        </w:rPr>
      </w:pPr>
      <w:hyperlink w:anchor="_Toc503792560" w:history="1">
        <w:r w:rsidRPr="008F7FAF">
          <w:rPr>
            <w:rStyle w:val="Hyperlink"/>
            <w:bCs/>
            <w:noProof/>
          </w:rPr>
          <w:t>Specimen Labeling</w:t>
        </w:r>
        <w:r>
          <w:rPr>
            <w:noProof/>
            <w:webHidden/>
          </w:rPr>
          <w:tab/>
        </w:r>
        <w:r>
          <w:rPr>
            <w:noProof/>
            <w:webHidden/>
          </w:rPr>
          <w:fldChar w:fldCharType="begin"/>
        </w:r>
        <w:r>
          <w:rPr>
            <w:noProof/>
            <w:webHidden/>
          </w:rPr>
          <w:instrText xml:space="preserve"> PAGEREF _Toc503792560 \h </w:instrText>
        </w:r>
        <w:r>
          <w:rPr>
            <w:noProof/>
            <w:webHidden/>
          </w:rPr>
        </w:r>
        <w:r>
          <w:rPr>
            <w:noProof/>
            <w:webHidden/>
          </w:rPr>
          <w:fldChar w:fldCharType="separate"/>
        </w:r>
        <w:r w:rsidR="00EA048D">
          <w:rPr>
            <w:noProof/>
            <w:webHidden/>
          </w:rPr>
          <w:t>17</w:t>
        </w:r>
        <w:r>
          <w:rPr>
            <w:noProof/>
            <w:webHidden/>
          </w:rPr>
          <w:fldChar w:fldCharType="end"/>
        </w:r>
      </w:hyperlink>
    </w:p>
    <w:p w14:paraId="3099598B" w14:textId="28066AF9" w:rsidR="007438FC" w:rsidRPr="00E302D0" w:rsidRDefault="007438FC">
      <w:pPr>
        <w:pStyle w:val="TOC2"/>
        <w:rPr>
          <w:rFonts w:ascii="Calibri" w:hAnsi="Calibri"/>
          <w:noProof/>
          <w:sz w:val="22"/>
          <w:szCs w:val="22"/>
        </w:rPr>
      </w:pPr>
      <w:hyperlink w:anchor="_Toc503792561" w:history="1">
        <w:r w:rsidRPr="008F7FAF">
          <w:rPr>
            <w:rStyle w:val="Hyperlink"/>
            <w:bCs/>
            <w:noProof/>
          </w:rPr>
          <w:t>Diagnostic Pap vs Routine Pap</w:t>
        </w:r>
        <w:r>
          <w:rPr>
            <w:noProof/>
            <w:webHidden/>
          </w:rPr>
          <w:tab/>
        </w:r>
        <w:r>
          <w:rPr>
            <w:noProof/>
            <w:webHidden/>
          </w:rPr>
          <w:fldChar w:fldCharType="begin"/>
        </w:r>
        <w:r>
          <w:rPr>
            <w:noProof/>
            <w:webHidden/>
          </w:rPr>
          <w:instrText xml:space="preserve"> PAGEREF _Toc503792561 \h </w:instrText>
        </w:r>
        <w:r>
          <w:rPr>
            <w:noProof/>
            <w:webHidden/>
          </w:rPr>
        </w:r>
        <w:r>
          <w:rPr>
            <w:noProof/>
            <w:webHidden/>
          </w:rPr>
          <w:fldChar w:fldCharType="separate"/>
        </w:r>
        <w:r w:rsidR="00EA048D">
          <w:rPr>
            <w:noProof/>
            <w:webHidden/>
          </w:rPr>
          <w:t>18</w:t>
        </w:r>
        <w:r>
          <w:rPr>
            <w:noProof/>
            <w:webHidden/>
          </w:rPr>
          <w:fldChar w:fldCharType="end"/>
        </w:r>
      </w:hyperlink>
    </w:p>
    <w:p w14:paraId="060CFCE5" w14:textId="297D6376" w:rsidR="007438FC" w:rsidRPr="00E302D0" w:rsidRDefault="007438FC">
      <w:pPr>
        <w:pStyle w:val="TOC2"/>
        <w:rPr>
          <w:rFonts w:ascii="Calibri" w:hAnsi="Calibri"/>
          <w:noProof/>
          <w:sz w:val="22"/>
          <w:szCs w:val="22"/>
        </w:rPr>
      </w:pPr>
      <w:hyperlink w:anchor="_Toc503792562" w:history="1">
        <w:r w:rsidRPr="008F7FAF">
          <w:rPr>
            <w:rStyle w:val="Hyperlink"/>
            <w:bCs/>
            <w:noProof/>
          </w:rPr>
          <w:t>Method of Collection (ThinPrep Pap)</w:t>
        </w:r>
        <w:r>
          <w:rPr>
            <w:noProof/>
            <w:webHidden/>
          </w:rPr>
          <w:tab/>
        </w:r>
        <w:r>
          <w:rPr>
            <w:noProof/>
            <w:webHidden/>
          </w:rPr>
          <w:fldChar w:fldCharType="begin"/>
        </w:r>
        <w:r>
          <w:rPr>
            <w:noProof/>
            <w:webHidden/>
          </w:rPr>
          <w:instrText xml:space="preserve"> PAGEREF _Toc503792562 \h </w:instrText>
        </w:r>
        <w:r>
          <w:rPr>
            <w:noProof/>
            <w:webHidden/>
          </w:rPr>
        </w:r>
        <w:r>
          <w:rPr>
            <w:noProof/>
            <w:webHidden/>
          </w:rPr>
          <w:fldChar w:fldCharType="separate"/>
        </w:r>
        <w:r w:rsidR="00EA048D">
          <w:rPr>
            <w:noProof/>
            <w:webHidden/>
          </w:rPr>
          <w:t>22</w:t>
        </w:r>
        <w:r>
          <w:rPr>
            <w:noProof/>
            <w:webHidden/>
          </w:rPr>
          <w:fldChar w:fldCharType="end"/>
        </w:r>
      </w:hyperlink>
    </w:p>
    <w:p w14:paraId="3B4E9709" w14:textId="7E106A68" w:rsidR="007438FC" w:rsidRPr="00E302D0" w:rsidRDefault="007438FC">
      <w:pPr>
        <w:pStyle w:val="TOC2"/>
        <w:rPr>
          <w:rFonts w:ascii="Calibri" w:hAnsi="Calibri"/>
          <w:noProof/>
          <w:sz w:val="22"/>
          <w:szCs w:val="22"/>
        </w:rPr>
      </w:pPr>
      <w:hyperlink w:anchor="_Toc503792563" w:history="1">
        <w:r w:rsidRPr="008F7FAF">
          <w:rPr>
            <w:rStyle w:val="Hyperlink"/>
            <w:bCs/>
            <w:noProof/>
          </w:rPr>
          <w:t>HPV Testing</w:t>
        </w:r>
        <w:r>
          <w:rPr>
            <w:noProof/>
            <w:webHidden/>
          </w:rPr>
          <w:tab/>
        </w:r>
        <w:r>
          <w:rPr>
            <w:noProof/>
            <w:webHidden/>
          </w:rPr>
          <w:fldChar w:fldCharType="begin"/>
        </w:r>
        <w:r>
          <w:rPr>
            <w:noProof/>
            <w:webHidden/>
          </w:rPr>
          <w:instrText xml:space="preserve"> PAGEREF _Toc503792563 \h </w:instrText>
        </w:r>
        <w:r>
          <w:rPr>
            <w:noProof/>
            <w:webHidden/>
          </w:rPr>
        </w:r>
        <w:r>
          <w:rPr>
            <w:noProof/>
            <w:webHidden/>
          </w:rPr>
          <w:fldChar w:fldCharType="separate"/>
        </w:r>
        <w:r w:rsidR="00EA048D">
          <w:rPr>
            <w:noProof/>
            <w:webHidden/>
          </w:rPr>
          <w:t>26</w:t>
        </w:r>
        <w:r>
          <w:rPr>
            <w:noProof/>
            <w:webHidden/>
          </w:rPr>
          <w:fldChar w:fldCharType="end"/>
        </w:r>
      </w:hyperlink>
    </w:p>
    <w:p w14:paraId="510516CD" w14:textId="6347DFBD" w:rsidR="007438FC" w:rsidRPr="00E302D0" w:rsidRDefault="007438FC">
      <w:pPr>
        <w:pStyle w:val="TOC3"/>
        <w:rPr>
          <w:rFonts w:ascii="Calibri" w:hAnsi="Calibri"/>
          <w:noProof/>
          <w:sz w:val="22"/>
          <w:szCs w:val="22"/>
        </w:rPr>
      </w:pPr>
      <w:hyperlink w:anchor="_Toc503792564" w:history="1">
        <w:r w:rsidRPr="008F7FAF">
          <w:rPr>
            <w:rStyle w:val="Hyperlink"/>
            <w:bCs/>
            <w:noProof/>
          </w:rPr>
          <w:t>HPV reflex testing with the ThinPrep Pap</w:t>
        </w:r>
        <w:r>
          <w:rPr>
            <w:noProof/>
            <w:webHidden/>
          </w:rPr>
          <w:tab/>
        </w:r>
        <w:r>
          <w:rPr>
            <w:noProof/>
            <w:webHidden/>
          </w:rPr>
          <w:fldChar w:fldCharType="begin"/>
        </w:r>
        <w:r>
          <w:rPr>
            <w:noProof/>
            <w:webHidden/>
          </w:rPr>
          <w:instrText xml:space="preserve"> PAGEREF _Toc503792564 \h </w:instrText>
        </w:r>
        <w:r>
          <w:rPr>
            <w:noProof/>
            <w:webHidden/>
          </w:rPr>
        </w:r>
        <w:r>
          <w:rPr>
            <w:noProof/>
            <w:webHidden/>
          </w:rPr>
          <w:fldChar w:fldCharType="separate"/>
        </w:r>
        <w:r w:rsidR="00EA048D">
          <w:rPr>
            <w:noProof/>
            <w:webHidden/>
          </w:rPr>
          <w:t>26</w:t>
        </w:r>
        <w:r>
          <w:rPr>
            <w:noProof/>
            <w:webHidden/>
          </w:rPr>
          <w:fldChar w:fldCharType="end"/>
        </w:r>
      </w:hyperlink>
    </w:p>
    <w:p w14:paraId="4B488AD7" w14:textId="7C18175D" w:rsidR="007438FC" w:rsidRPr="00E302D0" w:rsidRDefault="007438FC">
      <w:pPr>
        <w:pStyle w:val="TOC3"/>
        <w:rPr>
          <w:rFonts w:ascii="Calibri" w:hAnsi="Calibri"/>
          <w:noProof/>
          <w:sz w:val="22"/>
          <w:szCs w:val="22"/>
        </w:rPr>
      </w:pPr>
      <w:hyperlink w:anchor="_Toc503792565" w:history="1">
        <w:r w:rsidRPr="008F7FAF">
          <w:rPr>
            <w:rStyle w:val="Hyperlink"/>
            <w:bCs/>
            <w:noProof/>
          </w:rPr>
          <w:t>HPV testing on Tissue Specimens</w:t>
        </w:r>
        <w:r>
          <w:rPr>
            <w:noProof/>
            <w:webHidden/>
          </w:rPr>
          <w:tab/>
        </w:r>
        <w:r>
          <w:rPr>
            <w:noProof/>
            <w:webHidden/>
          </w:rPr>
          <w:fldChar w:fldCharType="begin"/>
        </w:r>
        <w:r>
          <w:rPr>
            <w:noProof/>
            <w:webHidden/>
          </w:rPr>
          <w:instrText xml:space="preserve"> PAGEREF _Toc503792565 \h </w:instrText>
        </w:r>
        <w:r>
          <w:rPr>
            <w:noProof/>
            <w:webHidden/>
          </w:rPr>
        </w:r>
        <w:r>
          <w:rPr>
            <w:noProof/>
            <w:webHidden/>
          </w:rPr>
          <w:fldChar w:fldCharType="separate"/>
        </w:r>
        <w:r w:rsidR="00EA048D">
          <w:rPr>
            <w:noProof/>
            <w:webHidden/>
          </w:rPr>
          <w:t>27</w:t>
        </w:r>
        <w:r>
          <w:rPr>
            <w:noProof/>
            <w:webHidden/>
          </w:rPr>
          <w:fldChar w:fldCharType="end"/>
        </w:r>
      </w:hyperlink>
    </w:p>
    <w:p w14:paraId="3903482D" w14:textId="20E7C6C7" w:rsidR="007438FC" w:rsidRPr="00E302D0" w:rsidRDefault="00A932AC">
      <w:pPr>
        <w:pStyle w:val="TOC2"/>
        <w:rPr>
          <w:rFonts w:ascii="Calibri" w:hAnsi="Calibri"/>
          <w:noProof/>
          <w:sz w:val="22"/>
          <w:szCs w:val="22"/>
        </w:rPr>
      </w:pPr>
      <w:hyperlink w:anchor="_Toc503792566" w:history="1">
        <w:r>
          <w:rPr>
            <w:rStyle w:val="Hyperlink"/>
            <w:bCs/>
            <w:noProof/>
          </w:rPr>
          <w:t>Chlamydia</w:t>
        </w:r>
      </w:hyperlink>
      <w:r>
        <w:rPr>
          <w:rStyle w:val="Hyperlink"/>
          <w:noProof/>
        </w:rPr>
        <w:t xml:space="preserve"> trachomatis and Neisseria gonorrhea Screening</w:t>
      </w:r>
      <w:r>
        <w:rPr>
          <w:rStyle w:val="Hyperlink"/>
          <w:noProof/>
        </w:rPr>
        <w:tab/>
        <w:t>2</w:t>
      </w:r>
      <w:r w:rsidR="00770950">
        <w:rPr>
          <w:rStyle w:val="Hyperlink"/>
          <w:noProof/>
        </w:rPr>
        <w:t>8</w:t>
      </w:r>
    </w:p>
    <w:p w14:paraId="4DF4B9AB" w14:textId="58A354B7" w:rsidR="007438FC" w:rsidRPr="00E302D0" w:rsidRDefault="00532FAB">
      <w:pPr>
        <w:pStyle w:val="TOC2"/>
        <w:rPr>
          <w:rFonts w:ascii="Calibri" w:hAnsi="Calibri"/>
          <w:noProof/>
          <w:sz w:val="22"/>
          <w:szCs w:val="22"/>
        </w:rPr>
      </w:pPr>
      <w:hyperlink w:anchor="_Toc503792567" w:history="1">
        <w:r>
          <w:rPr>
            <w:rStyle w:val="Hyperlink"/>
            <w:bCs/>
            <w:noProof/>
          </w:rPr>
          <w:t>Herpes</w:t>
        </w:r>
      </w:hyperlink>
      <w:r>
        <w:rPr>
          <w:rStyle w:val="Hyperlink"/>
          <w:noProof/>
        </w:rPr>
        <w:t xml:space="preserve"> Simplex Virus Screening</w:t>
      </w:r>
      <w:r>
        <w:rPr>
          <w:rStyle w:val="Hyperlink"/>
          <w:noProof/>
        </w:rPr>
        <w:tab/>
      </w:r>
      <w:r w:rsidR="00770950">
        <w:rPr>
          <w:rStyle w:val="Hyperlink"/>
          <w:noProof/>
        </w:rPr>
        <w:t>29</w:t>
      </w:r>
    </w:p>
    <w:p w14:paraId="4083AE5C" w14:textId="4E9B83B9" w:rsidR="007438FC" w:rsidRPr="00E302D0" w:rsidRDefault="00532FAB" w:rsidP="00532FAB">
      <w:pPr>
        <w:pStyle w:val="TOC2"/>
        <w:ind w:left="0"/>
        <w:rPr>
          <w:rFonts w:ascii="Calibri" w:hAnsi="Calibri"/>
          <w:noProof/>
          <w:sz w:val="22"/>
          <w:szCs w:val="22"/>
        </w:rPr>
      </w:pPr>
      <w:r>
        <w:rPr>
          <w:rStyle w:val="Hyperlink"/>
          <w:noProof/>
        </w:rPr>
        <w:t xml:space="preserve">            </w:t>
      </w:r>
      <w:r w:rsidR="00326E74">
        <w:rPr>
          <w:bCs/>
          <w:noProof/>
        </w:rPr>
        <w:t xml:space="preserve">Molecular </w:t>
      </w:r>
      <w:r>
        <w:rPr>
          <w:rStyle w:val="Hyperlink"/>
          <w:noProof/>
        </w:rPr>
        <w:t>Panel Screening</w:t>
      </w:r>
      <w:r>
        <w:rPr>
          <w:rStyle w:val="Hyperlink"/>
          <w:noProof/>
        </w:rPr>
        <w:tab/>
        <w:t>3</w:t>
      </w:r>
      <w:r w:rsidR="00770950">
        <w:rPr>
          <w:rStyle w:val="Hyperlink"/>
          <w:noProof/>
        </w:rPr>
        <w:t>0</w:t>
      </w:r>
    </w:p>
    <w:p w14:paraId="16C4E614" w14:textId="46F2978D" w:rsidR="007438FC" w:rsidRDefault="00326E74">
      <w:pPr>
        <w:pStyle w:val="TOC2"/>
        <w:rPr>
          <w:rStyle w:val="Hyperlink"/>
          <w:noProof/>
        </w:rPr>
      </w:pPr>
      <w:r>
        <w:rPr>
          <w:bCs/>
          <w:noProof/>
        </w:rPr>
        <w:t>Molecular</w:t>
      </w:r>
      <w:r w:rsidR="00532FAB">
        <w:rPr>
          <w:rStyle w:val="Hyperlink"/>
          <w:noProof/>
        </w:rPr>
        <w:t xml:space="preserve"> Testing from Thin Prep or </w:t>
      </w:r>
      <w:r w:rsidR="007F075E">
        <w:rPr>
          <w:rStyle w:val="Hyperlink"/>
          <w:noProof/>
        </w:rPr>
        <w:t>Hologic Aptima Swab</w:t>
      </w:r>
      <w:r w:rsidR="00532FAB">
        <w:rPr>
          <w:rStyle w:val="Hyperlink"/>
          <w:noProof/>
        </w:rPr>
        <w:tab/>
        <w:t>3</w:t>
      </w:r>
      <w:r w:rsidR="00770950">
        <w:rPr>
          <w:rStyle w:val="Hyperlink"/>
          <w:noProof/>
        </w:rPr>
        <w:t>1</w:t>
      </w:r>
    </w:p>
    <w:p w14:paraId="1ABB3AE6" w14:textId="5764B1F1" w:rsidR="00532FAB" w:rsidRDefault="00532FAB" w:rsidP="00532FAB">
      <w:r>
        <w:t xml:space="preserve">            </w:t>
      </w:r>
    </w:p>
    <w:p w14:paraId="7BF46494" w14:textId="2DF31AC1" w:rsidR="007438FC" w:rsidRPr="00E302D0" w:rsidRDefault="007438FC">
      <w:pPr>
        <w:pStyle w:val="TOC1"/>
        <w:rPr>
          <w:rFonts w:ascii="Calibri" w:hAnsi="Calibri"/>
          <w:bCs w:val="0"/>
          <w:sz w:val="22"/>
          <w:szCs w:val="22"/>
        </w:rPr>
      </w:pPr>
      <w:hyperlink w:anchor="_Toc503792571" w:history="1">
        <w:r w:rsidRPr="008F7FAF">
          <w:rPr>
            <w:rStyle w:val="Hyperlink"/>
          </w:rPr>
          <w:t>Non-Gyn Specimen Collection</w:t>
        </w:r>
        <w:r>
          <w:rPr>
            <w:webHidden/>
          </w:rPr>
          <w:tab/>
        </w:r>
        <w:r w:rsidR="00AB693E">
          <w:rPr>
            <w:webHidden/>
          </w:rPr>
          <w:fldChar w:fldCharType="begin"/>
        </w:r>
        <w:r w:rsidR="00AB693E">
          <w:rPr>
            <w:webHidden/>
          </w:rPr>
          <w:instrText xml:space="preserve"> NUMPAGES  \# "33"  \* MERGEFORMAT </w:instrText>
        </w:r>
        <w:r w:rsidR="00AB693E">
          <w:rPr>
            <w:webHidden/>
          </w:rPr>
          <w:fldChar w:fldCharType="separate"/>
        </w:r>
        <w:r w:rsidR="00EA048D">
          <w:rPr>
            <w:webHidden/>
          </w:rPr>
          <w:t>33</w:t>
        </w:r>
        <w:r w:rsidR="00AB693E">
          <w:rPr>
            <w:webHidden/>
          </w:rPr>
          <w:fldChar w:fldCharType="end"/>
        </w:r>
      </w:hyperlink>
    </w:p>
    <w:p w14:paraId="69C37F7E" w14:textId="216834E9" w:rsidR="007438FC" w:rsidRPr="00E302D0" w:rsidRDefault="00EC4349">
      <w:pPr>
        <w:pStyle w:val="TOC2"/>
        <w:rPr>
          <w:rFonts w:ascii="Calibri" w:hAnsi="Calibri"/>
          <w:noProof/>
          <w:sz w:val="22"/>
          <w:szCs w:val="22"/>
        </w:rPr>
      </w:pPr>
      <w:hyperlink w:anchor="_Toc503792572" w:history="1">
        <w:r>
          <w:rPr>
            <w:rStyle w:val="Hyperlink"/>
            <w:bCs/>
            <w:noProof/>
          </w:rPr>
          <w:t>Non-Gyn Specimens</w:t>
        </w:r>
        <w:r w:rsidR="007438FC">
          <w:rPr>
            <w:noProof/>
            <w:webHidden/>
          </w:rPr>
          <w:tab/>
        </w:r>
        <w:r w:rsidR="007438FC">
          <w:rPr>
            <w:noProof/>
            <w:webHidden/>
          </w:rPr>
          <w:fldChar w:fldCharType="begin"/>
        </w:r>
        <w:r w:rsidR="007438FC">
          <w:rPr>
            <w:noProof/>
            <w:webHidden/>
          </w:rPr>
          <w:instrText xml:space="preserve"> PAGEREF _Toc503792572 \h </w:instrText>
        </w:r>
        <w:r w:rsidR="007438FC">
          <w:rPr>
            <w:noProof/>
            <w:webHidden/>
          </w:rPr>
        </w:r>
        <w:r w:rsidR="007438FC">
          <w:rPr>
            <w:noProof/>
            <w:webHidden/>
          </w:rPr>
          <w:fldChar w:fldCharType="separate"/>
        </w:r>
        <w:r w:rsidR="00EA048D">
          <w:rPr>
            <w:noProof/>
            <w:webHidden/>
          </w:rPr>
          <w:t>34</w:t>
        </w:r>
        <w:r w:rsidR="007438FC">
          <w:rPr>
            <w:noProof/>
            <w:webHidden/>
          </w:rPr>
          <w:fldChar w:fldCharType="end"/>
        </w:r>
      </w:hyperlink>
    </w:p>
    <w:p w14:paraId="0BFEFD30" w14:textId="020F508D" w:rsidR="007438FC" w:rsidRPr="00E302D0" w:rsidRDefault="007438FC">
      <w:pPr>
        <w:pStyle w:val="TOC2"/>
        <w:rPr>
          <w:rFonts w:ascii="Calibri" w:hAnsi="Calibri"/>
          <w:noProof/>
          <w:sz w:val="22"/>
          <w:szCs w:val="22"/>
        </w:rPr>
      </w:pPr>
      <w:hyperlink w:anchor="_Toc503792573" w:history="1">
        <w:r w:rsidRPr="008F7FAF">
          <w:rPr>
            <w:rStyle w:val="Hyperlink"/>
            <w:bCs/>
            <w:noProof/>
          </w:rPr>
          <w:t>Non-Gyn Fixative</w:t>
        </w:r>
        <w:r>
          <w:rPr>
            <w:noProof/>
            <w:webHidden/>
          </w:rPr>
          <w:tab/>
        </w:r>
        <w:r>
          <w:rPr>
            <w:noProof/>
            <w:webHidden/>
          </w:rPr>
          <w:fldChar w:fldCharType="begin"/>
        </w:r>
        <w:r>
          <w:rPr>
            <w:noProof/>
            <w:webHidden/>
          </w:rPr>
          <w:instrText xml:space="preserve"> PAGEREF _Toc503792573 \h </w:instrText>
        </w:r>
        <w:r>
          <w:rPr>
            <w:noProof/>
            <w:webHidden/>
          </w:rPr>
        </w:r>
        <w:r>
          <w:rPr>
            <w:noProof/>
            <w:webHidden/>
          </w:rPr>
          <w:fldChar w:fldCharType="separate"/>
        </w:r>
        <w:r w:rsidR="00EA048D">
          <w:rPr>
            <w:noProof/>
            <w:webHidden/>
          </w:rPr>
          <w:t>35</w:t>
        </w:r>
        <w:r>
          <w:rPr>
            <w:noProof/>
            <w:webHidden/>
          </w:rPr>
          <w:fldChar w:fldCharType="end"/>
        </w:r>
      </w:hyperlink>
    </w:p>
    <w:p w14:paraId="5043C9F1" w14:textId="1613EED2" w:rsidR="007438FC" w:rsidRPr="00E302D0" w:rsidRDefault="007438FC">
      <w:pPr>
        <w:pStyle w:val="TOC2"/>
        <w:rPr>
          <w:rFonts w:ascii="Calibri" w:hAnsi="Calibri"/>
          <w:noProof/>
          <w:sz w:val="22"/>
          <w:szCs w:val="22"/>
        </w:rPr>
      </w:pPr>
      <w:hyperlink w:anchor="_Toc503792574" w:history="1">
        <w:r w:rsidRPr="008F7FAF">
          <w:rPr>
            <w:rStyle w:val="Hyperlink"/>
            <w:bCs/>
            <w:noProof/>
          </w:rPr>
          <w:t>Specimen Labeling</w:t>
        </w:r>
        <w:r>
          <w:rPr>
            <w:noProof/>
            <w:webHidden/>
          </w:rPr>
          <w:tab/>
        </w:r>
        <w:r>
          <w:rPr>
            <w:noProof/>
            <w:webHidden/>
          </w:rPr>
          <w:fldChar w:fldCharType="begin"/>
        </w:r>
        <w:r>
          <w:rPr>
            <w:noProof/>
            <w:webHidden/>
          </w:rPr>
          <w:instrText xml:space="preserve"> PAGEREF _Toc503792574 \h </w:instrText>
        </w:r>
        <w:r>
          <w:rPr>
            <w:noProof/>
            <w:webHidden/>
          </w:rPr>
        </w:r>
        <w:r>
          <w:rPr>
            <w:noProof/>
            <w:webHidden/>
          </w:rPr>
          <w:fldChar w:fldCharType="separate"/>
        </w:r>
        <w:r w:rsidR="00EA048D">
          <w:rPr>
            <w:noProof/>
            <w:webHidden/>
          </w:rPr>
          <w:t>36</w:t>
        </w:r>
        <w:r>
          <w:rPr>
            <w:noProof/>
            <w:webHidden/>
          </w:rPr>
          <w:fldChar w:fldCharType="end"/>
        </w:r>
      </w:hyperlink>
    </w:p>
    <w:p w14:paraId="53A70288" w14:textId="26B470B9" w:rsidR="007438FC" w:rsidRPr="00E302D0" w:rsidRDefault="007438FC">
      <w:pPr>
        <w:pStyle w:val="TOC2"/>
        <w:rPr>
          <w:rFonts w:ascii="Calibri" w:hAnsi="Calibri"/>
          <w:noProof/>
          <w:sz w:val="22"/>
          <w:szCs w:val="22"/>
        </w:rPr>
      </w:pPr>
      <w:hyperlink w:anchor="_Toc503792575" w:history="1">
        <w:r w:rsidRPr="008F7FAF">
          <w:rPr>
            <w:rStyle w:val="Hyperlink"/>
            <w:bCs/>
            <w:noProof/>
          </w:rPr>
          <w:t>Bronchial Washings</w:t>
        </w:r>
        <w:r>
          <w:rPr>
            <w:noProof/>
            <w:webHidden/>
          </w:rPr>
          <w:tab/>
        </w:r>
        <w:r>
          <w:rPr>
            <w:noProof/>
            <w:webHidden/>
          </w:rPr>
          <w:fldChar w:fldCharType="begin"/>
        </w:r>
        <w:r>
          <w:rPr>
            <w:noProof/>
            <w:webHidden/>
          </w:rPr>
          <w:instrText xml:space="preserve"> PAGEREF _Toc503792575 \h </w:instrText>
        </w:r>
        <w:r>
          <w:rPr>
            <w:noProof/>
            <w:webHidden/>
          </w:rPr>
        </w:r>
        <w:r>
          <w:rPr>
            <w:noProof/>
            <w:webHidden/>
          </w:rPr>
          <w:fldChar w:fldCharType="separate"/>
        </w:r>
        <w:r w:rsidR="00EA048D">
          <w:rPr>
            <w:noProof/>
            <w:webHidden/>
          </w:rPr>
          <w:t>37</w:t>
        </w:r>
        <w:r>
          <w:rPr>
            <w:noProof/>
            <w:webHidden/>
          </w:rPr>
          <w:fldChar w:fldCharType="end"/>
        </w:r>
      </w:hyperlink>
    </w:p>
    <w:p w14:paraId="49190F65" w14:textId="253F9FF8" w:rsidR="007438FC" w:rsidRPr="00E302D0" w:rsidRDefault="007438FC">
      <w:pPr>
        <w:pStyle w:val="TOC2"/>
        <w:rPr>
          <w:rFonts w:ascii="Calibri" w:hAnsi="Calibri"/>
          <w:noProof/>
          <w:sz w:val="22"/>
          <w:szCs w:val="22"/>
        </w:rPr>
      </w:pPr>
      <w:hyperlink w:anchor="_Toc503792576" w:history="1">
        <w:r w:rsidRPr="008F7FAF">
          <w:rPr>
            <w:rStyle w:val="Hyperlink"/>
            <w:noProof/>
          </w:rPr>
          <w:t>Bronchial Brushings</w:t>
        </w:r>
        <w:r>
          <w:rPr>
            <w:noProof/>
            <w:webHidden/>
          </w:rPr>
          <w:tab/>
        </w:r>
        <w:r>
          <w:rPr>
            <w:noProof/>
            <w:webHidden/>
          </w:rPr>
          <w:fldChar w:fldCharType="begin"/>
        </w:r>
        <w:r>
          <w:rPr>
            <w:noProof/>
            <w:webHidden/>
          </w:rPr>
          <w:instrText xml:space="preserve"> PAGEREF _Toc503792576 \h </w:instrText>
        </w:r>
        <w:r>
          <w:rPr>
            <w:noProof/>
            <w:webHidden/>
          </w:rPr>
        </w:r>
        <w:r>
          <w:rPr>
            <w:noProof/>
            <w:webHidden/>
          </w:rPr>
          <w:fldChar w:fldCharType="separate"/>
        </w:r>
        <w:r w:rsidR="00EA048D">
          <w:rPr>
            <w:noProof/>
            <w:webHidden/>
          </w:rPr>
          <w:t>37</w:t>
        </w:r>
        <w:r>
          <w:rPr>
            <w:noProof/>
            <w:webHidden/>
          </w:rPr>
          <w:fldChar w:fldCharType="end"/>
        </w:r>
      </w:hyperlink>
    </w:p>
    <w:p w14:paraId="6170766C" w14:textId="37A4A493" w:rsidR="004C6CCA" w:rsidRPr="004C6CCA" w:rsidRDefault="004C6CCA" w:rsidP="004C6CCA">
      <w:pPr>
        <w:pStyle w:val="TOC2"/>
        <w:rPr>
          <w:noProof/>
          <w:color w:val="0000FF"/>
          <w:u w:val="single"/>
        </w:rPr>
      </w:pPr>
      <w:r>
        <w:rPr>
          <w:rStyle w:val="Hyperlink"/>
          <w:noProof/>
        </w:rPr>
        <w:t>Sputum ……………………………………………………………</w:t>
      </w:r>
      <w:r>
        <w:rPr>
          <w:rStyle w:val="Hyperlink"/>
          <w:noProof/>
        </w:rPr>
        <w:tab/>
      </w:r>
      <w:r w:rsidR="00EC4349">
        <w:rPr>
          <w:rStyle w:val="Hyperlink"/>
          <w:noProof/>
        </w:rPr>
        <w:t>39</w:t>
      </w:r>
    </w:p>
    <w:p w14:paraId="327BFA2E" w14:textId="3A13E4A4" w:rsidR="007438FC" w:rsidRPr="00E302D0" w:rsidRDefault="00532FAB">
      <w:pPr>
        <w:pStyle w:val="TOC2"/>
        <w:rPr>
          <w:rFonts w:ascii="Calibri" w:hAnsi="Calibri"/>
          <w:noProof/>
          <w:sz w:val="22"/>
          <w:szCs w:val="22"/>
        </w:rPr>
      </w:pPr>
      <w:hyperlink w:anchor="_Toc503792578" w:history="1">
        <w:r>
          <w:rPr>
            <w:rStyle w:val="Hyperlink"/>
            <w:noProof/>
          </w:rPr>
          <w:t>Body</w:t>
        </w:r>
      </w:hyperlink>
      <w:r>
        <w:rPr>
          <w:rStyle w:val="Hyperlink"/>
          <w:noProof/>
        </w:rPr>
        <w:t xml:space="preserve"> Cavity Fluids for Cytology (Pleural, Pelvic, Peritoneal</w:t>
      </w:r>
      <w:r>
        <w:rPr>
          <w:rStyle w:val="Hyperlink"/>
          <w:noProof/>
        </w:rPr>
        <w:tab/>
        <w:t>4</w:t>
      </w:r>
      <w:r w:rsidR="00EC4349">
        <w:rPr>
          <w:rStyle w:val="Hyperlink"/>
          <w:noProof/>
        </w:rPr>
        <w:t>2</w:t>
      </w:r>
    </w:p>
    <w:p w14:paraId="59399498" w14:textId="696867F7" w:rsidR="007438FC" w:rsidRPr="00E302D0" w:rsidRDefault="00532FAB">
      <w:pPr>
        <w:pStyle w:val="TOC2"/>
        <w:rPr>
          <w:rFonts w:ascii="Calibri" w:hAnsi="Calibri"/>
          <w:noProof/>
          <w:sz w:val="22"/>
          <w:szCs w:val="22"/>
        </w:rPr>
      </w:pPr>
      <w:hyperlink w:anchor="_Toc503792579" w:history="1">
        <w:r>
          <w:rPr>
            <w:rStyle w:val="Hyperlink"/>
            <w:bCs/>
            <w:noProof/>
          </w:rPr>
          <w:t>Body</w:t>
        </w:r>
      </w:hyperlink>
      <w:r>
        <w:rPr>
          <w:rStyle w:val="Hyperlink"/>
          <w:noProof/>
        </w:rPr>
        <w:t xml:space="preserve"> Cavity Fluids for Crystals</w:t>
      </w:r>
      <w:r>
        <w:rPr>
          <w:rStyle w:val="Hyperlink"/>
          <w:noProof/>
        </w:rPr>
        <w:tab/>
        <w:t>4</w:t>
      </w:r>
      <w:r w:rsidR="00EC4349">
        <w:rPr>
          <w:rStyle w:val="Hyperlink"/>
          <w:noProof/>
        </w:rPr>
        <w:t>3</w:t>
      </w:r>
    </w:p>
    <w:p w14:paraId="11067BEA" w14:textId="16B250F1" w:rsidR="007438FC" w:rsidRPr="00E302D0" w:rsidRDefault="00532FAB">
      <w:pPr>
        <w:pStyle w:val="TOC2"/>
        <w:rPr>
          <w:rFonts w:ascii="Calibri" w:hAnsi="Calibri"/>
          <w:noProof/>
          <w:sz w:val="22"/>
          <w:szCs w:val="22"/>
        </w:rPr>
      </w:pPr>
      <w:hyperlink w:anchor="_Toc503792580" w:history="1">
        <w:r>
          <w:rPr>
            <w:rStyle w:val="Hyperlink"/>
            <w:noProof/>
          </w:rPr>
          <w:t>Urinary</w:t>
        </w:r>
      </w:hyperlink>
      <w:r>
        <w:rPr>
          <w:rStyle w:val="Hyperlink"/>
          <w:noProof/>
        </w:rPr>
        <w:t xml:space="preserve"> Tract (Urine, Bladder, Prostate Secretions)</w:t>
      </w:r>
      <w:r>
        <w:rPr>
          <w:rStyle w:val="Hyperlink"/>
          <w:noProof/>
        </w:rPr>
        <w:tab/>
        <w:t>4</w:t>
      </w:r>
      <w:r w:rsidR="00EC4349">
        <w:rPr>
          <w:rStyle w:val="Hyperlink"/>
          <w:noProof/>
        </w:rPr>
        <w:t>4</w:t>
      </w:r>
    </w:p>
    <w:p w14:paraId="40CC7AAD" w14:textId="638CE7F2" w:rsidR="007438FC" w:rsidRPr="00E302D0" w:rsidRDefault="00532FAB">
      <w:pPr>
        <w:pStyle w:val="TOC2"/>
        <w:rPr>
          <w:rFonts w:ascii="Calibri" w:hAnsi="Calibri"/>
          <w:noProof/>
          <w:sz w:val="22"/>
          <w:szCs w:val="22"/>
        </w:rPr>
      </w:pPr>
      <w:hyperlink w:anchor="_Toc503792581" w:history="1">
        <w:r>
          <w:rPr>
            <w:rStyle w:val="Hyperlink"/>
            <w:noProof/>
          </w:rPr>
          <w:t>Gastrointestinal</w:t>
        </w:r>
      </w:hyperlink>
      <w:r>
        <w:rPr>
          <w:rStyle w:val="Hyperlink"/>
          <w:noProof/>
        </w:rPr>
        <w:t xml:space="preserve"> Tract</w:t>
      </w:r>
      <w:r>
        <w:rPr>
          <w:rStyle w:val="Hyperlink"/>
          <w:noProof/>
        </w:rPr>
        <w:tab/>
        <w:t>4</w:t>
      </w:r>
      <w:r w:rsidR="00EC4349">
        <w:rPr>
          <w:rStyle w:val="Hyperlink"/>
          <w:noProof/>
        </w:rPr>
        <w:t>7</w:t>
      </w:r>
    </w:p>
    <w:p w14:paraId="7F8B214D" w14:textId="33EAB023" w:rsidR="007438FC" w:rsidRPr="00E302D0" w:rsidRDefault="00532FAB">
      <w:pPr>
        <w:pStyle w:val="TOC2"/>
        <w:rPr>
          <w:rFonts w:ascii="Calibri" w:hAnsi="Calibri"/>
          <w:noProof/>
          <w:sz w:val="22"/>
          <w:szCs w:val="22"/>
        </w:rPr>
      </w:pPr>
      <w:hyperlink w:anchor="_Toc503792582" w:history="1">
        <w:r>
          <w:rPr>
            <w:rStyle w:val="Hyperlink"/>
            <w:noProof/>
          </w:rPr>
          <w:t>Cerebrospinal</w:t>
        </w:r>
      </w:hyperlink>
      <w:r>
        <w:rPr>
          <w:rStyle w:val="Hyperlink"/>
          <w:noProof/>
        </w:rPr>
        <w:t xml:space="preserve"> Fluids</w:t>
      </w:r>
      <w:r>
        <w:rPr>
          <w:rStyle w:val="Hyperlink"/>
          <w:noProof/>
        </w:rPr>
        <w:tab/>
      </w:r>
      <w:r w:rsidR="00EC4349">
        <w:rPr>
          <w:rStyle w:val="Hyperlink"/>
          <w:noProof/>
        </w:rPr>
        <w:t>49</w:t>
      </w:r>
    </w:p>
    <w:p w14:paraId="17897ABD" w14:textId="4F61C6F3" w:rsidR="007438FC" w:rsidRPr="00E302D0" w:rsidRDefault="00532FAB">
      <w:pPr>
        <w:pStyle w:val="TOC2"/>
        <w:rPr>
          <w:rFonts w:ascii="Calibri" w:hAnsi="Calibri"/>
          <w:noProof/>
          <w:sz w:val="22"/>
          <w:szCs w:val="22"/>
        </w:rPr>
      </w:pPr>
      <w:hyperlink w:anchor="_Toc503792583" w:history="1">
        <w:r>
          <w:rPr>
            <w:rStyle w:val="Hyperlink"/>
            <w:noProof/>
          </w:rPr>
          <w:t>Nipple</w:t>
        </w:r>
      </w:hyperlink>
      <w:r>
        <w:rPr>
          <w:rStyle w:val="Hyperlink"/>
          <w:noProof/>
        </w:rPr>
        <w:t xml:space="preserve"> Secretions</w:t>
      </w:r>
      <w:r>
        <w:rPr>
          <w:rStyle w:val="Hyperlink"/>
          <w:noProof/>
        </w:rPr>
        <w:tab/>
        <w:t>5</w:t>
      </w:r>
      <w:r w:rsidR="00EC4349">
        <w:rPr>
          <w:rStyle w:val="Hyperlink"/>
          <w:noProof/>
        </w:rPr>
        <w:t>0</w:t>
      </w:r>
    </w:p>
    <w:p w14:paraId="10367091" w14:textId="08BF5D8C" w:rsidR="007438FC" w:rsidRPr="00E302D0" w:rsidRDefault="00532FAB">
      <w:pPr>
        <w:pStyle w:val="TOC2"/>
        <w:rPr>
          <w:rFonts w:ascii="Calibri" w:hAnsi="Calibri"/>
          <w:noProof/>
          <w:sz w:val="22"/>
          <w:szCs w:val="22"/>
        </w:rPr>
      </w:pPr>
      <w:hyperlink w:anchor="_Toc503792584" w:history="1">
        <w:r>
          <w:rPr>
            <w:rStyle w:val="Hyperlink"/>
            <w:bCs/>
            <w:noProof/>
          </w:rPr>
          <w:t>Breast</w:t>
        </w:r>
      </w:hyperlink>
      <w:r>
        <w:rPr>
          <w:rStyle w:val="Hyperlink"/>
          <w:noProof/>
        </w:rPr>
        <w:t xml:space="preserve"> Fine Needle Aspirations</w:t>
      </w:r>
      <w:r>
        <w:rPr>
          <w:rStyle w:val="Hyperlink"/>
          <w:noProof/>
        </w:rPr>
        <w:tab/>
        <w:t>5</w:t>
      </w:r>
      <w:r w:rsidR="00EC4349">
        <w:rPr>
          <w:rStyle w:val="Hyperlink"/>
          <w:noProof/>
        </w:rPr>
        <w:t>0</w:t>
      </w:r>
    </w:p>
    <w:p w14:paraId="13891E3B" w14:textId="74FDBDD6" w:rsidR="007438FC" w:rsidRPr="00E302D0" w:rsidRDefault="00532FAB">
      <w:pPr>
        <w:pStyle w:val="TOC2"/>
        <w:rPr>
          <w:rFonts w:ascii="Calibri" w:hAnsi="Calibri"/>
          <w:noProof/>
          <w:sz w:val="22"/>
          <w:szCs w:val="22"/>
        </w:rPr>
      </w:pPr>
      <w:hyperlink w:anchor="_Toc503792585" w:history="1">
        <w:r>
          <w:rPr>
            <w:rStyle w:val="Hyperlink"/>
            <w:bCs/>
            <w:noProof/>
          </w:rPr>
          <w:t>Fine</w:t>
        </w:r>
      </w:hyperlink>
      <w:r>
        <w:rPr>
          <w:rStyle w:val="Hyperlink"/>
          <w:noProof/>
        </w:rPr>
        <w:t xml:space="preserve"> Needle Aspiration Quick Reference</w:t>
      </w:r>
      <w:r>
        <w:rPr>
          <w:rStyle w:val="Hyperlink"/>
          <w:noProof/>
        </w:rPr>
        <w:tab/>
        <w:t>5</w:t>
      </w:r>
      <w:r w:rsidR="00EC4349">
        <w:rPr>
          <w:rStyle w:val="Hyperlink"/>
          <w:noProof/>
        </w:rPr>
        <w:t>1</w:t>
      </w:r>
    </w:p>
    <w:p w14:paraId="0E596FB7" w14:textId="5C491990" w:rsidR="007438FC" w:rsidRPr="00E302D0" w:rsidRDefault="00532FAB">
      <w:pPr>
        <w:pStyle w:val="TOC2"/>
        <w:rPr>
          <w:rFonts w:ascii="Calibri" w:hAnsi="Calibri"/>
          <w:noProof/>
          <w:sz w:val="22"/>
          <w:szCs w:val="22"/>
        </w:rPr>
      </w:pPr>
      <w:hyperlink w:anchor="_Toc503792586" w:history="1">
        <w:r>
          <w:rPr>
            <w:rStyle w:val="Hyperlink"/>
            <w:noProof/>
          </w:rPr>
          <w:t>Fine</w:t>
        </w:r>
      </w:hyperlink>
      <w:r>
        <w:rPr>
          <w:rStyle w:val="Hyperlink"/>
          <w:noProof/>
        </w:rPr>
        <w:t xml:space="preserve"> Needle Aspiration (General)</w:t>
      </w:r>
      <w:r>
        <w:rPr>
          <w:rStyle w:val="Hyperlink"/>
          <w:noProof/>
        </w:rPr>
        <w:tab/>
        <w:t>5</w:t>
      </w:r>
      <w:r w:rsidR="00EC4349">
        <w:rPr>
          <w:rStyle w:val="Hyperlink"/>
          <w:noProof/>
        </w:rPr>
        <w:t>2</w:t>
      </w:r>
    </w:p>
    <w:p w14:paraId="181F6E63" w14:textId="3B934AEB" w:rsidR="007438FC" w:rsidRPr="00E302D0" w:rsidRDefault="00532FAB">
      <w:pPr>
        <w:pStyle w:val="TOC2"/>
        <w:rPr>
          <w:rFonts w:ascii="Calibri" w:hAnsi="Calibri"/>
          <w:noProof/>
          <w:sz w:val="22"/>
          <w:szCs w:val="22"/>
        </w:rPr>
      </w:pPr>
      <w:hyperlink w:anchor="_Toc503792587" w:history="1">
        <w:r>
          <w:rPr>
            <w:rStyle w:val="Hyperlink"/>
            <w:bCs/>
            <w:noProof/>
          </w:rPr>
          <w:t>Buccal</w:t>
        </w:r>
      </w:hyperlink>
      <w:r>
        <w:rPr>
          <w:rStyle w:val="Hyperlink"/>
          <w:noProof/>
        </w:rPr>
        <w:t xml:space="preserve"> Smears for Sex Chromatin Positive (Barr) Bodies</w:t>
      </w:r>
      <w:r>
        <w:rPr>
          <w:rStyle w:val="Hyperlink"/>
          <w:noProof/>
        </w:rPr>
        <w:tab/>
      </w:r>
      <w:r w:rsidR="00EC4349">
        <w:rPr>
          <w:rStyle w:val="Hyperlink"/>
          <w:noProof/>
        </w:rPr>
        <w:t>55</w:t>
      </w:r>
    </w:p>
    <w:p w14:paraId="08DA9A91" w14:textId="313589AA" w:rsidR="007438FC" w:rsidRPr="00E302D0" w:rsidRDefault="00126614">
      <w:pPr>
        <w:pStyle w:val="TOC2"/>
        <w:rPr>
          <w:rFonts w:ascii="Calibri" w:hAnsi="Calibri"/>
          <w:noProof/>
          <w:sz w:val="22"/>
          <w:szCs w:val="22"/>
        </w:rPr>
      </w:pPr>
      <w:r>
        <w:rPr>
          <w:noProof/>
        </w:rPr>
        <w:t>Tzanck</w:t>
      </w:r>
      <w:r w:rsidR="00532FAB">
        <w:rPr>
          <w:rStyle w:val="Hyperlink"/>
          <w:noProof/>
        </w:rPr>
        <w:t xml:space="preserve"> Smears and Other Miscellaneous Specimens</w:t>
      </w:r>
      <w:r w:rsidR="00532FAB">
        <w:rPr>
          <w:rStyle w:val="Hyperlink"/>
          <w:noProof/>
        </w:rPr>
        <w:tab/>
      </w:r>
      <w:r w:rsidR="00EC4349">
        <w:rPr>
          <w:rStyle w:val="Hyperlink"/>
          <w:noProof/>
        </w:rPr>
        <w:t>56</w:t>
      </w:r>
    </w:p>
    <w:p w14:paraId="456874E8" w14:textId="08588333" w:rsidR="007438FC" w:rsidRPr="00E302D0" w:rsidRDefault="00532FAB">
      <w:pPr>
        <w:pStyle w:val="TOC2"/>
        <w:rPr>
          <w:rFonts w:ascii="Calibri" w:hAnsi="Calibri"/>
          <w:noProof/>
          <w:sz w:val="22"/>
          <w:szCs w:val="22"/>
        </w:rPr>
      </w:pPr>
      <w:hyperlink w:anchor="_Toc503792589" w:history="1">
        <w:r>
          <w:rPr>
            <w:rStyle w:val="Hyperlink"/>
            <w:bCs/>
            <w:noProof/>
          </w:rPr>
          <w:t>Cytopathology</w:t>
        </w:r>
      </w:hyperlink>
      <w:r>
        <w:rPr>
          <w:rStyle w:val="Hyperlink"/>
          <w:noProof/>
        </w:rPr>
        <w:t xml:space="preserve"> Quality Assurance</w:t>
      </w:r>
      <w:r>
        <w:rPr>
          <w:rStyle w:val="Hyperlink"/>
          <w:noProof/>
        </w:rPr>
        <w:tab/>
      </w:r>
      <w:r w:rsidR="00EC4349">
        <w:rPr>
          <w:rStyle w:val="Hyperlink"/>
          <w:noProof/>
        </w:rPr>
        <w:t>57</w:t>
      </w:r>
    </w:p>
    <w:p w14:paraId="5359C604" w14:textId="639C9232" w:rsidR="007438FC" w:rsidRPr="00E302D0" w:rsidRDefault="007438FC">
      <w:pPr>
        <w:pStyle w:val="TOC1"/>
        <w:rPr>
          <w:rFonts w:ascii="Calibri" w:hAnsi="Calibri"/>
          <w:bCs w:val="0"/>
          <w:sz w:val="22"/>
          <w:szCs w:val="22"/>
        </w:rPr>
      </w:pPr>
      <w:hyperlink w:anchor="_Toc503792590" w:history="1">
        <w:r w:rsidRPr="008F7FAF">
          <w:rPr>
            <w:rStyle w:val="Hyperlink"/>
          </w:rPr>
          <w:t>Surgical Pathology</w:t>
        </w:r>
        <w:r>
          <w:rPr>
            <w:webHidden/>
          </w:rPr>
          <w:tab/>
        </w:r>
        <w:r w:rsidR="00AB693E">
          <w:rPr>
            <w:webHidden/>
          </w:rPr>
          <w:fldChar w:fldCharType="begin"/>
        </w:r>
        <w:r w:rsidR="00AB693E">
          <w:rPr>
            <w:webHidden/>
          </w:rPr>
          <w:instrText xml:space="preserve"> NUMCHARS  \# "59"  \* MERGEFORMAT </w:instrText>
        </w:r>
        <w:r w:rsidR="00AB693E">
          <w:rPr>
            <w:webHidden/>
          </w:rPr>
          <w:fldChar w:fldCharType="separate"/>
        </w:r>
        <w:r w:rsidR="00AB693E">
          <w:rPr>
            <w:webHidden/>
          </w:rPr>
          <w:t>59</w:t>
        </w:r>
        <w:r w:rsidR="00AB693E">
          <w:rPr>
            <w:webHidden/>
          </w:rPr>
          <w:fldChar w:fldCharType="end"/>
        </w:r>
      </w:hyperlink>
    </w:p>
    <w:p w14:paraId="360E6A36" w14:textId="34ECAB27" w:rsidR="007438FC" w:rsidRPr="00E302D0" w:rsidRDefault="00532FAB">
      <w:pPr>
        <w:pStyle w:val="TOC2"/>
        <w:rPr>
          <w:rFonts w:ascii="Calibri" w:hAnsi="Calibri"/>
          <w:noProof/>
          <w:sz w:val="22"/>
          <w:szCs w:val="22"/>
        </w:rPr>
      </w:pPr>
      <w:hyperlink w:anchor="_Toc503792591" w:history="1">
        <w:r>
          <w:rPr>
            <w:rStyle w:val="Hyperlink"/>
            <w:noProof/>
          </w:rPr>
          <w:t>Specimen</w:t>
        </w:r>
      </w:hyperlink>
      <w:r>
        <w:rPr>
          <w:rStyle w:val="Hyperlink"/>
          <w:noProof/>
        </w:rPr>
        <w:t xml:space="preserve"> Identification</w:t>
      </w:r>
      <w:r>
        <w:rPr>
          <w:rStyle w:val="Hyperlink"/>
          <w:noProof/>
        </w:rPr>
        <w:tab/>
        <w:t>6</w:t>
      </w:r>
      <w:r w:rsidR="008B7741">
        <w:rPr>
          <w:rStyle w:val="Hyperlink"/>
          <w:noProof/>
        </w:rPr>
        <w:t>0</w:t>
      </w:r>
    </w:p>
    <w:p w14:paraId="620D5C87" w14:textId="3D51AA27" w:rsidR="007438FC" w:rsidRPr="00E302D0" w:rsidRDefault="00503784">
      <w:pPr>
        <w:pStyle w:val="TOC2"/>
        <w:rPr>
          <w:rFonts w:ascii="Calibri" w:hAnsi="Calibri"/>
          <w:noProof/>
          <w:sz w:val="22"/>
          <w:szCs w:val="22"/>
        </w:rPr>
      </w:pPr>
      <w:hyperlink w:anchor="_Toc503792592" w:history="1">
        <w:r>
          <w:rPr>
            <w:rStyle w:val="Hyperlink"/>
            <w:noProof/>
          </w:rPr>
          <w:t>Fixation</w:t>
        </w:r>
      </w:hyperlink>
      <w:r>
        <w:rPr>
          <w:rStyle w:val="Hyperlink"/>
          <w:noProof/>
        </w:rPr>
        <w:tab/>
        <w:t>6</w:t>
      </w:r>
      <w:r w:rsidR="008B7741">
        <w:rPr>
          <w:rStyle w:val="Hyperlink"/>
          <w:noProof/>
        </w:rPr>
        <w:t>0</w:t>
      </w:r>
    </w:p>
    <w:p w14:paraId="76DB06D6" w14:textId="272B7369" w:rsidR="007438FC" w:rsidRPr="00E302D0" w:rsidRDefault="00503784" w:rsidP="0076741C">
      <w:pPr>
        <w:pStyle w:val="TOC3"/>
        <w:rPr>
          <w:rFonts w:ascii="Calibri" w:hAnsi="Calibri"/>
          <w:noProof/>
          <w:sz w:val="22"/>
          <w:szCs w:val="22"/>
        </w:rPr>
      </w:pPr>
      <w:hyperlink w:anchor="_Toc503792593" w:history="1">
        <w:r>
          <w:rPr>
            <w:rStyle w:val="Hyperlink"/>
            <w:bCs/>
            <w:noProof/>
          </w:rPr>
          <w:t>Routine</w:t>
        </w:r>
      </w:hyperlink>
      <w:r>
        <w:rPr>
          <w:rStyle w:val="Hyperlink"/>
          <w:noProof/>
        </w:rPr>
        <w:t xml:space="preserve"> Tissue</w:t>
      </w:r>
      <w:r>
        <w:rPr>
          <w:rStyle w:val="Hyperlink"/>
          <w:noProof/>
        </w:rPr>
        <w:tab/>
        <w:t>6</w:t>
      </w:r>
      <w:r w:rsidR="00994F16">
        <w:rPr>
          <w:rStyle w:val="Hyperlink"/>
          <w:noProof/>
        </w:rPr>
        <w:t>1</w:t>
      </w:r>
    </w:p>
    <w:p w14:paraId="4BA2354E" w14:textId="52781B15" w:rsidR="007438FC" w:rsidRPr="00E302D0" w:rsidRDefault="00503784">
      <w:pPr>
        <w:pStyle w:val="TOC2"/>
        <w:rPr>
          <w:rFonts w:ascii="Calibri" w:hAnsi="Calibri"/>
          <w:noProof/>
          <w:sz w:val="22"/>
          <w:szCs w:val="22"/>
        </w:rPr>
      </w:pPr>
      <w:hyperlink w:anchor="_Toc503792596" w:history="1">
        <w:r>
          <w:rPr>
            <w:rStyle w:val="Hyperlink"/>
            <w:noProof/>
          </w:rPr>
          <w:t>Transportation</w:t>
        </w:r>
      </w:hyperlink>
      <w:r>
        <w:rPr>
          <w:rStyle w:val="Hyperlink"/>
          <w:noProof/>
        </w:rPr>
        <w:tab/>
        <w:t>6</w:t>
      </w:r>
      <w:r w:rsidR="00994F16">
        <w:rPr>
          <w:rStyle w:val="Hyperlink"/>
          <w:noProof/>
        </w:rPr>
        <w:t>1</w:t>
      </w:r>
    </w:p>
    <w:p w14:paraId="28E3CB07" w14:textId="63BC43F8" w:rsidR="007438FC" w:rsidRPr="00E302D0" w:rsidRDefault="00503784">
      <w:pPr>
        <w:pStyle w:val="TOC2"/>
        <w:rPr>
          <w:rFonts w:ascii="Calibri" w:hAnsi="Calibri"/>
          <w:noProof/>
          <w:sz w:val="22"/>
          <w:szCs w:val="22"/>
        </w:rPr>
      </w:pPr>
      <w:hyperlink w:anchor="_Toc503792597" w:history="1">
        <w:r>
          <w:rPr>
            <w:rStyle w:val="Hyperlink"/>
            <w:noProof/>
          </w:rPr>
          <w:t>Specimen</w:t>
        </w:r>
      </w:hyperlink>
      <w:r>
        <w:rPr>
          <w:rStyle w:val="Hyperlink"/>
          <w:noProof/>
        </w:rPr>
        <w:t xml:space="preserve"> Acceptance</w:t>
      </w:r>
      <w:r>
        <w:rPr>
          <w:rStyle w:val="Hyperlink"/>
          <w:noProof/>
        </w:rPr>
        <w:tab/>
        <w:t>6</w:t>
      </w:r>
      <w:r w:rsidR="00994F16">
        <w:rPr>
          <w:rStyle w:val="Hyperlink"/>
          <w:noProof/>
        </w:rPr>
        <w:t>1</w:t>
      </w:r>
    </w:p>
    <w:p w14:paraId="45F08F47" w14:textId="3209D504" w:rsidR="007438FC" w:rsidRPr="00E302D0" w:rsidRDefault="00503784">
      <w:pPr>
        <w:pStyle w:val="TOC2"/>
        <w:rPr>
          <w:rFonts w:ascii="Calibri" w:hAnsi="Calibri"/>
          <w:noProof/>
          <w:sz w:val="22"/>
          <w:szCs w:val="22"/>
        </w:rPr>
      </w:pPr>
      <w:hyperlink w:anchor="_Toc503792598" w:history="1">
        <w:r>
          <w:rPr>
            <w:rStyle w:val="Hyperlink"/>
            <w:noProof/>
          </w:rPr>
          <w:t>Specimen</w:t>
        </w:r>
      </w:hyperlink>
      <w:r>
        <w:rPr>
          <w:rStyle w:val="Hyperlink"/>
          <w:noProof/>
        </w:rPr>
        <w:t xml:space="preserve"> Rejection</w:t>
      </w:r>
      <w:r>
        <w:rPr>
          <w:rStyle w:val="Hyperlink"/>
          <w:noProof/>
        </w:rPr>
        <w:tab/>
        <w:t>6</w:t>
      </w:r>
      <w:r w:rsidR="00994F16">
        <w:rPr>
          <w:rStyle w:val="Hyperlink"/>
          <w:noProof/>
        </w:rPr>
        <w:t>1</w:t>
      </w:r>
    </w:p>
    <w:p w14:paraId="38B5786D" w14:textId="61AD7975" w:rsidR="007438FC" w:rsidRPr="00E302D0" w:rsidRDefault="00503784">
      <w:pPr>
        <w:pStyle w:val="TOC2"/>
        <w:rPr>
          <w:rFonts w:ascii="Calibri" w:hAnsi="Calibri"/>
          <w:noProof/>
          <w:sz w:val="22"/>
          <w:szCs w:val="22"/>
        </w:rPr>
      </w:pPr>
      <w:hyperlink w:anchor="_Toc503792599" w:history="1">
        <w:r>
          <w:rPr>
            <w:rStyle w:val="Hyperlink"/>
            <w:iCs/>
            <w:noProof/>
          </w:rPr>
          <w:t>Kidney</w:t>
        </w:r>
      </w:hyperlink>
      <w:r>
        <w:rPr>
          <w:rStyle w:val="Hyperlink"/>
          <w:noProof/>
        </w:rPr>
        <w:t xml:space="preserve"> and Bladder Stones</w:t>
      </w:r>
      <w:r>
        <w:rPr>
          <w:rStyle w:val="Hyperlink"/>
          <w:noProof/>
        </w:rPr>
        <w:tab/>
        <w:t>6</w:t>
      </w:r>
      <w:r w:rsidR="00994F16">
        <w:rPr>
          <w:rStyle w:val="Hyperlink"/>
          <w:noProof/>
        </w:rPr>
        <w:t>3</w:t>
      </w:r>
    </w:p>
    <w:p w14:paraId="24D9BB13" w14:textId="02389CA5" w:rsidR="007438FC" w:rsidRPr="00E302D0" w:rsidRDefault="00E93F05">
      <w:pPr>
        <w:pStyle w:val="TOC2"/>
        <w:rPr>
          <w:rFonts w:ascii="Calibri" w:hAnsi="Calibri"/>
          <w:noProof/>
          <w:sz w:val="22"/>
          <w:szCs w:val="22"/>
        </w:rPr>
      </w:pPr>
      <w:hyperlink w:anchor="_Toc503792600" w:history="1">
        <w:r>
          <w:rPr>
            <w:rStyle w:val="Hyperlink"/>
            <w:noProof/>
          </w:rPr>
          <w:t>Routine</w:t>
        </w:r>
      </w:hyperlink>
      <w:r>
        <w:rPr>
          <w:rStyle w:val="Hyperlink"/>
          <w:noProof/>
        </w:rPr>
        <w:t xml:space="preserve"> Tissue Specimens</w:t>
      </w:r>
      <w:r>
        <w:rPr>
          <w:rStyle w:val="Hyperlink"/>
          <w:noProof/>
        </w:rPr>
        <w:tab/>
        <w:t>6</w:t>
      </w:r>
      <w:r w:rsidR="00994F16">
        <w:rPr>
          <w:rStyle w:val="Hyperlink"/>
          <w:noProof/>
        </w:rPr>
        <w:t>4</w:t>
      </w:r>
    </w:p>
    <w:p w14:paraId="4FEA9AB3" w14:textId="7370B052" w:rsidR="007438FC" w:rsidRPr="00E302D0" w:rsidRDefault="00E93F05">
      <w:pPr>
        <w:pStyle w:val="TOC2"/>
        <w:rPr>
          <w:rFonts w:ascii="Calibri" w:hAnsi="Calibri"/>
          <w:noProof/>
          <w:sz w:val="22"/>
          <w:szCs w:val="22"/>
        </w:rPr>
      </w:pPr>
      <w:hyperlink w:anchor="_Toc503792601" w:history="1">
        <w:r>
          <w:rPr>
            <w:rStyle w:val="Hyperlink"/>
            <w:bCs/>
            <w:noProof/>
          </w:rPr>
          <w:t>Radiographs</w:t>
        </w:r>
      </w:hyperlink>
      <w:r>
        <w:rPr>
          <w:rStyle w:val="Hyperlink"/>
          <w:noProof/>
        </w:rPr>
        <w:tab/>
        <w:t>6</w:t>
      </w:r>
      <w:r w:rsidR="00994F16">
        <w:rPr>
          <w:rStyle w:val="Hyperlink"/>
          <w:noProof/>
        </w:rPr>
        <w:t>5</w:t>
      </w:r>
    </w:p>
    <w:p w14:paraId="763D93D9" w14:textId="660981A7" w:rsidR="007438FC" w:rsidRPr="00E302D0" w:rsidRDefault="00E93F05">
      <w:pPr>
        <w:pStyle w:val="TOC2"/>
        <w:rPr>
          <w:rFonts w:ascii="Calibri" w:hAnsi="Calibri"/>
          <w:noProof/>
          <w:sz w:val="22"/>
          <w:szCs w:val="22"/>
        </w:rPr>
      </w:pPr>
      <w:hyperlink w:anchor="_Toc503792602" w:history="1">
        <w:r>
          <w:rPr>
            <w:rStyle w:val="Hyperlink"/>
            <w:noProof/>
          </w:rPr>
          <w:t>Placenta</w:t>
        </w:r>
      </w:hyperlink>
      <w:r>
        <w:rPr>
          <w:rStyle w:val="Hyperlink"/>
          <w:noProof/>
        </w:rPr>
        <w:t xml:space="preserve"> (Chromosome Analysis)</w:t>
      </w:r>
      <w:r>
        <w:rPr>
          <w:rStyle w:val="Hyperlink"/>
          <w:noProof/>
        </w:rPr>
        <w:tab/>
      </w:r>
      <w:r w:rsidR="00994F16">
        <w:rPr>
          <w:rStyle w:val="Hyperlink"/>
          <w:noProof/>
        </w:rPr>
        <w:t>66</w:t>
      </w:r>
    </w:p>
    <w:p w14:paraId="335DEF55" w14:textId="27505AEC" w:rsidR="007438FC" w:rsidRPr="00E302D0" w:rsidRDefault="00E93F05">
      <w:pPr>
        <w:pStyle w:val="TOC2"/>
        <w:rPr>
          <w:rFonts w:ascii="Calibri" w:hAnsi="Calibri"/>
          <w:noProof/>
          <w:sz w:val="22"/>
          <w:szCs w:val="22"/>
        </w:rPr>
      </w:pPr>
      <w:hyperlink w:anchor="_Toc503792603" w:history="1">
        <w:r>
          <w:rPr>
            <w:rStyle w:val="Hyperlink"/>
            <w:bCs/>
            <w:noProof/>
          </w:rPr>
          <w:t>Tissue</w:t>
        </w:r>
      </w:hyperlink>
      <w:r>
        <w:rPr>
          <w:rStyle w:val="Hyperlink"/>
          <w:noProof/>
        </w:rPr>
        <w:t xml:space="preserve"> for Gout (Urate Crystals)</w:t>
      </w:r>
      <w:r>
        <w:rPr>
          <w:rStyle w:val="Hyperlink"/>
          <w:noProof/>
        </w:rPr>
        <w:tab/>
      </w:r>
      <w:r w:rsidR="00994F16">
        <w:rPr>
          <w:rStyle w:val="Hyperlink"/>
          <w:noProof/>
        </w:rPr>
        <w:t>66</w:t>
      </w:r>
    </w:p>
    <w:p w14:paraId="35B36154" w14:textId="4C3E7A20" w:rsidR="007438FC" w:rsidRPr="00E302D0" w:rsidRDefault="00E93F05">
      <w:pPr>
        <w:pStyle w:val="TOC2"/>
        <w:rPr>
          <w:rFonts w:ascii="Calibri" w:hAnsi="Calibri"/>
          <w:noProof/>
          <w:sz w:val="22"/>
          <w:szCs w:val="22"/>
        </w:rPr>
      </w:pPr>
      <w:hyperlink w:anchor="_Toc503792604" w:history="1">
        <w:r>
          <w:rPr>
            <w:rStyle w:val="Hyperlink"/>
            <w:noProof/>
          </w:rPr>
          <w:t>Lymph</w:t>
        </w:r>
      </w:hyperlink>
      <w:r>
        <w:rPr>
          <w:rStyle w:val="Hyperlink"/>
          <w:noProof/>
        </w:rPr>
        <w:t xml:space="preserve"> Nodes</w:t>
      </w:r>
      <w:r>
        <w:rPr>
          <w:rStyle w:val="Hyperlink"/>
          <w:noProof/>
        </w:rPr>
        <w:tab/>
      </w:r>
      <w:r w:rsidR="00994F16">
        <w:rPr>
          <w:rStyle w:val="Hyperlink"/>
          <w:noProof/>
        </w:rPr>
        <w:t>67</w:t>
      </w:r>
    </w:p>
    <w:p w14:paraId="3DA99800" w14:textId="76A89447" w:rsidR="007438FC" w:rsidRDefault="00E93F05">
      <w:pPr>
        <w:pStyle w:val="TOC2"/>
        <w:rPr>
          <w:rStyle w:val="Hyperlink"/>
          <w:noProof/>
        </w:rPr>
      </w:pPr>
      <w:hyperlink w:anchor="_Toc503792605" w:history="1">
        <w:r>
          <w:rPr>
            <w:rStyle w:val="Hyperlink"/>
            <w:noProof/>
          </w:rPr>
          <w:t>Bone</w:t>
        </w:r>
      </w:hyperlink>
      <w:r>
        <w:rPr>
          <w:rStyle w:val="Hyperlink"/>
          <w:noProof/>
        </w:rPr>
        <w:t xml:space="preserve"> Marrow Biopsies and Aspirations</w:t>
      </w:r>
      <w:r>
        <w:rPr>
          <w:rStyle w:val="Hyperlink"/>
          <w:noProof/>
        </w:rPr>
        <w:tab/>
      </w:r>
      <w:r w:rsidR="00994F16">
        <w:rPr>
          <w:rStyle w:val="Hyperlink"/>
          <w:noProof/>
        </w:rPr>
        <w:t>69</w:t>
      </w:r>
    </w:p>
    <w:p w14:paraId="3CE170E7" w14:textId="23527F5D" w:rsidR="00994F16" w:rsidRPr="00994F16" w:rsidRDefault="00994F16" w:rsidP="00994F16">
      <w:r>
        <w:tab/>
        <w:t>Specimens for Flow Cytometry/Peripheral Blood Flow…………………………………71</w:t>
      </w:r>
    </w:p>
    <w:p w14:paraId="2E391297" w14:textId="4E649428" w:rsidR="007438FC" w:rsidRPr="00E302D0" w:rsidRDefault="00E93F05">
      <w:pPr>
        <w:pStyle w:val="TOC2"/>
        <w:rPr>
          <w:rFonts w:ascii="Calibri" w:hAnsi="Calibri"/>
          <w:noProof/>
          <w:sz w:val="22"/>
          <w:szCs w:val="22"/>
        </w:rPr>
      </w:pPr>
      <w:hyperlink w:anchor="_Toc503792606" w:history="1">
        <w:r>
          <w:rPr>
            <w:rStyle w:val="Hyperlink"/>
            <w:noProof/>
          </w:rPr>
          <w:t>Muscle</w:t>
        </w:r>
      </w:hyperlink>
      <w:r>
        <w:rPr>
          <w:rStyle w:val="Hyperlink"/>
          <w:noProof/>
        </w:rPr>
        <w:t xml:space="preserve"> and Peripheral Nerve Biopsies</w:t>
      </w:r>
      <w:r>
        <w:rPr>
          <w:rStyle w:val="Hyperlink"/>
          <w:noProof/>
        </w:rPr>
        <w:tab/>
      </w:r>
      <w:r w:rsidR="00994F16">
        <w:rPr>
          <w:rStyle w:val="Hyperlink"/>
          <w:noProof/>
        </w:rPr>
        <w:t>72</w:t>
      </w:r>
    </w:p>
    <w:p w14:paraId="5E8AF57C" w14:textId="2E6445E8" w:rsidR="007438FC" w:rsidRPr="00E302D0" w:rsidRDefault="00E93F05">
      <w:pPr>
        <w:pStyle w:val="TOC2"/>
        <w:rPr>
          <w:rFonts w:ascii="Calibri" w:hAnsi="Calibri"/>
          <w:noProof/>
          <w:sz w:val="22"/>
          <w:szCs w:val="22"/>
        </w:rPr>
      </w:pPr>
      <w:hyperlink w:anchor="_Toc503792607" w:history="1">
        <w:r>
          <w:rPr>
            <w:rStyle w:val="Hyperlink"/>
            <w:noProof/>
          </w:rPr>
          <w:t>Electron</w:t>
        </w:r>
      </w:hyperlink>
      <w:r>
        <w:rPr>
          <w:rStyle w:val="Hyperlink"/>
          <w:noProof/>
        </w:rPr>
        <w:t xml:space="preserve"> Microscopy</w:t>
      </w:r>
      <w:r>
        <w:rPr>
          <w:rStyle w:val="Hyperlink"/>
          <w:noProof/>
        </w:rPr>
        <w:tab/>
        <w:t>7</w:t>
      </w:r>
      <w:r w:rsidR="00994F16">
        <w:rPr>
          <w:rStyle w:val="Hyperlink"/>
          <w:noProof/>
        </w:rPr>
        <w:t>3</w:t>
      </w:r>
    </w:p>
    <w:p w14:paraId="13F86C98" w14:textId="5CD41DE5" w:rsidR="007438FC" w:rsidRPr="00E302D0" w:rsidRDefault="00E93F05">
      <w:pPr>
        <w:pStyle w:val="TOC2"/>
        <w:rPr>
          <w:rFonts w:ascii="Calibri" w:hAnsi="Calibri"/>
          <w:noProof/>
          <w:sz w:val="22"/>
          <w:szCs w:val="22"/>
        </w:rPr>
      </w:pPr>
      <w:hyperlink w:anchor="_Toc503792608" w:history="1">
        <w:r>
          <w:rPr>
            <w:rStyle w:val="Hyperlink"/>
            <w:bCs/>
            <w:noProof/>
          </w:rPr>
          <w:t>Autopsies</w:t>
        </w:r>
      </w:hyperlink>
      <w:r>
        <w:rPr>
          <w:rStyle w:val="Hyperlink"/>
          <w:noProof/>
        </w:rPr>
        <w:tab/>
        <w:t>7</w:t>
      </w:r>
      <w:r w:rsidR="00994F16">
        <w:rPr>
          <w:rStyle w:val="Hyperlink"/>
          <w:noProof/>
        </w:rPr>
        <w:t>4</w:t>
      </w:r>
    </w:p>
    <w:p w14:paraId="3C6AAED4" w14:textId="1AB74662" w:rsidR="007438FC" w:rsidRPr="00E302D0" w:rsidRDefault="00E93F05">
      <w:pPr>
        <w:pStyle w:val="TOC2"/>
        <w:rPr>
          <w:rFonts w:ascii="Calibri" w:hAnsi="Calibri"/>
          <w:noProof/>
          <w:sz w:val="22"/>
          <w:szCs w:val="22"/>
        </w:rPr>
      </w:pPr>
      <w:hyperlink w:anchor="_Toc503792609" w:history="1">
        <w:r>
          <w:rPr>
            <w:rStyle w:val="Hyperlink"/>
            <w:bCs/>
            <w:noProof/>
          </w:rPr>
          <w:t>Frozen</w:t>
        </w:r>
      </w:hyperlink>
      <w:r>
        <w:rPr>
          <w:rStyle w:val="Hyperlink"/>
          <w:noProof/>
        </w:rPr>
        <w:t xml:space="preserve"> Tissue Sections</w:t>
      </w:r>
      <w:r>
        <w:rPr>
          <w:rStyle w:val="Hyperlink"/>
          <w:noProof/>
        </w:rPr>
        <w:tab/>
        <w:t>7</w:t>
      </w:r>
      <w:r w:rsidR="00994F16">
        <w:rPr>
          <w:rStyle w:val="Hyperlink"/>
          <w:noProof/>
        </w:rPr>
        <w:t>5</w:t>
      </w:r>
    </w:p>
    <w:p w14:paraId="63C1C9EA" w14:textId="59FEE5C1" w:rsidR="007438FC" w:rsidRDefault="00E93F05">
      <w:pPr>
        <w:pStyle w:val="TOC2"/>
        <w:rPr>
          <w:rStyle w:val="Hyperlink"/>
          <w:noProof/>
        </w:rPr>
      </w:pPr>
      <w:hyperlink w:anchor="_Toc503792610" w:history="1">
        <w:r>
          <w:rPr>
            <w:rStyle w:val="Hyperlink"/>
            <w:noProof/>
          </w:rPr>
          <w:t>Amputated</w:t>
        </w:r>
      </w:hyperlink>
      <w:r>
        <w:rPr>
          <w:rStyle w:val="Hyperlink"/>
          <w:noProof/>
        </w:rPr>
        <w:t xml:space="preserve"> Limbs</w:t>
      </w:r>
      <w:r>
        <w:rPr>
          <w:rStyle w:val="Hyperlink"/>
          <w:noProof/>
        </w:rPr>
        <w:tab/>
        <w:t>7</w:t>
      </w:r>
      <w:r w:rsidR="00994F16">
        <w:rPr>
          <w:rStyle w:val="Hyperlink"/>
          <w:noProof/>
        </w:rPr>
        <w:t>6</w:t>
      </w:r>
    </w:p>
    <w:p w14:paraId="7D2A881B" w14:textId="67E235C5" w:rsidR="003A00EB" w:rsidRPr="003A00EB" w:rsidRDefault="003A00EB" w:rsidP="003A00EB">
      <w:r>
        <w:tab/>
        <w:t>Pathology Submission of Skin Cases for Mohs/Slow Mohs…………………………….77</w:t>
      </w:r>
    </w:p>
    <w:p w14:paraId="1C6BFA1D" w14:textId="12475941" w:rsidR="007438FC" w:rsidRDefault="00A715A3">
      <w:pPr>
        <w:pStyle w:val="TOC1"/>
        <w:rPr>
          <w:rStyle w:val="Hyperlink"/>
        </w:rPr>
      </w:pPr>
      <w:hyperlink w:anchor="_Toc503792611" w:history="1">
        <w:r>
          <w:rPr>
            <w:rStyle w:val="Hyperlink"/>
          </w:rPr>
          <w:t>Addend</w:t>
        </w:r>
      </w:hyperlink>
      <w:r>
        <w:rPr>
          <w:rStyle w:val="Hyperlink"/>
        </w:rPr>
        <w:tab/>
      </w:r>
      <w:r w:rsidR="00F7630A">
        <w:rPr>
          <w:rStyle w:val="Hyperlink"/>
        </w:rPr>
        <w:t>78</w:t>
      </w:r>
    </w:p>
    <w:p w14:paraId="7566F7C9" w14:textId="187919D3" w:rsidR="00A715A3" w:rsidRPr="00A715A3" w:rsidRDefault="00A715A3" w:rsidP="00A715A3">
      <w:r>
        <w:tab/>
        <w:t>Addendum A (Cytology Request Form)…………………………………………………</w:t>
      </w:r>
      <w:r w:rsidR="00F7630A">
        <w:t>79</w:t>
      </w:r>
    </w:p>
    <w:p w14:paraId="0A3CBE47" w14:textId="548AC707" w:rsidR="007438FC" w:rsidRPr="00E302D0" w:rsidRDefault="00A715A3">
      <w:pPr>
        <w:pStyle w:val="TOC2"/>
        <w:rPr>
          <w:rFonts w:ascii="Calibri" w:hAnsi="Calibri"/>
          <w:noProof/>
          <w:sz w:val="22"/>
          <w:szCs w:val="22"/>
        </w:rPr>
      </w:pPr>
      <w:hyperlink w:anchor="_Toc503792612" w:history="1">
        <w:r>
          <w:rPr>
            <w:rStyle w:val="Hyperlink"/>
            <w:noProof/>
          </w:rPr>
          <w:t>Addendum</w:t>
        </w:r>
      </w:hyperlink>
      <w:r>
        <w:rPr>
          <w:rStyle w:val="Hyperlink"/>
          <w:noProof/>
        </w:rPr>
        <w:t xml:space="preserve"> B (Patient Information Sheet</w:t>
      </w:r>
      <w:r>
        <w:rPr>
          <w:rStyle w:val="Hyperlink"/>
          <w:noProof/>
        </w:rPr>
        <w:tab/>
        <w:t>8</w:t>
      </w:r>
      <w:r w:rsidR="00F7630A">
        <w:rPr>
          <w:rStyle w:val="Hyperlink"/>
          <w:noProof/>
        </w:rPr>
        <w:t>0</w:t>
      </w:r>
    </w:p>
    <w:p w14:paraId="575C5EC4" w14:textId="3D23663D" w:rsidR="007438FC" w:rsidRDefault="00A715A3">
      <w:pPr>
        <w:pStyle w:val="TOC2"/>
        <w:rPr>
          <w:rStyle w:val="Hyperlink"/>
          <w:noProof/>
        </w:rPr>
      </w:pPr>
      <w:hyperlink w:anchor="_Toc503792613" w:history="1">
        <w:r>
          <w:rPr>
            <w:rStyle w:val="Hyperlink"/>
            <w:noProof/>
          </w:rPr>
          <w:t>Addendum</w:t>
        </w:r>
      </w:hyperlink>
      <w:r>
        <w:rPr>
          <w:rStyle w:val="Hyperlink"/>
          <w:noProof/>
        </w:rPr>
        <w:t xml:space="preserve"> C (Follow Up Letter)</w:t>
      </w:r>
      <w:r>
        <w:rPr>
          <w:rStyle w:val="Hyperlink"/>
          <w:noProof/>
        </w:rPr>
        <w:tab/>
      </w:r>
      <w:r w:rsidR="00F7630A">
        <w:rPr>
          <w:rStyle w:val="Hyperlink"/>
          <w:noProof/>
        </w:rPr>
        <w:t>81</w:t>
      </w:r>
    </w:p>
    <w:p w14:paraId="0DAC6F28" w14:textId="3BCCA48C" w:rsidR="00A715A3" w:rsidRPr="00A715A3" w:rsidRDefault="00A715A3" w:rsidP="00A715A3">
      <w:r>
        <w:tab/>
        <w:t>Addendum D (Histology/NonGyn Request Form……………………………………….</w:t>
      </w:r>
      <w:r w:rsidR="00F7630A">
        <w:t>82</w:t>
      </w:r>
    </w:p>
    <w:p w14:paraId="2B30FEDD" w14:textId="3389F018" w:rsidR="007438FC" w:rsidRPr="00E302D0" w:rsidRDefault="00A715A3">
      <w:pPr>
        <w:pStyle w:val="TOC2"/>
        <w:rPr>
          <w:rFonts w:ascii="Calibri" w:hAnsi="Calibri"/>
          <w:noProof/>
          <w:sz w:val="22"/>
          <w:szCs w:val="22"/>
        </w:rPr>
      </w:pPr>
      <w:hyperlink w:anchor="_Toc503792614" w:history="1">
        <w:r>
          <w:rPr>
            <w:rStyle w:val="Hyperlink"/>
            <w:noProof/>
          </w:rPr>
          <w:t>Addendum</w:t>
        </w:r>
      </w:hyperlink>
      <w:r>
        <w:rPr>
          <w:rStyle w:val="Hyperlink"/>
          <w:noProof/>
        </w:rPr>
        <w:t xml:space="preserve"> E (Frozen Section Consultation)</w:t>
      </w:r>
      <w:r>
        <w:rPr>
          <w:rStyle w:val="Hyperlink"/>
          <w:noProof/>
        </w:rPr>
        <w:tab/>
      </w:r>
      <w:r w:rsidR="00F7630A">
        <w:rPr>
          <w:rStyle w:val="Hyperlink"/>
          <w:noProof/>
        </w:rPr>
        <w:t>83</w:t>
      </w:r>
    </w:p>
    <w:p w14:paraId="11AE3A02" w14:textId="206504C8" w:rsidR="007438FC" w:rsidRDefault="00A715A3">
      <w:pPr>
        <w:pStyle w:val="TOC2"/>
        <w:rPr>
          <w:rStyle w:val="Hyperlink"/>
          <w:noProof/>
        </w:rPr>
      </w:pPr>
      <w:hyperlink w:anchor="_Toc503792615" w:history="1">
        <w:r>
          <w:rPr>
            <w:rStyle w:val="Hyperlink"/>
            <w:noProof/>
          </w:rPr>
          <w:t>Addendum</w:t>
        </w:r>
      </w:hyperlink>
      <w:r>
        <w:rPr>
          <w:rStyle w:val="Hyperlink"/>
          <w:noProof/>
        </w:rPr>
        <w:t xml:space="preserve"> F (Permit For Dispotal of Anatomical Part)</w:t>
      </w:r>
      <w:r>
        <w:rPr>
          <w:rStyle w:val="Hyperlink"/>
          <w:noProof/>
        </w:rPr>
        <w:tab/>
      </w:r>
      <w:r w:rsidR="00F7630A">
        <w:rPr>
          <w:rStyle w:val="Hyperlink"/>
          <w:noProof/>
        </w:rPr>
        <w:t>84</w:t>
      </w:r>
    </w:p>
    <w:p w14:paraId="63F40A68" w14:textId="62FBAD26" w:rsidR="00A715A3" w:rsidRPr="00A715A3" w:rsidRDefault="00A715A3" w:rsidP="00A715A3">
      <w:r>
        <w:tab/>
        <w:t>Addendum G (Hematology Blood Smear Form)………………………………………...</w:t>
      </w:r>
      <w:r w:rsidR="00F7630A">
        <w:t>85</w:t>
      </w:r>
    </w:p>
    <w:p w14:paraId="24403404" w14:textId="15143555" w:rsidR="007438FC" w:rsidRPr="00E302D0" w:rsidRDefault="00A715A3">
      <w:pPr>
        <w:pStyle w:val="TOC2"/>
        <w:rPr>
          <w:rFonts w:ascii="Calibri" w:hAnsi="Calibri"/>
          <w:noProof/>
          <w:sz w:val="22"/>
          <w:szCs w:val="22"/>
        </w:rPr>
      </w:pPr>
      <w:hyperlink w:anchor="_Toc503792616" w:history="1">
        <w:r>
          <w:rPr>
            <w:rStyle w:val="Hyperlink"/>
            <w:noProof/>
          </w:rPr>
          <w:t>Addendum</w:t>
        </w:r>
      </w:hyperlink>
      <w:r>
        <w:rPr>
          <w:rStyle w:val="Hyperlink"/>
          <w:noProof/>
        </w:rPr>
        <w:t xml:space="preserve"> H (Placental Information Form)</w:t>
      </w:r>
      <w:r>
        <w:rPr>
          <w:rStyle w:val="Hyperlink"/>
          <w:noProof/>
        </w:rPr>
        <w:tab/>
      </w:r>
      <w:r w:rsidR="00F7630A">
        <w:rPr>
          <w:rStyle w:val="Hyperlink"/>
          <w:noProof/>
        </w:rPr>
        <w:t>86</w:t>
      </w:r>
    </w:p>
    <w:p w14:paraId="4E183713" w14:textId="0F2F099B" w:rsidR="007438FC" w:rsidRDefault="00A715A3">
      <w:pPr>
        <w:pStyle w:val="TOC2"/>
        <w:rPr>
          <w:rStyle w:val="Hyperlink"/>
          <w:noProof/>
        </w:rPr>
      </w:pPr>
      <w:hyperlink w:anchor="_Toc503792617" w:history="1">
        <w:r>
          <w:rPr>
            <w:rStyle w:val="Hyperlink"/>
            <w:noProof/>
          </w:rPr>
          <w:t>Addendum</w:t>
        </w:r>
      </w:hyperlink>
      <w:r>
        <w:rPr>
          <w:rStyle w:val="Hyperlink"/>
          <w:noProof/>
        </w:rPr>
        <w:t xml:space="preserve"> I (U</w:t>
      </w:r>
      <w:r w:rsidR="0076741C">
        <w:rPr>
          <w:rStyle w:val="Hyperlink"/>
          <w:noProof/>
        </w:rPr>
        <w:t>L</w:t>
      </w:r>
      <w:r>
        <w:rPr>
          <w:rStyle w:val="Hyperlink"/>
          <w:noProof/>
        </w:rPr>
        <w:t xml:space="preserve"> Skeletal Muscle &amp; Peripheral Nerve Forms)</w:t>
      </w:r>
      <w:r w:rsidR="00A15B87">
        <w:rPr>
          <w:rStyle w:val="Hyperlink"/>
          <w:noProof/>
        </w:rPr>
        <w:tab/>
      </w:r>
      <w:r w:rsidR="00F7630A">
        <w:rPr>
          <w:rStyle w:val="Hyperlink"/>
          <w:noProof/>
        </w:rPr>
        <w:t>87</w:t>
      </w:r>
    </w:p>
    <w:p w14:paraId="1205A188" w14:textId="100DD508" w:rsidR="00A715A3" w:rsidRDefault="00A715A3" w:rsidP="00A715A3">
      <w:r>
        <w:tab/>
        <w:t>Addendum J (Receipt, Release &amp; Indemnity Agreement Form)………………………...</w:t>
      </w:r>
      <w:r w:rsidR="00F7630A">
        <w:t>89</w:t>
      </w:r>
    </w:p>
    <w:p w14:paraId="7D1298C6" w14:textId="167DF15D" w:rsidR="00A715A3" w:rsidRDefault="00A715A3" w:rsidP="00A715A3">
      <w:r>
        <w:tab/>
        <w:t>Addendum K (Breast Specimen Request Form)…………………………………………</w:t>
      </w:r>
      <w:r w:rsidR="00F7630A">
        <w:t>90</w:t>
      </w:r>
    </w:p>
    <w:p w14:paraId="7B9ECB90" w14:textId="5F265993" w:rsidR="00817E4F" w:rsidRDefault="00817E4F" w:rsidP="00A715A3">
      <w:r>
        <w:tab/>
        <w:t>Addendum L (Urology Request Form)…………………………………………………..9</w:t>
      </w:r>
      <w:r w:rsidR="00F7630A">
        <w:t>1</w:t>
      </w:r>
    </w:p>
    <w:p w14:paraId="1082B3FE" w14:textId="582DD743" w:rsidR="00F7630A" w:rsidRDefault="00F7630A" w:rsidP="00A715A3">
      <w:r>
        <w:tab/>
        <w:t>Addendum M (Oral Pathology Request Form)…………………………………………..92</w:t>
      </w:r>
    </w:p>
    <w:p w14:paraId="595C26B0" w14:textId="0F51CACF" w:rsidR="00F7630A" w:rsidRDefault="00F7630A" w:rsidP="00A715A3">
      <w:r>
        <w:tab/>
        <w:t>Addendum N (First Line Cancer Panel Request Form)………………………………….93</w:t>
      </w:r>
    </w:p>
    <w:p w14:paraId="4D7BD0E0" w14:textId="77777777" w:rsidR="00A715A3" w:rsidRPr="00A715A3" w:rsidRDefault="00A715A3" w:rsidP="00A715A3"/>
    <w:p w14:paraId="2208FF6A" w14:textId="16A6B10A" w:rsidR="007438FC" w:rsidRPr="00E302D0" w:rsidRDefault="008833BA">
      <w:pPr>
        <w:pStyle w:val="TOC2"/>
        <w:rPr>
          <w:rFonts w:ascii="Calibri" w:hAnsi="Calibri"/>
          <w:noProof/>
          <w:sz w:val="22"/>
          <w:szCs w:val="22"/>
        </w:rPr>
      </w:pPr>
      <w:r>
        <w:rPr>
          <w:rStyle w:val="Hyperlink"/>
          <w:noProof/>
        </w:rPr>
        <w:t>Material Safety Data Sheets (MSDS)</w:t>
      </w:r>
      <w:r>
        <w:rPr>
          <w:rStyle w:val="Hyperlink"/>
          <w:noProof/>
        </w:rPr>
        <w:tab/>
        <w:t>9</w:t>
      </w:r>
      <w:r w:rsidR="00F7630A">
        <w:rPr>
          <w:rStyle w:val="Hyperlink"/>
          <w:noProof/>
        </w:rPr>
        <w:t>4</w:t>
      </w:r>
    </w:p>
    <w:p w14:paraId="4E3B3769" w14:textId="77777777" w:rsidR="009421CF" w:rsidRPr="00092A35" w:rsidRDefault="009467FF" w:rsidP="00092A35">
      <w:pPr>
        <w:rPr>
          <w:bCs/>
          <w:sz w:val="30"/>
          <w:szCs w:val="30"/>
        </w:rPr>
        <w:sectPr w:rsidR="009421CF" w:rsidRPr="00092A35" w:rsidSect="00D27DA4">
          <w:pgSz w:w="12240" w:h="15840"/>
          <w:pgMar w:top="1440" w:right="1440" w:bottom="432" w:left="1440" w:header="1440" w:footer="1440" w:gutter="0"/>
          <w:pgNumType w:start="1"/>
          <w:cols w:space="720"/>
          <w:noEndnote/>
        </w:sectPr>
      </w:pPr>
      <w:r>
        <w:rPr>
          <w:sz w:val="20"/>
          <w:szCs w:val="20"/>
        </w:rPr>
        <w:fldChar w:fldCharType="end"/>
      </w:r>
    </w:p>
    <w:p w14:paraId="50C98FEF" w14:textId="77777777" w:rsidR="00E44ABA" w:rsidRPr="007722F7" w:rsidRDefault="009467FF" w:rsidP="00092A35">
      <w:pPr>
        <w:jc w:val="center"/>
        <w:rPr>
          <w:b/>
          <w:bCs/>
          <w:sz w:val="30"/>
          <w:szCs w:val="30"/>
        </w:rPr>
      </w:pPr>
      <w:r>
        <w:rPr>
          <w:b/>
          <w:bCs/>
          <w:sz w:val="30"/>
          <w:szCs w:val="30"/>
        </w:rPr>
        <w:lastRenderedPageBreak/>
        <w:fldChar w:fldCharType="begin"/>
      </w:r>
      <w:r>
        <w:rPr>
          <w:b/>
          <w:bCs/>
          <w:sz w:val="30"/>
          <w:szCs w:val="30"/>
        </w:rPr>
        <w:instrText xml:space="preserve"> TC  "</w:instrText>
      </w:r>
      <w:bookmarkStart w:id="0" w:name="_Toc503792546"/>
      <w:r w:rsidRPr="009467FF">
        <w:rPr>
          <w:bCs/>
          <w:sz w:val="30"/>
          <w:szCs w:val="30"/>
        </w:rPr>
        <w:instrText>Introduction and Staff</w:instrText>
      </w:r>
      <w:bookmarkEnd w:id="0"/>
      <w:r>
        <w:rPr>
          <w:b/>
          <w:bCs/>
          <w:sz w:val="30"/>
          <w:szCs w:val="30"/>
        </w:rPr>
        <w:instrText xml:space="preserve">" \l 1 </w:instrText>
      </w:r>
      <w:r>
        <w:rPr>
          <w:b/>
          <w:bCs/>
          <w:sz w:val="30"/>
          <w:szCs w:val="30"/>
        </w:rPr>
        <w:fldChar w:fldCharType="end"/>
      </w:r>
      <w:r w:rsidR="00E44ABA" w:rsidRPr="007722F7">
        <w:rPr>
          <w:b/>
          <w:bCs/>
          <w:sz w:val="30"/>
          <w:szCs w:val="30"/>
        </w:rPr>
        <w:t>INTRODUCTION</w:t>
      </w:r>
    </w:p>
    <w:p w14:paraId="5FA3A707" w14:textId="77777777" w:rsidR="00E44ABA" w:rsidRPr="007722F7" w:rsidRDefault="00E44ABA" w:rsidP="009C5526">
      <w:pPr>
        <w:rPr>
          <w:b/>
          <w:bCs/>
          <w:sz w:val="30"/>
          <w:szCs w:val="30"/>
        </w:rPr>
      </w:pPr>
    </w:p>
    <w:p w14:paraId="244BA444" w14:textId="77777777" w:rsidR="00E44ABA" w:rsidRPr="00121018" w:rsidRDefault="00E44ABA" w:rsidP="009C5526">
      <w:r w:rsidRPr="00121018">
        <w:t>Pathology &amp; Cytology Laboratories, Inc., and Chipps, Caffrey &amp; Dubilier, P.S.C. are specialists in Anato</w:t>
      </w:r>
      <w:r w:rsidR="00F03CA3" w:rsidRPr="00121018">
        <w:t>mical Pathology, Cytopathology,</w:t>
      </w:r>
      <w:r w:rsidRPr="00121018">
        <w:t xml:space="preserve"> Clinical Laboratory Consultations and Medical Directorships.</w:t>
      </w:r>
    </w:p>
    <w:p w14:paraId="04E98DB0" w14:textId="77777777" w:rsidR="00E44ABA" w:rsidRPr="00121018" w:rsidRDefault="00E44ABA" w:rsidP="009C5526"/>
    <w:p w14:paraId="0EED4945" w14:textId="77777777" w:rsidR="00E44ABA" w:rsidRPr="00121018" w:rsidRDefault="00E44ABA" w:rsidP="009C5526">
      <w:r w:rsidRPr="00121018">
        <w:t>Founded in 1967 and located at 290 Big Run Road, Lexington, Kentucky, Pathology &amp; Cytology Laboratories, Inc. provides the highest quality service and professional expertise, to private physicians, clinics and hospitals.</w:t>
      </w:r>
    </w:p>
    <w:p w14:paraId="4020959D" w14:textId="77777777" w:rsidR="00E44ABA" w:rsidRPr="007722F7" w:rsidRDefault="00E44ABA" w:rsidP="009C5526">
      <w:pPr>
        <w:rPr>
          <w:sz w:val="20"/>
          <w:szCs w:val="20"/>
        </w:rPr>
      </w:pPr>
    </w:p>
    <w:p w14:paraId="3D186EB1" w14:textId="77777777" w:rsidR="00E44ABA" w:rsidRPr="007722F7" w:rsidRDefault="00E44ABA" w:rsidP="009C5526">
      <w:pPr>
        <w:rPr>
          <w:sz w:val="20"/>
          <w:szCs w:val="20"/>
        </w:rPr>
      </w:pPr>
    </w:p>
    <w:p w14:paraId="38DECBCA" w14:textId="77777777" w:rsidR="009D0069" w:rsidRDefault="009D0069" w:rsidP="00121018">
      <w:pPr>
        <w:jc w:val="center"/>
        <w:rPr>
          <w:b/>
          <w:bCs/>
          <w:sz w:val="30"/>
          <w:szCs w:val="30"/>
        </w:rPr>
      </w:pPr>
    </w:p>
    <w:p w14:paraId="6D5B6127" w14:textId="6E25BD5F" w:rsidR="00E44ABA" w:rsidRPr="007722F7" w:rsidRDefault="00E44ABA" w:rsidP="00121018">
      <w:pPr>
        <w:jc w:val="center"/>
        <w:rPr>
          <w:b/>
          <w:bCs/>
          <w:sz w:val="30"/>
          <w:szCs w:val="30"/>
        </w:rPr>
      </w:pPr>
      <w:r w:rsidRPr="007722F7">
        <w:rPr>
          <w:b/>
          <w:bCs/>
          <w:sz w:val="30"/>
          <w:szCs w:val="30"/>
        </w:rPr>
        <w:t>ACCREDITED &amp; INSPECTED BY:</w:t>
      </w:r>
    </w:p>
    <w:p w14:paraId="65AB01BD" w14:textId="77777777" w:rsidR="00E44ABA" w:rsidRPr="007722F7" w:rsidRDefault="00E44ABA" w:rsidP="009C5526">
      <w:pPr>
        <w:rPr>
          <w:sz w:val="20"/>
          <w:szCs w:val="20"/>
        </w:rPr>
      </w:pPr>
    </w:p>
    <w:p w14:paraId="6C6E9124" w14:textId="77777777" w:rsidR="00E44ABA" w:rsidRPr="00121018" w:rsidRDefault="00E44ABA" w:rsidP="00121018">
      <w:r w:rsidRPr="00121018">
        <w:t>The American Society of Cytology</w:t>
      </w:r>
    </w:p>
    <w:p w14:paraId="68C2F7FA" w14:textId="77777777" w:rsidR="00E44ABA" w:rsidRPr="00121018" w:rsidRDefault="00E44ABA" w:rsidP="00121018">
      <w:r w:rsidRPr="00121018">
        <w:t>College of American Pathologists - Laboratory #16212-01</w:t>
      </w:r>
    </w:p>
    <w:p w14:paraId="1AB03339" w14:textId="77777777" w:rsidR="00E44ABA" w:rsidRPr="00121018" w:rsidRDefault="00E44ABA" w:rsidP="00121018">
      <w:r w:rsidRPr="00121018">
        <w:t>Commonwealth of Kentucky, Cabinet for Health Services - License #200072</w:t>
      </w:r>
    </w:p>
    <w:p w14:paraId="74A9DFC8" w14:textId="77777777" w:rsidR="00E44ABA" w:rsidRPr="00121018" w:rsidRDefault="00E44ABA" w:rsidP="00121018">
      <w:r w:rsidRPr="00121018">
        <w:t>U.S. Department of Health and Human Services Health Care Financing Administration</w:t>
      </w:r>
    </w:p>
    <w:p w14:paraId="33FADFD6" w14:textId="77777777" w:rsidR="00E44ABA" w:rsidRPr="00121018" w:rsidRDefault="00E44ABA" w:rsidP="00121018">
      <w:r w:rsidRPr="00121018">
        <w:t>CLIA # 18D0648508</w:t>
      </w:r>
    </w:p>
    <w:p w14:paraId="3A69E90A" w14:textId="77777777" w:rsidR="00E44ABA" w:rsidRPr="007722F7" w:rsidRDefault="00E44ABA" w:rsidP="009C5526">
      <w:pPr>
        <w:rPr>
          <w:sz w:val="20"/>
          <w:szCs w:val="20"/>
        </w:rPr>
      </w:pPr>
    </w:p>
    <w:p w14:paraId="5E7085F6" w14:textId="77777777" w:rsidR="009D0069" w:rsidRDefault="009D0069" w:rsidP="00121018">
      <w:pPr>
        <w:jc w:val="center"/>
        <w:rPr>
          <w:b/>
          <w:bCs/>
          <w:sz w:val="30"/>
          <w:szCs w:val="30"/>
        </w:rPr>
      </w:pPr>
    </w:p>
    <w:p w14:paraId="0C1DE560" w14:textId="324A10BA" w:rsidR="00E44ABA" w:rsidRPr="007722F7" w:rsidRDefault="00E44ABA" w:rsidP="00121018">
      <w:pPr>
        <w:jc w:val="center"/>
        <w:rPr>
          <w:b/>
          <w:bCs/>
          <w:sz w:val="30"/>
          <w:szCs w:val="30"/>
        </w:rPr>
      </w:pPr>
      <w:r w:rsidRPr="007722F7">
        <w:rPr>
          <w:b/>
          <w:bCs/>
          <w:sz w:val="30"/>
          <w:szCs w:val="30"/>
        </w:rPr>
        <w:t>STAFF</w:t>
      </w:r>
    </w:p>
    <w:p w14:paraId="71F544F3" w14:textId="77777777" w:rsidR="00E44ABA" w:rsidRPr="007722F7" w:rsidRDefault="00E44ABA" w:rsidP="009C5526">
      <w:pPr>
        <w:rPr>
          <w:sz w:val="20"/>
          <w:szCs w:val="20"/>
        </w:rPr>
      </w:pPr>
    </w:p>
    <w:p w14:paraId="69631D81" w14:textId="4DD472F5" w:rsidR="00E44ABA" w:rsidRPr="00121018" w:rsidRDefault="00C9621D" w:rsidP="002013F3">
      <w:pPr>
        <w:numPr>
          <w:ilvl w:val="0"/>
          <w:numId w:val="69"/>
        </w:numPr>
      </w:pPr>
      <w:r>
        <w:t>21</w:t>
      </w:r>
      <w:r w:rsidR="00E44ABA" w:rsidRPr="00121018">
        <w:t xml:space="preserve"> Board Certified Pathologists</w:t>
      </w:r>
    </w:p>
    <w:p w14:paraId="69FAAD25" w14:textId="1052D066" w:rsidR="00E44ABA" w:rsidRPr="00121018" w:rsidRDefault="00581FC9" w:rsidP="00C9621D">
      <w:r>
        <w:tab/>
      </w:r>
      <w:r>
        <w:tab/>
      </w:r>
      <w:r w:rsidR="00E44ABA" w:rsidRPr="00121018">
        <w:t xml:space="preserve">Richard </w:t>
      </w:r>
      <w:r w:rsidR="00C517B4">
        <w:t xml:space="preserve">L. </w:t>
      </w:r>
      <w:r w:rsidR="00E44ABA" w:rsidRPr="00121018">
        <w:t>Lozano, M.D.</w:t>
      </w:r>
    </w:p>
    <w:p w14:paraId="0B2BC9D5" w14:textId="77777777" w:rsidR="00E44ABA" w:rsidRPr="00121018" w:rsidRDefault="00E44ABA" w:rsidP="00287810">
      <w:pPr>
        <w:ind w:left="720" w:firstLine="720"/>
      </w:pPr>
      <w:r w:rsidRPr="00121018">
        <w:t>Patrick C</w:t>
      </w:r>
      <w:r w:rsidR="00C517B4">
        <w:t>.</w:t>
      </w:r>
      <w:r w:rsidRPr="00121018">
        <w:t xml:space="preserve"> Crow</w:t>
      </w:r>
      <w:r w:rsidR="00C65D56">
        <w:t>e</w:t>
      </w:r>
      <w:r w:rsidRPr="00121018">
        <w:t>, M.D.</w:t>
      </w:r>
    </w:p>
    <w:p w14:paraId="2C575ACE" w14:textId="77777777" w:rsidR="00C517B4" w:rsidRDefault="00C517B4" w:rsidP="00287810">
      <w:pPr>
        <w:ind w:left="720" w:firstLine="720"/>
      </w:pPr>
      <w:r>
        <w:t>Jason A. Clark, M.D.</w:t>
      </w:r>
    </w:p>
    <w:p w14:paraId="2E436641" w14:textId="77777777" w:rsidR="00C7625A" w:rsidRDefault="00C7625A" w:rsidP="00287810">
      <w:pPr>
        <w:ind w:left="720" w:firstLine="720"/>
      </w:pPr>
      <w:r>
        <w:t>Christine A. Meece, M.D.</w:t>
      </w:r>
    </w:p>
    <w:p w14:paraId="2ED5FD04" w14:textId="77777777" w:rsidR="00C35F03" w:rsidRDefault="00C35F03" w:rsidP="00287810">
      <w:pPr>
        <w:ind w:left="720" w:firstLine="720"/>
      </w:pPr>
      <w:r>
        <w:t>Edward J. Tanous, M.D.</w:t>
      </w:r>
    </w:p>
    <w:p w14:paraId="7324378D" w14:textId="77777777" w:rsidR="0090039B" w:rsidRDefault="0090039B" w:rsidP="00287810">
      <w:pPr>
        <w:ind w:left="720" w:firstLine="720"/>
      </w:pPr>
      <w:r>
        <w:t xml:space="preserve">Jessica Howard, </w:t>
      </w:r>
      <w:r w:rsidR="00280790">
        <w:t>D.O.</w:t>
      </w:r>
    </w:p>
    <w:p w14:paraId="4F7423EB" w14:textId="77777777" w:rsidR="00833122" w:rsidRDefault="00581FC9" w:rsidP="00287810">
      <w:pPr>
        <w:ind w:left="720" w:firstLine="720"/>
      </w:pPr>
      <w:r>
        <w:t>Jason Mull, M.D.</w:t>
      </w:r>
    </w:p>
    <w:p w14:paraId="5AD29464" w14:textId="4B8B55B0" w:rsidR="00581FC9" w:rsidRDefault="003268DE" w:rsidP="003268DE">
      <w:r>
        <w:tab/>
      </w:r>
      <w:r>
        <w:tab/>
      </w:r>
      <w:r w:rsidR="00581FC9">
        <w:t>George Kim, M.D.</w:t>
      </w:r>
    </w:p>
    <w:p w14:paraId="5B93AFE5" w14:textId="77777777" w:rsidR="00581FC9" w:rsidRDefault="00581FC9" w:rsidP="00287810">
      <w:pPr>
        <w:ind w:left="720" w:firstLine="720"/>
      </w:pPr>
      <w:r>
        <w:t>Bradley Gibson, M.D.</w:t>
      </w:r>
    </w:p>
    <w:p w14:paraId="4BCFCFCA" w14:textId="77777777" w:rsidR="00472212" w:rsidRDefault="00472212" w:rsidP="00287810">
      <w:pPr>
        <w:ind w:left="720" w:firstLine="720"/>
      </w:pPr>
      <w:r>
        <w:t>Sarah Williams, M.D.</w:t>
      </w:r>
    </w:p>
    <w:p w14:paraId="2E95574C" w14:textId="5117F886" w:rsidR="00C9621D" w:rsidRDefault="003268DE" w:rsidP="003268DE">
      <w:r>
        <w:tab/>
      </w:r>
      <w:r>
        <w:tab/>
      </w:r>
      <w:r w:rsidR="00C9621D">
        <w:t>Autumn Hammonds, D.O.</w:t>
      </w:r>
    </w:p>
    <w:p w14:paraId="5B715EFC" w14:textId="30EE3E23" w:rsidR="00C9291A" w:rsidRDefault="003268DE" w:rsidP="003268DE">
      <w:pPr>
        <w:ind w:left="720"/>
      </w:pPr>
      <w:r>
        <w:t xml:space="preserve">           </w:t>
      </w:r>
      <w:r w:rsidR="00C9291A">
        <w:t xml:space="preserve"> Sheila Combs, M.D.</w:t>
      </w:r>
    </w:p>
    <w:p w14:paraId="3EED72A5" w14:textId="62362461" w:rsidR="003268DE" w:rsidRDefault="003268DE" w:rsidP="00287810">
      <w:pPr>
        <w:ind w:left="720" w:firstLine="720"/>
      </w:pPr>
      <w:r>
        <w:t>Jacob Edens, M.D.</w:t>
      </w:r>
    </w:p>
    <w:p w14:paraId="79B91EAC" w14:textId="719A32DE" w:rsidR="003268DE" w:rsidRDefault="003268DE" w:rsidP="00287810">
      <w:pPr>
        <w:ind w:left="720" w:firstLine="720"/>
      </w:pPr>
      <w:r>
        <w:t>Nicole Durie, M.D.</w:t>
      </w:r>
    </w:p>
    <w:p w14:paraId="2C46BE9A" w14:textId="5466D7B8" w:rsidR="003268DE" w:rsidRDefault="003268DE" w:rsidP="00287810">
      <w:pPr>
        <w:ind w:left="720" w:firstLine="720"/>
      </w:pPr>
      <w:r>
        <w:t>Alexander Smith, D.O.</w:t>
      </w:r>
    </w:p>
    <w:p w14:paraId="3EDC49EC" w14:textId="13627833" w:rsidR="00C9621D" w:rsidRDefault="00C9621D" w:rsidP="00287810">
      <w:pPr>
        <w:ind w:left="720" w:firstLine="720"/>
      </w:pPr>
      <w:r>
        <w:t>Molly Smith, D.M.D.</w:t>
      </w:r>
    </w:p>
    <w:p w14:paraId="1609F736" w14:textId="4675C08B" w:rsidR="003268DE" w:rsidRDefault="003268DE" w:rsidP="00287810">
      <w:pPr>
        <w:ind w:left="720" w:firstLine="720"/>
      </w:pPr>
      <w:r>
        <w:t>Stephanie Weitzel, D.M.D.</w:t>
      </w:r>
    </w:p>
    <w:p w14:paraId="5C321112" w14:textId="77777777" w:rsidR="009D0069" w:rsidRDefault="009D0069" w:rsidP="00287810">
      <w:pPr>
        <w:ind w:left="720" w:firstLine="720"/>
      </w:pPr>
    </w:p>
    <w:p w14:paraId="47686FC8" w14:textId="77777777" w:rsidR="009D0069" w:rsidRPr="00121018" w:rsidRDefault="009D0069" w:rsidP="00287810">
      <w:pPr>
        <w:ind w:left="720" w:firstLine="720"/>
      </w:pPr>
    </w:p>
    <w:p w14:paraId="30E58705" w14:textId="77777777" w:rsidR="00E44ABA" w:rsidRPr="00121018" w:rsidRDefault="00E44ABA" w:rsidP="009C5526"/>
    <w:p w14:paraId="70799C09" w14:textId="77777777" w:rsidR="00E44ABA" w:rsidRPr="00121018" w:rsidRDefault="00E44ABA" w:rsidP="002013F3">
      <w:pPr>
        <w:numPr>
          <w:ilvl w:val="0"/>
          <w:numId w:val="69"/>
        </w:numPr>
      </w:pPr>
      <w:r w:rsidRPr="00121018">
        <w:lastRenderedPageBreak/>
        <w:t>ASCP Registered Histotechnologists</w:t>
      </w:r>
    </w:p>
    <w:p w14:paraId="04640194" w14:textId="77777777" w:rsidR="00E44ABA" w:rsidRPr="00121018" w:rsidRDefault="00E44ABA" w:rsidP="002013F3">
      <w:pPr>
        <w:numPr>
          <w:ilvl w:val="0"/>
          <w:numId w:val="69"/>
        </w:numPr>
      </w:pPr>
      <w:r w:rsidRPr="00121018">
        <w:t>ASCP Registered Cytotechnologists</w:t>
      </w:r>
    </w:p>
    <w:p w14:paraId="0B9D4B6F" w14:textId="77777777" w:rsidR="00E44ABA" w:rsidRPr="00121018" w:rsidRDefault="00E44ABA" w:rsidP="002013F3">
      <w:pPr>
        <w:numPr>
          <w:ilvl w:val="0"/>
          <w:numId w:val="69"/>
        </w:numPr>
      </w:pPr>
      <w:r w:rsidRPr="00121018">
        <w:t>Qualified Staff of Medical Transcriptionists</w:t>
      </w:r>
    </w:p>
    <w:p w14:paraId="2C638B6F" w14:textId="77777777" w:rsidR="00E44ABA" w:rsidRPr="00121018" w:rsidRDefault="00E44ABA" w:rsidP="002013F3">
      <w:pPr>
        <w:numPr>
          <w:ilvl w:val="0"/>
          <w:numId w:val="69"/>
        </w:numPr>
      </w:pPr>
      <w:r w:rsidRPr="00121018">
        <w:t>ASCP Registered Consulting Medical Technologists available upon request for:</w:t>
      </w:r>
    </w:p>
    <w:p w14:paraId="01E8FE50" w14:textId="77777777" w:rsidR="00E44ABA" w:rsidRPr="00121018" w:rsidRDefault="00E44ABA" w:rsidP="00581841">
      <w:pPr>
        <w:numPr>
          <w:ilvl w:val="0"/>
          <w:numId w:val="59"/>
        </w:numPr>
        <w:tabs>
          <w:tab w:val="clear" w:pos="1440"/>
        </w:tabs>
      </w:pPr>
      <w:r w:rsidRPr="00121018">
        <w:t>Continuing Education</w:t>
      </w:r>
    </w:p>
    <w:p w14:paraId="6271067F" w14:textId="77777777" w:rsidR="00E44ABA" w:rsidRPr="00121018" w:rsidRDefault="00E44ABA" w:rsidP="00581841">
      <w:pPr>
        <w:numPr>
          <w:ilvl w:val="0"/>
          <w:numId w:val="59"/>
        </w:numPr>
        <w:tabs>
          <w:tab w:val="clear" w:pos="1440"/>
          <w:tab w:val="left" w:pos="-1440"/>
        </w:tabs>
      </w:pPr>
      <w:r w:rsidRPr="00121018">
        <w:t>Seminars, In-service programs</w:t>
      </w:r>
    </w:p>
    <w:p w14:paraId="25132243" w14:textId="77777777" w:rsidR="00E44ABA" w:rsidRPr="00121018" w:rsidRDefault="00E44ABA" w:rsidP="00581841">
      <w:pPr>
        <w:numPr>
          <w:ilvl w:val="0"/>
          <w:numId w:val="59"/>
        </w:numPr>
        <w:tabs>
          <w:tab w:val="clear" w:pos="1440"/>
          <w:tab w:val="left" w:pos="-1440"/>
        </w:tabs>
      </w:pPr>
      <w:r w:rsidRPr="00121018">
        <w:t>Mock laboratory inspections - to aid laboratories in their preparations for:</w:t>
      </w:r>
    </w:p>
    <w:p w14:paraId="6A1632F0" w14:textId="77777777" w:rsidR="00E44ABA" w:rsidRPr="00121018" w:rsidRDefault="00E44ABA" w:rsidP="002013F3">
      <w:pPr>
        <w:numPr>
          <w:ilvl w:val="1"/>
          <w:numId w:val="59"/>
        </w:numPr>
      </w:pPr>
      <w:r w:rsidRPr="00121018">
        <w:t>CAP inspection</w:t>
      </w:r>
    </w:p>
    <w:p w14:paraId="70AD0FC7" w14:textId="77777777" w:rsidR="00E44ABA" w:rsidRPr="00121018" w:rsidRDefault="00E44ABA" w:rsidP="002013F3">
      <w:pPr>
        <w:numPr>
          <w:ilvl w:val="1"/>
          <w:numId w:val="59"/>
        </w:numPr>
      </w:pPr>
      <w:r w:rsidRPr="00121018">
        <w:t>JCAHO inspection</w:t>
      </w:r>
    </w:p>
    <w:p w14:paraId="3A434964" w14:textId="77777777" w:rsidR="00E44ABA" w:rsidRPr="00121018" w:rsidRDefault="00E44ABA" w:rsidP="002013F3">
      <w:pPr>
        <w:numPr>
          <w:ilvl w:val="1"/>
          <w:numId w:val="59"/>
        </w:numPr>
      </w:pPr>
      <w:r w:rsidRPr="00121018">
        <w:t>Medicare/State inspection</w:t>
      </w:r>
    </w:p>
    <w:p w14:paraId="42636429" w14:textId="77777777" w:rsidR="00E44ABA" w:rsidRPr="00121018" w:rsidRDefault="00E44ABA" w:rsidP="002013F3">
      <w:pPr>
        <w:numPr>
          <w:ilvl w:val="0"/>
          <w:numId w:val="70"/>
        </w:numPr>
      </w:pPr>
      <w:r w:rsidRPr="00121018">
        <w:t>Client Service Personnel Available To:</w:t>
      </w:r>
    </w:p>
    <w:p w14:paraId="7A0642C5" w14:textId="77777777" w:rsidR="00E44ABA" w:rsidRPr="00121018" w:rsidRDefault="00E44ABA" w:rsidP="00581841">
      <w:pPr>
        <w:numPr>
          <w:ilvl w:val="0"/>
          <w:numId w:val="60"/>
        </w:numPr>
        <w:tabs>
          <w:tab w:val="clear" w:pos="1440"/>
          <w:tab w:val="left" w:pos="-1440"/>
        </w:tabs>
      </w:pPr>
      <w:r w:rsidRPr="00121018">
        <w:t>Answer client questions related to technical procedures and laboratory services</w:t>
      </w:r>
    </w:p>
    <w:p w14:paraId="5D3C8384" w14:textId="77777777" w:rsidR="00E44ABA" w:rsidRPr="00121018" w:rsidRDefault="00E44ABA" w:rsidP="00581841">
      <w:pPr>
        <w:numPr>
          <w:ilvl w:val="0"/>
          <w:numId w:val="60"/>
        </w:numPr>
        <w:tabs>
          <w:tab w:val="clear" w:pos="1440"/>
          <w:tab w:val="left" w:pos="-1440"/>
        </w:tabs>
      </w:pPr>
      <w:r w:rsidRPr="00121018">
        <w:t>Maintain a library of audio-visual programs on current pertinent laboratory subjects.  These programs are available to clients on a loan basis.</w:t>
      </w:r>
    </w:p>
    <w:p w14:paraId="758E33D8" w14:textId="77777777" w:rsidR="00E44ABA" w:rsidRPr="007722F7" w:rsidRDefault="00E44ABA" w:rsidP="009C5526">
      <w:pPr>
        <w:rPr>
          <w:b/>
          <w:bCs/>
          <w:sz w:val="30"/>
          <w:szCs w:val="30"/>
        </w:rPr>
      </w:pPr>
    </w:p>
    <w:p w14:paraId="6B67DDF3" w14:textId="77777777" w:rsidR="00E44ABA" w:rsidRPr="007722F7" w:rsidRDefault="00E44ABA" w:rsidP="00121018">
      <w:pPr>
        <w:jc w:val="center"/>
        <w:rPr>
          <w:b/>
          <w:bCs/>
          <w:sz w:val="30"/>
          <w:szCs w:val="30"/>
        </w:rPr>
      </w:pPr>
      <w:r w:rsidRPr="007722F7">
        <w:rPr>
          <w:b/>
          <w:bCs/>
          <w:sz w:val="30"/>
          <w:szCs w:val="30"/>
        </w:rPr>
        <w:t>CLIENT BENEFITS</w:t>
      </w:r>
    </w:p>
    <w:p w14:paraId="0ABAB67B" w14:textId="77777777" w:rsidR="00E44ABA" w:rsidRPr="007722F7" w:rsidRDefault="00E44ABA" w:rsidP="009C5526">
      <w:pPr>
        <w:rPr>
          <w:b/>
          <w:bCs/>
          <w:sz w:val="30"/>
          <w:szCs w:val="30"/>
        </w:rPr>
      </w:pPr>
    </w:p>
    <w:p w14:paraId="37F74242" w14:textId="77777777" w:rsidR="00E44ABA" w:rsidRPr="00121018" w:rsidRDefault="00E44ABA" w:rsidP="002013F3">
      <w:pPr>
        <w:numPr>
          <w:ilvl w:val="0"/>
          <w:numId w:val="70"/>
        </w:numPr>
      </w:pPr>
      <w:r w:rsidRPr="00121018">
        <w:t>PCL provides supplies for the collection and transportation of specimens at no charge to the client</w:t>
      </w:r>
    </w:p>
    <w:p w14:paraId="23B5B2F3" w14:textId="77777777" w:rsidR="00E44ABA" w:rsidRPr="007722F7" w:rsidRDefault="00E44ABA" w:rsidP="002013F3">
      <w:pPr>
        <w:numPr>
          <w:ilvl w:val="0"/>
          <w:numId w:val="70"/>
        </w:numPr>
        <w:rPr>
          <w:sz w:val="20"/>
          <w:szCs w:val="20"/>
        </w:rPr>
      </w:pPr>
      <w:r w:rsidRPr="00121018">
        <w:t>PCL returns reports by courier, mail, internet or direct interface with client Electronic Medical Records.</w:t>
      </w:r>
    </w:p>
    <w:p w14:paraId="0C9EC702" w14:textId="77777777" w:rsidR="00E44ABA" w:rsidRPr="007722F7" w:rsidRDefault="00E44ABA" w:rsidP="009C5526">
      <w:pPr>
        <w:rPr>
          <w:sz w:val="20"/>
          <w:szCs w:val="20"/>
        </w:rPr>
      </w:pPr>
    </w:p>
    <w:p w14:paraId="42454A14" w14:textId="77777777" w:rsidR="00E44ABA" w:rsidRPr="007722F7" w:rsidRDefault="009467FF" w:rsidP="009C5526">
      <w:pPr>
        <w:jc w:val="center"/>
        <w:rPr>
          <w:sz w:val="30"/>
          <w:szCs w:val="30"/>
        </w:rPr>
      </w:pPr>
      <w:r>
        <w:rPr>
          <w:b/>
          <w:bCs/>
          <w:sz w:val="30"/>
          <w:szCs w:val="30"/>
        </w:rPr>
        <w:fldChar w:fldCharType="begin"/>
      </w:r>
      <w:r>
        <w:rPr>
          <w:b/>
          <w:bCs/>
          <w:sz w:val="30"/>
          <w:szCs w:val="30"/>
        </w:rPr>
        <w:instrText xml:space="preserve"> TC  "</w:instrText>
      </w:r>
      <w:bookmarkStart w:id="1" w:name="_Toc503792547"/>
      <w:r w:rsidRPr="009467FF">
        <w:rPr>
          <w:bCs/>
          <w:sz w:val="30"/>
          <w:szCs w:val="30"/>
        </w:rPr>
        <w:instrText>Insurance Affiliations</w:instrText>
      </w:r>
      <w:bookmarkEnd w:id="1"/>
      <w:r>
        <w:rPr>
          <w:b/>
          <w:bCs/>
          <w:sz w:val="30"/>
          <w:szCs w:val="30"/>
        </w:rPr>
        <w:instrText xml:space="preserve">" \l 1 </w:instrText>
      </w:r>
      <w:r>
        <w:rPr>
          <w:b/>
          <w:bCs/>
          <w:sz w:val="30"/>
          <w:szCs w:val="30"/>
        </w:rPr>
        <w:fldChar w:fldCharType="end"/>
      </w:r>
      <w:r w:rsidR="00E44ABA" w:rsidRPr="007722F7">
        <w:rPr>
          <w:b/>
          <w:bCs/>
          <w:sz w:val="30"/>
          <w:szCs w:val="30"/>
        </w:rPr>
        <w:t>INSURANCE AFFILIATIONS</w:t>
      </w:r>
    </w:p>
    <w:p w14:paraId="7737BD80" w14:textId="77777777" w:rsidR="00E44ABA" w:rsidRPr="007722F7" w:rsidRDefault="00E44ABA" w:rsidP="009C5526">
      <w:pPr>
        <w:rPr>
          <w:sz w:val="30"/>
          <w:szCs w:val="30"/>
        </w:rPr>
      </w:pPr>
    </w:p>
    <w:p w14:paraId="306DC858" w14:textId="77777777" w:rsidR="00E44ABA" w:rsidRPr="00121018" w:rsidRDefault="00E44ABA" w:rsidP="002013F3">
      <w:pPr>
        <w:numPr>
          <w:ilvl w:val="0"/>
          <w:numId w:val="71"/>
        </w:numPr>
      </w:pPr>
      <w:r w:rsidRPr="00121018">
        <w:t>PCL is a participating provider with the following insurance carriers</w:t>
      </w:r>
      <w:r w:rsidR="00121018">
        <w:t xml:space="preserve"> as well as others not listed</w:t>
      </w:r>
      <w:r w:rsidRPr="00121018">
        <w:t>:</w:t>
      </w:r>
    </w:p>
    <w:p w14:paraId="7EABA0B8" w14:textId="77777777" w:rsidR="00E44ABA" w:rsidRPr="00121018" w:rsidRDefault="00E44ABA" w:rsidP="009C5526"/>
    <w:p w14:paraId="1941C15C" w14:textId="77777777" w:rsidR="00E44ABA" w:rsidRPr="00121018" w:rsidRDefault="00E44ABA" w:rsidP="002013F3">
      <w:pPr>
        <w:pStyle w:val="Level1"/>
        <w:numPr>
          <w:ilvl w:val="0"/>
          <w:numId w:val="72"/>
        </w:numPr>
      </w:pPr>
      <w:r w:rsidRPr="00121018">
        <w:t>Medicare</w:t>
      </w:r>
    </w:p>
    <w:p w14:paraId="0AA3AC7C" w14:textId="77777777" w:rsidR="00E44ABA" w:rsidRPr="00121018" w:rsidRDefault="00E44ABA" w:rsidP="002013F3">
      <w:pPr>
        <w:pStyle w:val="Level1"/>
        <w:numPr>
          <w:ilvl w:val="0"/>
          <w:numId w:val="73"/>
        </w:numPr>
      </w:pPr>
      <w:r w:rsidRPr="00121018">
        <w:t xml:space="preserve">Medicaid (KY, </w:t>
      </w:r>
      <w:r w:rsidR="00571376">
        <w:t xml:space="preserve">WV, </w:t>
      </w:r>
      <w:r w:rsidRPr="00121018">
        <w:t>VA, OH)</w:t>
      </w:r>
    </w:p>
    <w:p w14:paraId="441CBE27" w14:textId="77777777" w:rsidR="00E44ABA" w:rsidRPr="00121018" w:rsidRDefault="00E44ABA" w:rsidP="002013F3">
      <w:pPr>
        <w:pStyle w:val="Level1"/>
        <w:numPr>
          <w:ilvl w:val="0"/>
          <w:numId w:val="73"/>
        </w:numPr>
      </w:pPr>
      <w:r w:rsidRPr="00121018">
        <w:t>Anthem Blue Cross Blue Shield (All Plans)</w:t>
      </w:r>
    </w:p>
    <w:p w14:paraId="1DB7C559" w14:textId="77777777" w:rsidR="00E44ABA" w:rsidRPr="00121018" w:rsidRDefault="00E44ABA" w:rsidP="002013F3">
      <w:pPr>
        <w:pStyle w:val="Level1"/>
        <w:numPr>
          <w:ilvl w:val="0"/>
          <w:numId w:val="73"/>
        </w:numPr>
      </w:pPr>
      <w:r w:rsidRPr="00121018">
        <w:t>Humana (All Plans)</w:t>
      </w:r>
    </w:p>
    <w:p w14:paraId="2E1A9F61" w14:textId="77777777" w:rsidR="00E44ABA" w:rsidRPr="00121018" w:rsidRDefault="00E44ABA" w:rsidP="002013F3">
      <w:pPr>
        <w:pStyle w:val="Level1"/>
        <w:numPr>
          <w:ilvl w:val="0"/>
          <w:numId w:val="73"/>
        </w:numPr>
      </w:pPr>
      <w:r w:rsidRPr="00121018">
        <w:t>Healthstar (PPO Next)</w:t>
      </w:r>
    </w:p>
    <w:p w14:paraId="4E6120FB" w14:textId="77777777" w:rsidR="00E44ABA" w:rsidRPr="00121018" w:rsidRDefault="00E44ABA" w:rsidP="002013F3">
      <w:pPr>
        <w:pStyle w:val="Level1"/>
        <w:numPr>
          <w:ilvl w:val="0"/>
          <w:numId w:val="73"/>
        </w:numPr>
      </w:pPr>
      <w:r w:rsidRPr="00121018">
        <w:t>Commonwealth Health Alliance - HMO/PPO</w:t>
      </w:r>
    </w:p>
    <w:p w14:paraId="7F3B27BA" w14:textId="77777777" w:rsidR="00E44ABA" w:rsidRPr="00121018" w:rsidRDefault="00E44ABA" w:rsidP="002013F3">
      <w:pPr>
        <w:pStyle w:val="Level1"/>
        <w:numPr>
          <w:ilvl w:val="0"/>
          <w:numId w:val="73"/>
        </w:numPr>
      </w:pPr>
      <w:r w:rsidRPr="00121018">
        <w:t>Aetna</w:t>
      </w:r>
    </w:p>
    <w:p w14:paraId="1B701604" w14:textId="77777777" w:rsidR="00E44ABA" w:rsidRPr="00121018" w:rsidRDefault="00E44ABA" w:rsidP="002013F3">
      <w:pPr>
        <w:pStyle w:val="Level1"/>
        <w:numPr>
          <w:ilvl w:val="0"/>
          <w:numId w:val="73"/>
        </w:numPr>
      </w:pPr>
      <w:r w:rsidRPr="00121018">
        <w:t>Champus (Tricare)</w:t>
      </w:r>
    </w:p>
    <w:p w14:paraId="36094C47" w14:textId="77777777" w:rsidR="00E44ABA" w:rsidRPr="00121018" w:rsidRDefault="00F247CC" w:rsidP="002013F3">
      <w:pPr>
        <w:pStyle w:val="Level1"/>
        <w:numPr>
          <w:ilvl w:val="0"/>
          <w:numId w:val="73"/>
        </w:numPr>
      </w:pPr>
      <w:r>
        <w:t>United Mine Workers</w:t>
      </w:r>
    </w:p>
    <w:p w14:paraId="1DC01BCF" w14:textId="77777777" w:rsidR="00E44ABA" w:rsidRPr="00121018" w:rsidRDefault="00E44ABA" w:rsidP="002013F3">
      <w:pPr>
        <w:pStyle w:val="Level1"/>
        <w:numPr>
          <w:ilvl w:val="0"/>
          <w:numId w:val="73"/>
        </w:numPr>
      </w:pPr>
      <w:r w:rsidRPr="00121018">
        <w:t>KY Physicians Care</w:t>
      </w:r>
    </w:p>
    <w:p w14:paraId="6DF789C5" w14:textId="77777777" w:rsidR="00E44ABA" w:rsidRPr="00121018" w:rsidRDefault="00E44ABA" w:rsidP="002013F3">
      <w:pPr>
        <w:pStyle w:val="Level1"/>
        <w:numPr>
          <w:ilvl w:val="0"/>
          <w:numId w:val="73"/>
        </w:numPr>
      </w:pPr>
      <w:r w:rsidRPr="00121018">
        <w:t>Alternative Health GE Health Care</w:t>
      </w:r>
    </w:p>
    <w:p w14:paraId="4C6D45E6" w14:textId="77777777" w:rsidR="00E44ABA" w:rsidRPr="00121018" w:rsidRDefault="00E44ABA" w:rsidP="002013F3">
      <w:pPr>
        <w:pStyle w:val="Level1"/>
        <w:numPr>
          <w:ilvl w:val="0"/>
          <w:numId w:val="73"/>
        </w:numPr>
      </w:pPr>
      <w:r w:rsidRPr="00121018">
        <w:t>Cigna</w:t>
      </w:r>
    </w:p>
    <w:p w14:paraId="171F61CC" w14:textId="77777777" w:rsidR="00E44ABA" w:rsidRPr="00121018" w:rsidRDefault="00E44ABA" w:rsidP="002013F3">
      <w:pPr>
        <w:pStyle w:val="Level1"/>
        <w:numPr>
          <w:ilvl w:val="0"/>
          <w:numId w:val="73"/>
        </w:numPr>
      </w:pPr>
      <w:r w:rsidRPr="00121018">
        <w:t>TPN Contracts (The Physicians Network)</w:t>
      </w:r>
    </w:p>
    <w:p w14:paraId="29F78F66" w14:textId="77777777" w:rsidR="00E44ABA" w:rsidRPr="00121018" w:rsidRDefault="00E44ABA" w:rsidP="002013F3">
      <w:pPr>
        <w:pStyle w:val="Level1"/>
        <w:numPr>
          <w:ilvl w:val="0"/>
          <w:numId w:val="73"/>
        </w:numPr>
      </w:pPr>
      <w:r w:rsidRPr="00121018">
        <w:t>Cumberland Health Care</w:t>
      </w:r>
    </w:p>
    <w:p w14:paraId="1945100D" w14:textId="77777777" w:rsidR="00E44ABA" w:rsidRPr="00121018" w:rsidRDefault="00E44ABA" w:rsidP="002013F3">
      <w:pPr>
        <w:pStyle w:val="Level1"/>
        <w:numPr>
          <w:ilvl w:val="0"/>
          <w:numId w:val="73"/>
        </w:numPr>
      </w:pPr>
      <w:r w:rsidRPr="00121018">
        <w:t>United Health Care</w:t>
      </w:r>
    </w:p>
    <w:p w14:paraId="09858DF4" w14:textId="77777777" w:rsidR="00E44ABA" w:rsidRPr="00121018" w:rsidRDefault="00E44ABA" w:rsidP="002013F3">
      <w:pPr>
        <w:pStyle w:val="Level1"/>
        <w:numPr>
          <w:ilvl w:val="0"/>
          <w:numId w:val="73"/>
        </w:numPr>
      </w:pPr>
      <w:r w:rsidRPr="00121018">
        <w:lastRenderedPageBreak/>
        <w:t>Bluegrass Family Health</w:t>
      </w:r>
    </w:p>
    <w:p w14:paraId="63A38B33" w14:textId="77777777" w:rsidR="00E44ABA" w:rsidRPr="00121018" w:rsidRDefault="00E44ABA" w:rsidP="002013F3">
      <w:pPr>
        <w:pStyle w:val="Level1"/>
        <w:numPr>
          <w:ilvl w:val="0"/>
          <w:numId w:val="73"/>
        </w:numPr>
      </w:pPr>
      <w:r w:rsidRPr="00121018">
        <w:t>Passport</w:t>
      </w:r>
    </w:p>
    <w:p w14:paraId="14202143" w14:textId="77777777" w:rsidR="00E44ABA" w:rsidRPr="00121018" w:rsidRDefault="00E44ABA" w:rsidP="002013F3">
      <w:pPr>
        <w:pStyle w:val="Level1"/>
        <w:numPr>
          <w:ilvl w:val="0"/>
          <w:numId w:val="73"/>
        </w:numPr>
      </w:pPr>
      <w:r w:rsidRPr="00121018">
        <w:t>Private Healthcare Systems (PHCS)</w:t>
      </w:r>
    </w:p>
    <w:p w14:paraId="2FA8B2E0" w14:textId="77777777" w:rsidR="00E44ABA" w:rsidRPr="00121018" w:rsidRDefault="00E44ABA" w:rsidP="002013F3">
      <w:pPr>
        <w:pStyle w:val="Level1"/>
        <w:numPr>
          <w:ilvl w:val="0"/>
          <w:numId w:val="73"/>
        </w:numPr>
      </w:pPr>
      <w:r w:rsidRPr="00121018">
        <w:t>Community Care Network (CCN)</w:t>
      </w:r>
    </w:p>
    <w:p w14:paraId="75E3034E" w14:textId="77777777" w:rsidR="00E44ABA" w:rsidRPr="00121018" w:rsidRDefault="00E44ABA" w:rsidP="002013F3">
      <w:pPr>
        <w:pStyle w:val="Level1"/>
        <w:numPr>
          <w:ilvl w:val="0"/>
          <w:numId w:val="73"/>
        </w:numPr>
      </w:pPr>
      <w:r w:rsidRPr="00121018">
        <w:t>The Initial Group</w:t>
      </w:r>
    </w:p>
    <w:p w14:paraId="2102AF90" w14:textId="77777777" w:rsidR="00E44ABA" w:rsidRPr="00121018" w:rsidRDefault="00E44ABA" w:rsidP="002013F3">
      <w:pPr>
        <w:pStyle w:val="Level1"/>
        <w:numPr>
          <w:ilvl w:val="0"/>
          <w:numId w:val="73"/>
        </w:numPr>
      </w:pPr>
      <w:r w:rsidRPr="00121018">
        <w:t>First Health</w:t>
      </w:r>
    </w:p>
    <w:p w14:paraId="7F15F443" w14:textId="77777777" w:rsidR="002013F3" w:rsidRPr="002013F3" w:rsidRDefault="00E44ABA" w:rsidP="00E23D0A">
      <w:pPr>
        <w:pStyle w:val="Level1"/>
        <w:numPr>
          <w:ilvl w:val="0"/>
          <w:numId w:val="73"/>
        </w:numPr>
      </w:pPr>
      <w:r w:rsidRPr="00121018">
        <w:t>Norton One (OMCA)</w:t>
      </w:r>
    </w:p>
    <w:p w14:paraId="08489D16" w14:textId="77777777" w:rsidR="002013F3" w:rsidRDefault="002013F3" w:rsidP="00121018">
      <w:pPr>
        <w:rPr>
          <w:b/>
          <w:bCs/>
        </w:rPr>
      </w:pPr>
    </w:p>
    <w:p w14:paraId="64BF1A73" w14:textId="77777777" w:rsidR="005E0F3D" w:rsidRDefault="005E0F3D" w:rsidP="00E23D0A">
      <w:pPr>
        <w:jc w:val="center"/>
        <w:rPr>
          <w:b/>
          <w:bCs/>
          <w:sz w:val="28"/>
          <w:szCs w:val="28"/>
        </w:rPr>
      </w:pPr>
    </w:p>
    <w:p w14:paraId="1266963B" w14:textId="77777777" w:rsidR="005E0F3D" w:rsidRDefault="005E0F3D" w:rsidP="00E23D0A">
      <w:pPr>
        <w:jc w:val="center"/>
        <w:rPr>
          <w:b/>
          <w:bCs/>
          <w:sz w:val="28"/>
          <w:szCs w:val="28"/>
        </w:rPr>
      </w:pPr>
    </w:p>
    <w:p w14:paraId="6DE8FB06" w14:textId="77777777" w:rsidR="007E4DEB" w:rsidRDefault="007E4DEB" w:rsidP="00E23D0A">
      <w:pPr>
        <w:jc w:val="center"/>
        <w:rPr>
          <w:b/>
          <w:bCs/>
          <w:sz w:val="28"/>
          <w:szCs w:val="28"/>
        </w:rPr>
      </w:pPr>
    </w:p>
    <w:p w14:paraId="0F409C88" w14:textId="77777777" w:rsidR="007E4DEB" w:rsidRDefault="007E4DEB" w:rsidP="00E23D0A">
      <w:pPr>
        <w:jc w:val="center"/>
        <w:rPr>
          <w:b/>
          <w:bCs/>
          <w:sz w:val="28"/>
          <w:szCs w:val="28"/>
        </w:rPr>
      </w:pPr>
    </w:p>
    <w:p w14:paraId="6EE39D5A" w14:textId="77777777" w:rsidR="007E4DEB" w:rsidRDefault="007E4DEB" w:rsidP="00E23D0A">
      <w:pPr>
        <w:jc w:val="center"/>
        <w:rPr>
          <w:b/>
          <w:bCs/>
          <w:sz w:val="28"/>
          <w:szCs w:val="28"/>
        </w:rPr>
      </w:pPr>
    </w:p>
    <w:p w14:paraId="1C9FAABA" w14:textId="77777777" w:rsidR="007E4DEB" w:rsidRDefault="007E4DEB" w:rsidP="00E23D0A">
      <w:pPr>
        <w:jc w:val="center"/>
        <w:rPr>
          <w:b/>
          <w:bCs/>
          <w:sz w:val="28"/>
          <w:szCs w:val="28"/>
        </w:rPr>
      </w:pPr>
    </w:p>
    <w:p w14:paraId="300C0D0E" w14:textId="77777777" w:rsidR="007E4DEB" w:rsidRDefault="007E4DEB" w:rsidP="00E23D0A">
      <w:pPr>
        <w:jc w:val="center"/>
        <w:rPr>
          <w:b/>
          <w:bCs/>
          <w:sz w:val="28"/>
          <w:szCs w:val="28"/>
        </w:rPr>
      </w:pPr>
    </w:p>
    <w:p w14:paraId="79ECD104" w14:textId="77777777" w:rsidR="007E4DEB" w:rsidRDefault="007E4DEB" w:rsidP="00E23D0A">
      <w:pPr>
        <w:jc w:val="center"/>
        <w:rPr>
          <w:b/>
          <w:bCs/>
          <w:sz w:val="28"/>
          <w:szCs w:val="28"/>
        </w:rPr>
      </w:pPr>
    </w:p>
    <w:p w14:paraId="734ED542" w14:textId="77777777" w:rsidR="007E4DEB" w:rsidRDefault="007E4DEB" w:rsidP="00E23D0A">
      <w:pPr>
        <w:jc w:val="center"/>
        <w:rPr>
          <w:b/>
          <w:bCs/>
          <w:sz w:val="28"/>
          <w:szCs w:val="28"/>
        </w:rPr>
      </w:pPr>
    </w:p>
    <w:p w14:paraId="7B8E93A1" w14:textId="77777777" w:rsidR="007E4DEB" w:rsidRDefault="007E4DEB" w:rsidP="00E23D0A">
      <w:pPr>
        <w:jc w:val="center"/>
        <w:rPr>
          <w:b/>
          <w:bCs/>
          <w:sz w:val="28"/>
          <w:szCs w:val="28"/>
        </w:rPr>
      </w:pPr>
    </w:p>
    <w:p w14:paraId="6CC28449" w14:textId="77777777" w:rsidR="007E4DEB" w:rsidRDefault="007E4DEB" w:rsidP="00E23D0A">
      <w:pPr>
        <w:jc w:val="center"/>
        <w:rPr>
          <w:b/>
          <w:bCs/>
          <w:sz w:val="28"/>
          <w:szCs w:val="28"/>
        </w:rPr>
      </w:pPr>
    </w:p>
    <w:p w14:paraId="78BD2C29" w14:textId="77777777" w:rsidR="007E4DEB" w:rsidRDefault="007E4DEB" w:rsidP="00E23D0A">
      <w:pPr>
        <w:jc w:val="center"/>
        <w:rPr>
          <w:b/>
          <w:bCs/>
          <w:sz w:val="28"/>
          <w:szCs w:val="28"/>
        </w:rPr>
      </w:pPr>
    </w:p>
    <w:p w14:paraId="11A0982E" w14:textId="77777777" w:rsidR="007E4DEB" w:rsidRDefault="007E4DEB" w:rsidP="00E23D0A">
      <w:pPr>
        <w:jc w:val="center"/>
        <w:rPr>
          <w:b/>
          <w:bCs/>
          <w:sz w:val="28"/>
          <w:szCs w:val="28"/>
        </w:rPr>
      </w:pPr>
    </w:p>
    <w:p w14:paraId="27B5C2C2" w14:textId="77777777" w:rsidR="007E4DEB" w:rsidRDefault="007E4DEB" w:rsidP="00E23D0A">
      <w:pPr>
        <w:jc w:val="center"/>
        <w:rPr>
          <w:b/>
          <w:bCs/>
          <w:sz w:val="28"/>
          <w:szCs w:val="28"/>
        </w:rPr>
      </w:pPr>
    </w:p>
    <w:p w14:paraId="4E36E401" w14:textId="77777777" w:rsidR="007E4DEB" w:rsidRDefault="007E4DEB" w:rsidP="00E23D0A">
      <w:pPr>
        <w:jc w:val="center"/>
        <w:rPr>
          <w:b/>
          <w:bCs/>
          <w:sz w:val="28"/>
          <w:szCs w:val="28"/>
        </w:rPr>
      </w:pPr>
    </w:p>
    <w:p w14:paraId="66BC68C4" w14:textId="77777777" w:rsidR="007E4DEB" w:rsidRDefault="007E4DEB" w:rsidP="00E23D0A">
      <w:pPr>
        <w:jc w:val="center"/>
        <w:rPr>
          <w:b/>
          <w:bCs/>
          <w:sz w:val="28"/>
          <w:szCs w:val="28"/>
        </w:rPr>
      </w:pPr>
    </w:p>
    <w:p w14:paraId="18CA5216" w14:textId="77777777" w:rsidR="007E4DEB" w:rsidRDefault="007E4DEB" w:rsidP="00E23D0A">
      <w:pPr>
        <w:jc w:val="center"/>
        <w:rPr>
          <w:b/>
          <w:bCs/>
          <w:sz w:val="28"/>
          <w:szCs w:val="28"/>
        </w:rPr>
      </w:pPr>
    </w:p>
    <w:p w14:paraId="52411CDF" w14:textId="77777777" w:rsidR="007E4DEB" w:rsidRDefault="007E4DEB" w:rsidP="00E23D0A">
      <w:pPr>
        <w:jc w:val="center"/>
        <w:rPr>
          <w:b/>
          <w:bCs/>
          <w:sz w:val="28"/>
          <w:szCs w:val="28"/>
        </w:rPr>
      </w:pPr>
    </w:p>
    <w:p w14:paraId="62B43A51" w14:textId="77777777" w:rsidR="007E4DEB" w:rsidRDefault="007E4DEB" w:rsidP="00E23D0A">
      <w:pPr>
        <w:jc w:val="center"/>
        <w:rPr>
          <w:b/>
          <w:bCs/>
          <w:sz w:val="28"/>
          <w:szCs w:val="28"/>
        </w:rPr>
      </w:pPr>
    </w:p>
    <w:p w14:paraId="7DF82AC4" w14:textId="77777777" w:rsidR="007E4DEB" w:rsidRDefault="007E4DEB" w:rsidP="00E23D0A">
      <w:pPr>
        <w:jc w:val="center"/>
        <w:rPr>
          <w:b/>
          <w:bCs/>
          <w:sz w:val="28"/>
          <w:szCs w:val="28"/>
        </w:rPr>
      </w:pPr>
    </w:p>
    <w:p w14:paraId="397E58A1" w14:textId="77777777" w:rsidR="007E4DEB" w:rsidRDefault="007E4DEB" w:rsidP="00E23D0A">
      <w:pPr>
        <w:jc w:val="center"/>
        <w:rPr>
          <w:b/>
          <w:bCs/>
          <w:sz w:val="28"/>
          <w:szCs w:val="28"/>
        </w:rPr>
      </w:pPr>
    </w:p>
    <w:p w14:paraId="0975DF2E" w14:textId="77777777" w:rsidR="007E4DEB" w:rsidRDefault="007E4DEB" w:rsidP="00E23D0A">
      <w:pPr>
        <w:jc w:val="center"/>
        <w:rPr>
          <w:b/>
          <w:bCs/>
          <w:sz w:val="28"/>
          <w:szCs w:val="28"/>
        </w:rPr>
      </w:pPr>
    </w:p>
    <w:p w14:paraId="2F13A50C" w14:textId="77777777" w:rsidR="007E4DEB" w:rsidRDefault="007E4DEB" w:rsidP="00E23D0A">
      <w:pPr>
        <w:jc w:val="center"/>
        <w:rPr>
          <w:b/>
          <w:bCs/>
          <w:sz w:val="28"/>
          <w:szCs w:val="28"/>
        </w:rPr>
      </w:pPr>
    </w:p>
    <w:p w14:paraId="2F146805" w14:textId="77777777" w:rsidR="007E4DEB" w:rsidRDefault="007E4DEB" w:rsidP="00E23D0A">
      <w:pPr>
        <w:jc w:val="center"/>
        <w:rPr>
          <w:b/>
          <w:bCs/>
          <w:sz w:val="28"/>
          <w:szCs w:val="28"/>
        </w:rPr>
      </w:pPr>
    </w:p>
    <w:p w14:paraId="0FEE45FF" w14:textId="77777777" w:rsidR="007E4DEB" w:rsidRDefault="007E4DEB" w:rsidP="00E23D0A">
      <w:pPr>
        <w:jc w:val="center"/>
        <w:rPr>
          <w:b/>
          <w:bCs/>
          <w:sz w:val="28"/>
          <w:szCs w:val="28"/>
        </w:rPr>
      </w:pPr>
    </w:p>
    <w:p w14:paraId="71FAF193" w14:textId="77777777" w:rsidR="007E4DEB" w:rsidRDefault="007E4DEB" w:rsidP="00E23D0A">
      <w:pPr>
        <w:jc w:val="center"/>
        <w:rPr>
          <w:b/>
          <w:bCs/>
          <w:sz w:val="28"/>
          <w:szCs w:val="28"/>
        </w:rPr>
      </w:pPr>
    </w:p>
    <w:p w14:paraId="38D94721" w14:textId="77777777" w:rsidR="007E4DEB" w:rsidRDefault="007E4DEB" w:rsidP="00E23D0A">
      <w:pPr>
        <w:jc w:val="center"/>
        <w:rPr>
          <w:b/>
          <w:bCs/>
          <w:sz w:val="28"/>
          <w:szCs w:val="28"/>
        </w:rPr>
      </w:pPr>
    </w:p>
    <w:p w14:paraId="1B082656" w14:textId="77777777" w:rsidR="007E4DEB" w:rsidRDefault="007E4DEB" w:rsidP="00E23D0A">
      <w:pPr>
        <w:jc w:val="center"/>
        <w:rPr>
          <w:b/>
          <w:bCs/>
          <w:sz w:val="28"/>
          <w:szCs w:val="28"/>
        </w:rPr>
      </w:pPr>
    </w:p>
    <w:p w14:paraId="578AAB40" w14:textId="77777777" w:rsidR="007E4DEB" w:rsidRDefault="007E4DEB" w:rsidP="00E23D0A">
      <w:pPr>
        <w:jc w:val="center"/>
        <w:rPr>
          <w:b/>
          <w:bCs/>
          <w:sz w:val="28"/>
          <w:szCs w:val="28"/>
        </w:rPr>
      </w:pPr>
    </w:p>
    <w:p w14:paraId="794D4651" w14:textId="77777777" w:rsidR="007E4DEB" w:rsidRDefault="007E4DEB" w:rsidP="00E23D0A">
      <w:pPr>
        <w:jc w:val="center"/>
        <w:rPr>
          <w:b/>
          <w:bCs/>
          <w:sz w:val="28"/>
          <w:szCs w:val="28"/>
        </w:rPr>
      </w:pPr>
    </w:p>
    <w:p w14:paraId="3088399E" w14:textId="77777777" w:rsidR="007E4DEB" w:rsidRDefault="007E4DEB" w:rsidP="00E23D0A">
      <w:pPr>
        <w:jc w:val="center"/>
        <w:rPr>
          <w:b/>
          <w:bCs/>
          <w:sz w:val="28"/>
          <w:szCs w:val="28"/>
        </w:rPr>
      </w:pPr>
    </w:p>
    <w:p w14:paraId="17EA5C46" w14:textId="77777777" w:rsidR="007E4DEB" w:rsidRDefault="007E4DEB" w:rsidP="00E23D0A">
      <w:pPr>
        <w:jc w:val="center"/>
        <w:rPr>
          <w:b/>
          <w:bCs/>
          <w:sz w:val="28"/>
          <w:szCs w:val="28"/>
        </w:rPr>
      </w:pPr>
    </w:p>
    <w:p w14:paraId="39F0E070" w14:textId="77777777" w:rsidR="00C7562B" w:rsidRDefault="00C7562B" w:rsidP="00E23D0A">
      <w:pPr>
        <w:jc w:val="center"/>
        <w:rPr>
          <w:b/>
          <w:bCs/>
          <w:sz w:val="28"/>
          <w:szCs w:val="28"/>
        </w:rPr>
      </w:pPr>
    </w:p>
    <w:p w14:paraId="4C1DC17C" w14:textId="77777777" w:rsidR="00C7562B" w:rsidRDefault="00C7562B" w:rsidP="00E23D0A">
      <w:pPr>
        <w:jc w:val="center"/>
        <w:rPr>
          <w:b/>
          <w:bCs/>
          <w:sz w:val="28"/>
          <w:szCs w:val="28"/>
        </w:rPr>
      </w:pPr>
    </w:p>
    <w:p w14:paraId="5DD84221" w14:textId="77777777" w:rsidR="00C7562B" w:rsidRDefault="00C7562B" w:rsidP="00E23D0A">
      <w:pPr>
        <w:jc w:val="center"/>
        <w:rPr>
          <w:b/>
          <w:bCs/>
          <w:sz w:val="28"/>
          <w:szCs w:val="28"/>
        </w:rPr>
      </w:pPr>
    </w:p>
    <w:p w14:paraId="2B05FF48" w14:textId="77777777" w:rsidR="00C7562B" w:rsidRDefault="00C7562B" w:rsidP="00E23D0A">
      <w:pPr>
        <w:jc w:val="center"/>
        <w:rPr>
          <w:b/>
          <w:bCs/>
          <w:sz w:val="28"/>
          <w:szCs w:val="28"/>
        </w:rPr>
      </w:pPr>
    </w:p>
    <w:p w14:paraId="6AFC15EB" w14:textId="77777777" w:rsidR="00C7562B" w:rsidRDefault="00C7562B" w:rsidP="00E23D0A">
      <w:pPr>
        <w:jc w:val="center"/>
        <w:rPr>
          <w:b/>
          <w:bCs/>
          <w:sz w:val="28"/>
          <w:szCs w:val="28"/>
        </w:rPr>
      </w:pPr>
    </w:p>
    <w:p w14:paraId="6852C730" w14:textId="77777777" w:rsidR="00C7562B" w:rsidRDefault="00C7562B" w:rsidP="00E23D0A">
      <w:pPr>
        <w:jc w:val="center"/>
        <w:rPr>
          <w:b/>
          <w:bCs/>
          <w:sz w:val="28"/>
          <w:szCs w:val="28"/>
        </w:rPr>
      </w:pPr>
    </w:p>
    <w:p w14:paraId="049E10DB" w14:textId="63E1CBC2" w:rsidR="002013F3" w:rsidRDefault="00E23D0A" w:rsidP="00E23D0A">
      <w:pPr>
        <w:jc w:val="center"/>
        <w:rPr>
          <w:b/>
          <w:bCs/>
          <w:sz w:val="28"/>
          <w:szCs w:val="28"/>
        </w:rPr>
      </w:pPr>
      <w:r>
        <w:rPr>
          <w:b/>
          <w:bCs/>
          <w:sz w:val="28"/>
          <w:szCs w:val="28"/>
        </w:rPr>
        <w:t>CONTACT INFORMATION</w:t>
      </w:r>
    </w:p>
    <w:p w14:paraId="3EF9569C" w14:textId="77777777" w:rsidR="00E23D0A" w:rsidRPr="00E23D0A" w:rsidRDefault="00E23D0A" w:rsidP="00E23D0A">
      <w:pPr>
        <w:rPr>
          <w:bCs/>
          <w:sz w:val="28"/>
          <w:szCs w:val="28"/>
        </w:rPr>
      </w:pPr>
    </w:p>
    <w:p w14:paraId="7E7C6939" w14:textId="76D63865" w:rsidR="00E44ABA" w:rsidRPr="007722F7" w:rsidRDefault="00E44ABA" w:rsidP="00121018">
      <w:pPr>
        <w:rPr>
          <w:b/>
          <w:bCs/>
        </w:rPr>
      </w:pPr>
      <w:r w:rsidRPr="007722F7">
        <w:rPr>
          <w:b/>
          <w:bCs/>
        </w:rPr>
        <w:t xml:space="preserve">Prompt communication </w:t>
      </w:r>
      <w:r w:rsidR="00247E7C">
        <w:rPr>
          <w:b/>
          <w:bCs/>
        </w:rPr>
        <w:t>e</w:t>
      </w:r>
      <w:r w:rsidRPr="007722F7">
        <w:rPr>
          <w:b/>
          <w:bCs/>
        </w:rPr>
        <w:t xml:space="preserve">nsures the satisfaction of our clients and the </w:t>
      </w:r>
      <w:r w:rsidR="002D3411" w:rsidRPr="007722F7">
        <w:rPr>
          <w:b/>
          <w:bCs/>
        </w:rPr>
        <w:t>well-being</w:t>
      </w:r>
      <w:r w:rsidRPr="007722F7">
        <w:rPr>
          <w:b/>
          <w:bCs/>
        </w:rPr>
        <w:t xml:space="preserve"> of our pat</w:t>
      </w:r>
      <w:r w:rsidR="00C7562B">
        <w:rPr>
          <w:b/>
          <w:bCs/>
        </w:rPr>
        <w:t>ients.</w:t>
      </w:r>
    </w:p>
    <w:p w14:paraId="05DDA5A6" w14:textId="77777777" w:rsidR="00E44ABA" w:rsidRPr="007722F7" w:rsidRDefault="00E44ABA" w:rsidP="009C5526">
      <w:pPr>
        <w:rPr>
          <w:b/>
          <w:bCs/>
        </w:rPr>
      </w:pPr>
    </w:p>
    <w:p w14:paraId="23288130" w14:textId="77777777" w:rsidR="00E44ABA" w:rsidRPr="007722F7" w:rsidRDefault="00F5491D" w:rsidP="00D634E4">
      <w:pPr>
        <w:ind w:left="5760" w:hanging="3600"/>
        <w:rPr>
          <w:b/>
          <w:bCs/>
        </w:rPr>
      </w:pPr>
      <w:r w:rsidRPr="007722F7">
        <w:rPr>
          <w:b/>
          <w:bCs/>
        </w:rPr>
        <w:t>Telephone:</w:t>
      </w:r>
      <w:r w:rsidR="00E44ABA" w:rsidRPr="007722F7">
        <w:rPr>
          <w:b/>
          <w:bCs/>
        </w:rPr>
        <w:tab/>
      </w:r>
      <w:r w:rsidR="00E44ABA" w:rsidRPr="007722F7">
        <w:rPr>
          <w:b/>
          <w:bCs/>
        </w:rPr>
        <w:tab/>
      </w:r>
      <w:r w:rsidR="00D634E4">
        <w:rPr>
          <w:b/>
          <w:bCs/>
        </w:rPr>
        <w:tab/>
      </w:r>
      <w:r w:rsidR="00E44ABA" w:rsidRPr="007722F7">
        <w:rPr>
          <w:b/>
          <w:bCs/>
        </w:rPr>
        <w:t>(859) 278-9513</w:t>
      </w:r>
    </w:p>
    <w:p w14:paraId="63F0C489" w14:textId="77777777" w:rsidR="00E44ABA" w:rsidRPr="007722F7" w:rsidRDefault="00E44ABA" w:rsidP="00D634E4">
      <w:pPr>
        <w:ind w:left="5760" w:hanging="3600"/>
        <w:rPr>
          <w:b/>
          <w:bCs/>
        </w:rPr>
      </w:pPr>
      <w:r w:rsidRPr="007722F7">
        <w:rPr>
          <w:b/>
          <w:bCs/>
        </w:rPr>
        <w:t>KY Toll Free:</w:t>
      </w:r>
      <w:r w:rsidR="00121018">
        <w:rPr>
          <w:b/>
          <w:bCs/>
        </w:rPr>
        <w:tab/>
      </w:r>
      <w:r w:rsidRPr="007722F7">
        <w:rPr>
          <w:b/>
          <w:bCs/>
        </w:rPr>
        <w:tab/>
      </w:r>
      <w:r w:rsidR="00D634E4">
        <w:rPr>
          <w:b/>
          <w:bCs/>
        </w:rPr>
        <w:tab/>
      </w:r>
      <w:r w:rsidRPr="007722F7">
        <w:rPr>
          <w:b/>
          <w:bCs/>
        </w:rPr>
        <w:t>(800) 264-0514</w:t>
      </w:r>
    </w:p>
    <w:p w14:paraId="26B09B28" w14:textId="194FD22A" w:rsidR="00E44ABA" w:rsidRDefault="00E44ABA" w:rsidP="00D634E4">
      <w:pPr>
        <w:ind w:left="5760" w:hanging="3600"/>
        <w:rPr>
          <w:b/>
          <w:bCs/>
        </w:rPr>
      </w:pPr>
      <w:r w:rsidRPr="007722F7">
        <w:rPr>
          <w:b/>
          <w:bCs/>
        </w:rPr>
        <w:t>Cust</w:t>
      </w:r>
      <w:r w:rsidR="00D634E4">
        <w:rPr>
          <w:b/>
          <w:bCs/>
        </w:rPr>
        <w:t>omer</w:t>
      </w:r>
      <w:r w:rsidRPr="007722F7">
        <w:rPr>
          <w:b/>
          <w:bCs/>
        </w:rPr>
        <w:t xml:space="preserve"> Service:</w:t>
      </w:r>
      <w:r w:rsidRPr="007722F7">
        <w:rPr>
          <w:b/>
          <w:bCs/>
        </w:rPr>
        <w:tab/>
      </w:r>
      <w:r w:rsidR="00121018">
        <w:rPr>
          <w:b/>
          <w:bCs/>
        </w:rPr>
        <w:tab/>
      </w:r>
      <w:r w:rsidR="007E4DEB">
        <w:rPr>
          <w:b/>
          <w:bCs/>
        </w:rPr>
        <w:t xml:space="preserve">            </w:t>
      </w:r>
      <w:r w:rsidRPr="007722F7">
        <w:rPr>
          <w:b/>
          <w:bCs/>
        </w:rPr>
        <w:t>(859) 685-0609</w:t>
      </w:r>
    </w:p>
    <w:p w14:paraId="603D09C6" w14:textId="03001B3F" w:rsidR="00D634E4" w:rsidRPr="007722F7" w:rsidRDefault="00D634E4" w:rsidP="00D634E4">
      <w:pPr>
        <w:ind w:left="5760" w:hanging="3600"/>
        <w:rPr>
          <w:b/>
          <w:bCs/>
        </w:rPr>
      </w:pPr>
      <w:r>
        <w:rPr>
          <w:b/>
          <w:bCs/>
        </w:rPr>
        <w:t>Pickup/Supply Requests:</w:t>
      </w:r>
      <w:r>
        <w:rPr>
          <w:b/>
          <w:bCs/>
        </w:rPr>
        <w:tab/>
      </w:r>
      <w:r w:rsidR="007E4DEB">
        <w:rPr>
          <w:b/>
          <w:bCs/>
        </w:rPr>
        <w:t xml:space="preserve">                       </w:t>
      </w:r>
      <w:r w:rsidR="00C77128">
        <w:rPr>
          <w:b/>
          <w:bCs/>
        </w:rPr>
        <w:t xml:space="preserve"> </w:t>
      </w:r>
      <w:r>
        <w:rPr>
          <w:b/>
          <w:bCs/>
        </w:rPr>
        <w:t>(859) 685-0617</w:t>
      </w:r>
    </w:p>
    <w:p w14:paraId="20ACCC45" w14:textId="3621FC48" w:rsidR="002013F3" w:rsidRDefault="00E44ABA" w:rsidP="00D634E4">
      <w:pPr>
        <w:ind w:left="5760" w:hanging="3600"/>
        <w:rPr>
          <w:sz w:val="30"/>
          <w:szCs w:val="30"/>
        </w:rPr>
      </w:pPr>
      <w:r w:rsidRPr="007722F7">
        <w:rPr>
          <w:b/>
          <w:bCs/>
        </w:rPr>
        <w:t>FAX number:</w:t>
      </w:r>
      <w:r w:rsidRPr="007722F7">
        <w:rPr>
          <w:b/>
          <w:bCs/>
        </w:rPr>
        <w:tab/>
      </w:r>
      <w:r w:rsidR="00D634E4">
        <w:rPr>
          <w:b/>
          <w:bCs/>
        </w:rPr>
        <w:tab/>
      </w:r>
      <w:r w:rsidR="007E4DEB">
        <w:rPr>
          <w:b/>
          <w:bCs/>
        </w:rPr>
        <w:t xml:space="preserve">           </w:t>
      </w:r>
      <w:r w:rsidR="00C77128">
        <w:rPr>
          <w:b/>
          <w:bCs/>
        </w:rPr>
        <w:t xml:space="preserve"> </w:t>
      </w:r>
      <w:r w:rsidRPr="007722F7">
        <w:rPr>
          <w:b/>
          <w:bCs/>
        </w:rPr>
        <w:t>(859) 277-6063</w:t>
      </w:r>
    </w:p>
    <w:p w14:paraId="202536A7" w14:textId="77777777" w:rsidR="00E44ABA" w:rsidRDefault="00B801A7" w:rsidP="002013F3">
      <w:pPr>
        <w:jc w:val="center"/>
        <w:rPr>
          <w:sz w:val="30"/>
          <w:szCs w:val="30"/>
        </w:rPr>
      </w:pPr>
      <w:r w:rsidRPr="007722F7">
        <w:rPr>
          <w:sz w:val="30"/>
          <w:szCs w:val="30"/>
        </w:rPr>
        <w:t>WEB:</w:t>
      </w:r>
      <w:r w:rsidR="002013F3">
        <w:rPr>
          <w:sz w:val="30"/>
          <w:szCs w:val="30"/>
        </w:rPr>
        <w:t xml:space="preserve"> </w:t>
      </w:r>
      <w:hyperlink r:id="rId12" w:history="1">
        <w:r w:rsidR="00420F5A" w:rsidRPr="00210DFB">
          <w:rPr>
            <w:rStyle w:val="Hyperlink"/>
            <w:sz w:val="30"/>
            <w:szCs w:val="30"/>
          </w:rPr>
          <w:t>www.pandclab.com</w:t>
        </w:r>
      </w:hyperlink>
    </w:p>
    <w:p w14:paraId="4EAE785D" w14:textId="77777777" w:rsidR="00420F5A" w:rsidRDefault="00420F5A" w:rsidP="002013F3">
      <w:pPr>
        <w:jc w:val="center"/>
        <w:rPr>
          <w:sz w:val="30"/>
          <w:szCs w:val="30"/>
        </w:rPr>
      </w:pPr>
    </w:p>
    <w:p w14:paraId="164C5D82" w14:textId="77777777" w:rsidR="00420F5A" w:rsidRPr="007722F7" w:rsidRDefault="00420F5A" w:rsidP="00420F5A">
      <w:pPr>
        <w:rPr>
          <w:sz w:val="30"/>
          <w:szCs w:val="30"/>
        </w:rPr>
      </w:pPr>
      <w:r w:rsidRPr="00420F5A">
        <w:rPr>
          <w:b/>
          <w:sz w:val="30"/>
          <w:szCs w:val="30"/>
        </w:rPr>
        <w:t>Results Portal</w:t>
      </w:r>
      <w:r>
        <w:rPr>
          <w:sz w:val="30"/>
          <w:szCs w:val="30"/>
        </w:rPr>
        <w:t xml:space="preserve">: </w:t>
      </w:r>
      <w:hyperlink r:id="rId13" w:history="1">
        <w:r w:rsidRPr="00420F5A">
          <w:rPr>
            <w:rStyle w:val="Hyperlink"/>
            <w:sz w:val="30"/>
            <w:szCs w:val="30"/>
          </w:rPr>
          <w:t>https://portal.pclky.com</w:t>
        </w:r>
      </w:hyperlink>
    </w:p>
    <w:p w14:paraId="0AABEFEA" w14:textId="77777777" w:rsidR="00D75B4F" w:rsidRPr="00D75B4F" w:rsidRDefault="00D75B4F" w:rsidP="00D75B4F"/>
    <w:p w14:paraId="011F9384" w14:textId="77777777" w:rsidR="00D75B4F" w:rsidRPr="00D75B4F" w:rsidRDefault="00D75B4F" w:rsidP="00D75B4F"/>
    <w:p w14:paraId="336AE893" w14:textId="77777777" w:rsidR="00D75B4F" w:rsidRPr="00D75B4F" w:rsidRDefault="00D75B4F" w:rsidP="00D75B4F"/>
    <w:p w14:paraId="27691D08" w14:textId="77777777" w:rsidR="00D75B4F" w:rsidRPr="00D75B4F" w:rsidRDefault="00D75B4F" w:rsidP="00D75B4F"/>
    <w:p w14:paraId="068B81C8" w14:textId="77777777" w:rsidR="00D75B4F" w:rsidRPr="00D75B4F" w:rsidRDefault="00D75B4F" w:rsidP="00D75B4F"/>
    <w:p w14:paraId="30FE8486" w14:textId="77777777" w:rsidR="00D75B4F" w:rsidRPr="00D75B4F" w:rsidRDefault="00D75B4F" w:rsidP="00D75B4F"/>
    <w:p w14:paraId="2F2EE6FA" w14:textId="77777777" w:rsidR="00D75B4F" w:rsidRPr="00D75B4F" w:rsidRDefault="00D75B4F" w:rsidP="00D75B4F"/>
    <w:p w14:paraId="355FE24B" w14:textId="77777777" w:rsidR="00D75B4F" w:rsidRPr="00D75B4F" w:rsidRDefault="00D75B4F" w:rsidP="00D75B4F"/>
    <w:p w14:paraId="3A7934CB" w14:textId="77777777" w:rsidR="00D75B4F" w:rsidRPr="00D75B4F" w:rsidRDefault="00D75B4F" w:rsidP="00D75B4F"/>
    <w:p w14:paraId="56EB3443" w14:textId="77777777" w:rsidR="00D75B4F" w:rsidRPr="00D75B4F" w:rsidRDefault="00D75B4F" w:rsidP="00D75B4F"/>
    <w:p w14:paraId="1840CEB3" w14:textId="77777777" w:rsidR="00D75B4F" w:rsidRPr="00D75B4F" w:rsidRDefault="00D75B4F" w:rsidP="00D75B4F"/>
    <w:p w14:paraId="09467323" w14:textId="77777777" w:rsidR="00D75B4F" w:rsidRPr="00D75B4F" w:rsidRDefault="00D75B4F" w:rsidP="00D75B4F"/>
    <w:p w14:paraId="6EBBAB7A" w14:textId="77777777" w:rsidR="00D75B4F" w:rsidRPr="00D75B4F" w:rsidRDefault="00D75B4F" w:rsidP="00D75B4F"/>
    <w:p w14:paraId="30AE5624" w14:textId="77777777" w:rsidR="00D75B4F" w:rsidRPr="00D75B4F" w:rsidRDefault="00D75B4F" w:rsidP="00D75B4F"/>
    <w:p w14:paraId="2B2B6F6F" w14:textId="77777777" w:rsidR="00D75B4F" w:rsidRPr="00D75B4F" w:rsidRDefault="00D75B4F" w:rsidP="00D75B4F"/>
    <w:p w14:paraId="3C5EAC52" w14:textId="77777777" w:rsidR="00D75B4F" w:rsidRPr="00D75B4F" w:rsidRDefault="00D75B4F" w:rsidP="00D75B4F"/>
    <w:p w14:paraId="1705AC12" w14:textId="77777777" w:rsidR="00D75B4F" w:rsidRPr="00D75B4F" w:rsidRDefault="00D75B4F" w:rsidP="00D75B4F"/>
    <w:p w14:paraId="4FA6DFB1" w14:textId="77777777" w:rsidR="00D75B4F" w:rsidRPr="00D75B4F" w:rsidRDefault="00D75B4F" w:rsidP="00D75B4F"/>
    <w:p w14:paraId="4FE06922" w14:textId="77777777" w:rsidR="00D75B4F" w:rsidRPr="00D75B4F" w:rsidRDefault="00D75B4F" w:rsidP="00D75B4F"/>
    <w:p w14:paraId="6F2E2367" w14:textId="77777777" w:rsidR="00FA6871" w:rsidRDefault="00184DA7" w:rsidP="00394C1F">
      <w:pPr>
        <w:jc w:val="center"/>
        <w:rPr>
          <w:sz w:val="72"/>
          <w:szCs w:val="72"/>
        </w:rPr>
      </w:pPr>
      <w:r>
        <w:rPr>
          <w:sz w:val="72"/>
          <w:szCs w:val="72"/>
        </w:rPr>
        <w:br w:type="page"/>
      </w:r>
    </w:p>
    <w:p w14:paraId="58110F64" w14:textId="77777777" w:rsidR="00184DA7" w:rsidRDefault="00184DA7" w:rsidP="00394C1F">
      <w:pPr>
        <w:jc w:val="center"/>
        <w:rPr>
          <w:sz w:val="72"/>
          <w:szCs w:val="72"/>
        </w:rPr>
      </w:pPr>
    </w:p>
    <w:p w14:paraId="21885B9A" w14:textId="77777777" w:rsidR="00184DA7" w:rsidRDefault="00184DA7" w:rsidP="00394C1F">
      <w:pPr>
        <w:jc w:val="center"/>
        <w:rPr>
          <w:sz w:val="72"/>
          <w:szCs w:val="72"/>
        </w:rPr>
      </w:pPr>
    </w:p>
    <w:p w14:paraId="072EE87C" w14:textId="77777777" w:rsidR="00184DA7" w:rsidRDefault="00184DA7" w:rsidP="00394C1F">
      <w:pPr>
        <w:jc w:val="center"/>
        <w:rPr>
          <w:sz w:val="72"/>
          <w:szCs w:val="72"/>
        </w:rPr>
      </w:pPr>
    </w:p>
    <w:p w14:paraId="2D997FBD" w14:textId="77777777" w:rsidR="00184DA7" w:rsidRDefault="00184DA7" w:rsidP="00394C1F">
      <w:pPr>
        <w:jc w:val="center"/>
        <w:rPr>
          <w:sz w:val="72"/>
          <w:szCs w:val="72"/>
        </w:rPr>
      </w:pPr>
    </w:p>
    <w:p w14:paraId="74C65351" w14:textId="77777777" w:rsidR="00184DA7" w:rsidRDefault="00184DA7" w:rsidP="00394C1F">
      <w:pPr>
        <w:jc w:val="center"/>
        <w:rPr>
          <w:sz w:val="72"/>
          <w:szCs w:val="72"/>
        </w:rPr>
      </w:pPr>
    </w:p>
    <w:p w14:paraId="77774C93" w14:textId="77777777" w:rsidR="00184DA7" w:rsidRDefault="00184DA7" w:rsidP="00394C1F">
      <w:pPr>
        <w:jc w:val="center"/>
        <w:rPr>
          <w:sz w:val="72"/>
          <w:szCs w:val="72"/>
        </w:rPr>
      </w:pPr>
    </w:p>
    <w:p w14:paraId="36C190E0" w14:textId="77777777" w:rsidR="00786094" w:rsidRPr="00CC1E1F" w:rsidRDefault="00786094" w:rsidP="00786094">
      <w:pPr>
        <w:jc w:val="center"/>
        <w:rPr>
          <w:sz w:val="28"/>
          <w:szCs w:val="28"/>
        </w:rPr>
      </w:pPr>
      <w:r>
        <w:rPr>
          <w:sz w:val="28"/>
          <w:szCs w:val="28"/>
        </w:rPr>
        <w:t>This page is intentionally left blank</w:t>
      </w:r>
    </w:p>
    <w:p w14:paraId="3ADFA363" w14:textId="77777777" w:rsidR="00184DA7" w:rsidRDefault="00184DA7" w:rsidP="00394C1F">
      <w:pPr>
        <w:jc w:val="center"/>
        <w:rPr>
          <w:sz w:val="72"/>
          <w:szCs w:val="72"/>
        </w:rPr>
      </w:pPr>
    </w:p>
    <w:p w14:paraId="308BE7C7" w14:textId="77777777" w:rsidR="00184DA7" w:rsidRDefault="00184DA7" w:rsidP="00394C1F">
      <w:pPr>
        <w:jc w:val="center"/>
        <w:rPr>
          <w:sz w:val="72"/>
          <w:szCs w:val="72"/>
        </w:rPr>
      </w:pPr>
    </w:p>
    <w:p w14:paraId="02479CD5" w14:textId="77777777" w:rsidR="00184DA7" w:rsidRDefault="00184DA7" w:rsidP="00394C1F">
      <w:pPr>
        <w:jc w:val="center"/>
        <w:rPr>
          <w:sz w:val="72"/>
          <w:szCs w:val="72"/>
        </w:rPr>
      </w:pPr>
    </w:p>
    <w:p w14:paraId="10583B33" w14:textId="77777777" w:rsidR="00184DA7" w:rsidRDefault="00184DA7" w:rsidP="00394C1F">
      <w:pPr>
        <w:jc w:val="center"/>
        <w:rPr>
          <w:sz w:val="72"/>
          <w:szCs w:val="72"/>
        </w:rPr>
      </w:pPr>
    </w:p>
    <w:p w14:paraId="23E3C044" w14:textId="77777777" w:rsidR="00184DA7" w:rsidRDefault="00184DA7" w:rsidP="00394C1F">
      <w:pPr>
        <w:jc w:val="center"/>
        <w:rPr>
          <w:sz w:val="72"/>
          <w:szCs w:val="72"/>
        </w:rPr>
      </w:pPr>
    </w:p>
    <w:p w14:paraId="7353A5AD" w14:textId="77777777" w:rsidR="00184DA7" w:rsidRDefault="00184DA7" w:rsidP="00394C1F">
      <w:pPr>
        <w:jc w:val="center"/>
        <w:rPr>
          <w:sz w:val="72"/>
          <w:szCs w:val="72"/>
        </w:rPr>
      </w:pPr>
    </w:p>
    <w:p w14:paraId="6B07C7CB" w14:textId="77777777" w:rsidR="00184DA7" w:rsidRDefault="00184DA7" w:rsidP="00394C1F">
      <w:pPr>
        <w:jc w:val="center"/>
        <w:rPr>
          <w:sz w:val="72"/>
          <w:szCs w:val="72"/>
        </w:rPr>
      </w:pPr>
    </w:p>
    <w:p w14:paraId="2488B0F5" w14:textId="77777777" w:rsidR="009E1175" w:rsidRDefault="009E1175" w:rsidP="00394C1F">
      <w:pPr>
        <w:jc w:val="center"/>
        <w:rPr>
          <w:sz w:val="72"/>
          <w:szCs w:val="72"/>
        </w:rPr>
        <w:sectPr w:rsidR="009E1175" w:rsidSect="00D27DA4">
          <w:footerReference w:type="default" r:id="rId14"/>
          <w:pgSz w:w="12240" w:h="15840"/>
          <w:pgMar w:top="1440" w:right="1440" w:bottom="432" w:left="1440" w:header="1440" w:footer="1440" w:gutter="0"/>
          <w:pgNumType w:start="1"/>
          <w:cols w:space="720"/>
          <w:noEndnote/>
        </w:sectPr>
      </w:pPr>
    </w:p>
    <w:p w14:paraId="2AF9645F" w14:textId="77777777" w:rsidR="00FA6871" w:rsidRDefault="00FA6871" w:rsidP="00394C1F">
      <w:pPr>
        <w:jc w:val="center"/>
        <w:rPr>
          <w:sz w:val="72"/>
          <w:szCs w:val="72"/>
        </w:rPr>
      </w:pPr>
    </w:p>
    <w:p w14:paraId="3C8C6149" w14:textId="77777777" w:rsidR="00FA6871" w:rsidRDefault="00FA6871" w:rsidP="00394C1F">
      <w:pPr>
        <w:jc w:val="center"/>
        <w:rPr>
          <w:sz w:val="72"/>
          <w:szCs w:val="72"/>
        </w:rPr>
      </w:pPr>
    </w:p>
    <w:p w14:paraId="707D0003" w14:textId="77777777" w:rsidR="00FA6871" w:rsidRDefault="00FA6871" w:rsidP="00394C1F">
      <w:pPr>
        <w:jc w:val="center"/>
        <w:rPr>
          <w:sz w:val="72"/>
          <w:szCs w:val="72"/>
        </w:rPr>
      </w:pPr>
    </w:p>
    <w:p w14:paraId="067672C6" w14:textId="77777777" w:rsidR="00D634E4" w:rsidRDefault="00D634E4" w:rsidP="00394C1F">
      <w:pPr>
        <w:jc w:val="center"/>
        <w:rPr>
          <w:sz w:val="72"/>
          <w:szCs w:val="72"/>
        </w:rPr>
      </w:pPr>
    </w:p>
    <w:p w14:paraId="091DB6D4" w14:textId="77777777" w:rsidR="00E44ABA" w:rsidRPr="007722F7" w:rsidRDefault="00E44ABA" w:rsidP="00394C1F">
      <w:pPr>
        <w:jc w:val="center"/>
        <w:rPr>
          <w:sz w:val="72"/>
          <w:szCs w:val="72"/>
        </w:rPr>
      </w:pPr>
      <w:r w:rsidRPr="007722F7">
        <w:rPr>
          <w:sz w:val="72"/>
          <w:szCs w:val="72"/>
        </w:rPr>
        <w:t>GENERAL</w:t>
      </w:r>
    </w:p>
    <w:p w14:paraId="53FB8C86" w14:textId="77777777" w:rsidR="00E44ABA" w:rsidRPr="007722F7" w:rsidRDefault="00E44ABA" w:rsidP="009C5526">
      <w:pPr>
        <w:jc w:val="both"/>
        <w:rPr>
          <w:sz w:val="72"/>
          <w:szCs w:val="72"/>
        </w:rPr>
      </w:pPr>
    </w:p>
    <w:p w14:paraId="744AE2A5" w14:textId="77777777" w:rsidR="00E44ABA" w:rsidRPr="007722F7" w:rsidRDefault="00E44ABA" w:rsidP="00394C1F">
      <w:pPr>
        <w:jc w:val="center"/>
        <w:rPr>
          <w:sz w:val="72"/>
          <w:szCs w:val="72"/>
        </w:rPr>
      </w:pPr>
      <w:r w:rsidRPr="007722F7">
        <w:rPr>
          <w:sz w:val="72"/>
          <w:szCs w:val="72"/>
        </w:rPr>
        <w:t>POLICIES</w:t>
      </w:r>
    </w:p>
    <w:p w14:paraId="77E5B858" w14:textId="77777777" w:rsidR="00E44ABA" w:rsidRPr="007722F7" w:rsidRDefault="00E44ABA" w:rsidP="009C5526">
      <w:pPr>
        <w:suppressAutoHyphens/>
        <w:spacing w:line="240" w:lineRule="atLeast"/>
      </w:pPr>
    </w:p>
    <w:p w14:paraId="42DDF118" w14:textId="77777777" w:rsidR="00B801A7" w:rsidRPr="007722F7" w:rsidRDefault="00B801A7" w:rsidP="009C5526">
      <w:pPr>
        <w:suppressAutoHyphens/>
        <w:spacing w:line="240" w:lineRule="atLeast"/>
      </w:pPr>
    </w:p>
    <w:p w14:paraId="5776F990" w14:textId="77777777" w:rsidR="00B801A7" w:rsidRPr="007722F7" w:rsidRDefault="00B801A7" w:rsidP="009C5526">
      <w:pPr>
        <w:suppressAutoHyphens/>
        <w:spacing w:line="240" w:lineRule="atLeast"/>
      </w:pPr>
    </w:p>
    <w:p w14:paraId="0A50ECF9" w14:textId="77777777" w:rsidR="00B801A7" w:rsidRPr="007722F7" w:rsidRDefault="00B801A7" w:rsidP="009C5526">
      <w:pPr>
        <w:suppressAutoHyphens/>
        <w:spacing w:line="240" w:lineRule="atLeast"/>
      </w:pPr>
    </w:p>
    <w:p w14:paraId="5D9FAFE6" w14:textId="77777777" w:rsidR="00B801A7" w:rsidRPr="007722F7" w:rsidRDefault="00B801A7" w:rsidP="009C5526">
      <w:pPr>
        <w:suppressAutoHyphens/>
        <w:spacing w:line="240" w:lineRule="atLeast"/>
      </w:pPr>
    </w:p>
    <w:p w14:paraId="522BE12C" w14:textId="77777777" w:rsidR="00B801A7" w:rsidRPr="007722F7" w:rsidRDefault="00B801A7" w:rsidP="009C5526">
      <w:pPr>
        <w:suppressAutoHyphens/>
        <w:spacing w:line="240" w:lineRule="atLeast"/>
      </w:pPr>
    </w:p>
    <w:p w14:paraId="786A2DEC" w14:textId="77777777" w:rsidR="00B801A7" w:rsidRPr="007722F7" w:rsidRDefault="00B801A7" w:rsidP="009C5526">
      <w:pPr>
        <w:suppressAutoHyphens/>
        <w:spacing w:line="240" w:lineRule="atLeast"/>
      </w:pPr>
    </w:p>
    <w:p w14:paraId="1C70A7E1" w14:textId="77777777" w:rsidR="00B801A7" w:rsidRPr="007722F7" w:rsidRDefault="00B801A7" w:rsidP="009C5526">
      <w:pPr>
        <w:suppressAutoHyphens/>
        <w:spacing w:line="240" w:lineRule="atLeast"/>
      </w:pPr>
    </w:p>
    <w:p w14:paraId="28E52101" w14:textId="77777777" w:rsidR="00B801A7" w:rsidRPr="007722F7" w:rsidRDefault="00B801A7" w:rsidP="009C5526">
      <w:pPr>
        <w:suppressAutoHyphens/>
        <w:spacing w:line="240" w:lineRule="atLeast"/>
      </w:pPr>
    </w:p>
    <w:p w14:paraId="792FFB07" w14:textId="77777777" w:rsidR="00B801A7" w:rsidRPr="007722F7" w:rsidRDefault="00B801A7" w:rsidP="009C5526">
      <w:pPr>
        <w:suppressAutoHyphens/>
        <w:spacing w:line="240" w:lineRule="atLeast"/>
      </w:pPr>
    </w:p>
    <w:p w14:paraId="40BE2950" w14:textId="77777777" w:rsidR="009E1175" w:rsidRDefault="009E1175" w:rsidP="009C5526">
      <w:pPr>
        <w:suppressAutoHyphens/>
        <w:spacing w:line="240" w:lineRule="atLeast"/>
        <w:sectPr w:rsidR="009E1175" w:rsidSect="00C57A24">
          <w:headerReference w:type="default" r:id="rId15"/>
          <w:footerReference w:type="default" r:id="rId16"/>
          <w:pgSz w:w="12240" w:h="15840"/>
          <w:pgMar w:top="1440" w:right="1440" w:bottom="432" w:left="1440" w:header="288" w:footer="1440" w:gutter="0"/>
          <w:cols w:space="720"/>
          <w:noEndnote/>
          <w:docGrid w:linePitch="326"/>
        </w:sectPr>
      </w:pPr>
    </w:p>
    <w:p w14:paraId="5A43BFF2" w14:textId="77777777" w:rsidR="00B801A7" w:rsidRPr="004256D6" w:rsidRDefault="009467FF" w:rsidP="004256D6">
      <w:pPr>
        <w:jc w:val="center"/>
        <w:rPr>
          <w:sz w:val="30"/>
          <w:szCs w:val="30"/>
        </w:rPr>
      </w:pPr>
      <w:r>
        <w:rPr>
          <w:b/>
          <w:sz w:val="28"/>
          <w:szCs w:val="28"/>
        </w:rPr>
        <w:lastRenderedPageBreak/>
        <w:fldChar w:fldCharType="begin"/>
      </w:r>
      <w:r>
        <w:rPr>
          <w:b/>
          <w:sz w:val="28"/>
          <w:szCs w:val="28"/>
        </w:rPr>
        <w:instrText xml:space="preserve"> TC  "</w:instrText>
      </w:r>
      <w:bookmarkStart w:id="2" w:name="_Toc503792548"/>
      <w:r w:rsidRPr="009467FF">
        <w:rPr>
          <w:sz w:val="28"/>
          <w:szCs w:val="28"/>
        </w:rPr>
        <w:instrText>General Policies</w:instrText>
      </w:r>
      <w:bookmarkEnd w:id="2"/>
      <w:r>
        <w:rPr>
          <w:b/>
          <w:sz w:val="28"/>
          <w:szCs w:val="28"/>
        </w:rPr>
        <w:instrText xml:space="preserve">" \l 1 </w:instrText>
      </w:r>
      <w:r>
        <w:rPr>
          <w:b/>
          <w:sz w:val="28"/>
          <w:szCs w:val="28"/>
        </w:rPr>
        <w:fldChar w:fldCharType="end"/>
      </w:r>
      <w:r w:rsidR="00B801A7" w:rsidRPr="00394C1F">
        <w:rPr>
          <w:b/>
          <w:sz w:val="28"/>
          <w:szCs w:val="28"/>
        </w:rPr>
        <w:t>GENERAL POLICIES</w:t>
      </w:r>
    </w:p>
    <w:p w14:paraId="2DEFF658" w14:textId="77777777" w:rsidR="00B801A7" w:rsidRPr="00082E74" w:rsidRDefault="00B801A7" w:rsidP="009C5526">
      <w:r w:rsidRPr="00082E74">
        <w:rPr>
          <w:b/>
          <w:bCs/>
          <w:u w:val="single"/>
        </w:rPr>
        <w:t>IMPORTANCE OF A GOOD SAMPLE</w:t>
      </w:r>
    </w:p>
    <w:p w14:paraId="69CA4A22" w14:textId="77777777" w:rsidR="00B801A7" w:rsidRPr="00082E74" w:rsidRDefault="00B801A7" w:rsidP="009C5526">
      <w:pPr>
        <w:ind w:left="720"/>
      </w:pPr>
      <w:r w:rsidRPr="00082E74">
        <w:t>The manner in which specimens for cytology and histology are collected and handled is critical for valid results.  It is therefore important that those responsible for collecting specimens be thoroughly familiar with the specific instructions for the proper collection and handling of specimens.</w:t>
      </w:r>
    </w:p>
    <w:p w14:paraId="108AF516" w14:textId="77777777" w:rsidR="00B801A7" w:rsidRPr="00082E74" w:rsidRDefault="00B801A7" w:rsidP="009C5526"/>
    <w:p w14:paraId="3DE914B3" w14:textId="77777777" w:rsidR="00B801A7" w:rsidRPr="00082E74" w:rsidRDefault="00B801A7" w:rsidP="009C5526">
      <w:r w:rsidRPr="00082E74">
        <w:rPr>
          <w:b/>
          <w:bCs/>
          <w:u w:val="single"/>
        </w:rPr>
        <w:t>AUTHORIZED SOURCES</w:t>
      </w:r>
    </w:p>
    <w:p w14:paraId="31CBEA59" w14:textId="77777777" w:rsidR="00B801A7" w:rsidRPr="00082E74" w:rsidRDefault="00B801A7" w:rsidP="009C5526">
      <w:pPr>
        <w:ind w:left="720"/>
      </w:pPr>
      <w:r w:rsidRPr="00082E74">
        <w:t>Pathology and Cytology Laboratories will accept specimens from authorized sources only (persons authorized by law to collect specimens and use medical knowledge).</w:t>
      </w:r>
    </w:p>
    <w:p w14:paraId="76EA3192" w14:textId="77777777" w:rsidR="00B801A7" w:rsidRPr="00082E74" w:rsidRDefault="00B801A7" w:rsidP="009C5526"/>
    <w:p w14:paraId="117C94B2" w14:textId="77777777" w:rsidR="00B801A7" w:rsidRPr="00082E74" w:rsidRDefault="009467FF" w:rsidP="009C5526">
      <w:r>
        <w:rPr>
          <w:b/>
          <w:bCs/>
          <w:u w:val="single"/>
        </w:rPr>
        <w:fldChar w:fldCharType="begin"/>
      </w:r>
      <w:r>
        <w:rPr>
          <w:b/>
          <w:bCs/>
          <w:u w:val="single"/>
        </w:rPr>
        <w:instrText xml:space="preserve"> TC  "</w:instrText>
      </w:r>
      <w:bookmarkStart w:id="3" w:name="_Toc503792549"/>
      <w:r w:rsidRPr="009467FF">
        <w:rPr>
          <w:bCs/>
        </w:rPr>
        <w:instrText>Specimen Acceptance</w:instrText>
      </w:r>
      <w:bookmarkEnd w:id="3"/>
      <w:r>
        <w:rPr>
          <w:b/>
          <w:bCs/>
          <w:u w:val="single"/>
        </w:rPr>
        <w:instrText xml:space="preserve">" \l 2 </w:instrText>
      </w:r>
      <w:r>
        <w:rPr>
          <w:b/>
          <w:bCs/>
          <w:u w:val="single"/>
        </w:rPr>
        <w:fldChar w:fldCharType="end"/>
      </w:r>
      <w:r w:rsidR="00B801A7" w:rsidRPr="00082E74">
        <w:rPr>
          <w:b/>
          <w:bCs/>
          <w:u w:val="single"/>
        </w:rPr>
        <w:t>BASIC CRITERIA FOR ACCEPTANCE</w:t>
      </w:r>
    </w:p>
    <w:p w14:paraId="73611E71" w14:textId="77777777" w:rsidR="00B801A7" w:rsidRPr="00082E74" w:rsidRDefault="00B801A7" w:rsidP="009C5526">
      <w:pPr>
        <w:ind w:left="720"/>
      </w:pPr>
      <w:r w:rsidRPr="00082E74">
        <w:t>Every specimen received in the laboratory must meet basic criteria.  These include:</w:t>
      </w:r>
    </w:p>
    <w:p w14:paraId="6FD9D493" w14:textId="77777777" w:rsidR="00B801A7" w:rsidRPr="00394C1F" w:rsidRDefault="00B801A7" w:rsidP="002013F3">
      <w:pPr>
        <w:numPr>
          <w:ilvl w:val="0"/>
          <w:numId w:val="74"/>
        </w:numPr>
        <w:tabs>
          <w:tab w:val="left" w:pos="-1440"/>
        </w:tabs>
      </w:pPr>
      <w:r w:rsidRPr="00082E74">
        <w:rPr>
          <w:b/>
        </w:rPr>
        <w:t xml:space="preserve">Proper labeling which includes 2 forms of patient identification on each </w:t>
      </w:r>
      <w:r w:rsidR="00394C1F">
        <w:rPr>
          <w:b/>
        </w:rPr>
        <w:t>s</w:t>
      </w:r>
      <w:r w:rsidRPr="00082E74">
        <w:rPr>
          <w:b/>
        </w:rPr>
        <w:t xml:space="preserve">pecimen </w:t>
      </w:r>
      <w:r w:rsidR="005F205A" w:rsidRPr="00082E74">
        <w:rPr>
          <w:b/>
        </w:rPr>
        <w:t>container</w:t>
      </w:r>
      <w:r w:rsidR="00AE093B">
        <w:rPr>
          <w:b/>
        </w:rPr>
        <w:t xml:space="preserve"> along with specimen source</w:t>
      </w:r>
    </w:p>
    <w:p w14:paraId="12BD119A" w14:textId="77777777" w:rsidR="00B801A7" w:rsidRDefault="00B801A7" w:rsidP="00C30C61">
      <w:pPr>
        <w:numPr>
          <w:ilvl w:val="0"/>
          <w:numId w:val="74"/>
        </w:numPr>
        <w:tabs>
          <w:tab w:val="left" w:pos="-1440"/>
        </w:tabs>
      </w:pPr>
      <w:r w:rsidRPr="00082E74">
        <w:t>Proper fixation</w:t>
      </w:r>
    </w:p>
    <w:p w14:paraId="7A5900B5" w14:textId="77777777" w:rsidR="00394C1F" w:rsidRDefault="00B801A7" w:rsidP="00C30C61">
      <w:pPr>
        <w:numPr>
          <w:ilvl w:val="0"/>
          <w:numId w:val="74"/>
        </w:numPr>
        <w:tabs>
          <w:tab w:val="left" w:pos="-1440"/>
        </w:tabs>
      </w:pPr>
      <w:r w:rsidRPr="00082E74">
        <w:t xml:space="preserve">Patient </w:t>
      </w:r>
      <w:r w:rsidR="00394C1F">
        <w:t>demographics</w:t>
      </w:r>
      <w:r w:rsidRPr="00082E74">
        <w:t>/billing information</w:t>
      </w:r>
    </w:p>
    <w:p w14:paraId="437D0FB2" w14:textId="77777777" w:rsidR="00B801A7" w:rsidRPr="00082E74" w:rsidRDefault="00B801A7" w:rsidP="00C30C61">
      <w:pPr>
        <w:numPr>
          <w:ilvl w:val="0"/>
          <w:numId w:val="74"/>
        </w:numPr>
        <w:tabs>
          <w:tab w:val="left" w:pos="-1440"/>
        </w:tabs>
      </w:pPr>
      <w:r w:rsidRPr="00082E74">
        <w:t>Pertinent clinical information</w:t>
      </w:r>
    </w:p>
    <w:p w14:paraId="2FD007E4" w14:textId="77777777" w:rsidR="00B801A7" w:rsidRPr="00082E74" w:rsidRDefault="00B801A7" w:rsidP="009C5526"/>
    <w:p w14:paraId="5ACB82B4" w14:textId="6A4B0182" w:rsidR="00B801A7" w:rsidRPr="00082E74" w:rsidRDefault="00B801A7" w:rsidP="009C5526">
      <w:pPr>
        <w:numPr>
          <w:ilvl w:val="0"/>
          <w:numId w:val="75"/>
        </w:numPr>
      </w:pPr>
      <w:r w:rsidRPr="00082E74">
        <w:t>A specimen cannot be processed if the following information is not included on the requisition form.</w:t>
      </w:r>
      <w:r w:rsidR="002013F3">
        <w:t xml:space="preserve"> </w:t>
      </w:r>
      <w:r w:rsidRPr="00082E74">
        <w:t>The specimen will be pulled</w:t>
      </w:r>
      <w:r w:rsidR="00C9621D">
        <w:t>,</w:t>
      </w:r>
      <w:r w:rsidRPr="00082E74">
        <w:t xml:space="preserve"> and your office will be </w:t>
      </w:r>
      <w:r w:rsidR="005F205A" w:rsidRPr="00082E74">
        <w:t>called for</w:t>
      </w:r>
      <w:r w:rsidRPr="00082E74">
        <w:t xml:space="preserve"> the necessary information.</w:t>
      </w:r>
    </w:p>
    <w:p w14:paraId="4C621B2A" w14:textId="77777777" w:rsidR="00B801A7" w:rsidRPr="00082E74" w:rsidRDefault="00B801A7" w:rsidP="00581841">
      <w:pPr>
        <w:numPr>
          <w:ilvl w:val="0"/>
          <w:numId w:val="61"/>
        </w:numPr>
        <w:tabs>
          <w:tab w:val="clear" w:pos="2160"/>
        </w:tabs>
      </w:pPr>
      <w:r w:rsidRPr="00082E74">
        <w:t>Same name on specimen and requisition form</w:t>
      </w:r>
    </w:p>
    <w:p w14:paraId="6AB90A0C" w14:textId="77777777" w:rsidR="00B801A7" w:rsidRPr="00082E74" w:rsidRDefault="00B801A7" w:rsidP="00581841">
      <w:pPr>
        <w:numPr>
          <w:ilvl w:val="0"/>
          <w:numId w:val="61"/>
        </w:numPr>
        <w:tabs>
          <w:tab w:val="clear" w:pos="2160"/>
        </w:tabs>
      </w:pPr>
      <w:r w:rsidRPr="00082E74">
        <w:t>Patient Date of Birth</w:t>
      </w:r>
    </w:p>
    <w:p w14:paraId="57C36EDC" w14:textId="77777777" w:rsidR="00B801A7" w:rsidRPr="00082E74" w:rsidRDefault="00B801A7" w:rsidP="00581841">
      <w:pPr>
        <w:numPr>
          <w:ilvl w:val="0"/>
          <w:numId w:val="61"/>
        </w:numPr>
        <w:tabs>
          <w:tab w:val="clear" w:pos="2160"/>
        </w:tabs>
      </w:pPr>
      <w:r w:rsidRPr="00082E74">
        <w:t>Social Security Number</w:t>
      </w:r>
    </w:p>
    <w:p w14:paraId="7F80DB77" w14:textId="77777777" w:rsidR="00B801A7" w:rsidRPr="00082E74" w:rsidRDefault="00B801A7" w:rsidP="00581841">
      <w:pPr>
        <w:numPr>
          <w:ilvl w:val="0"/>
          <w:numId w:val="61"/>
        </w:numPr>
        <w:tabs>
          <w:tab w:val="clear" w:pos="2160"/>
        </w:tabs>
      </w:pPr>
      <w:r w:rsidRPr="00082E74">
        <w:t>Date of collection or Date of Service</w:t>
      </w:r>
    </w:p>
    <w:p w14:paraId="0D705381" w14:textId="77777777" w:rsidR="00B801A7" w:rsidRPr="00082E74" w:rsidRDefault="00B801A7" w:rsidP="00581841">
      <w:pPr>
        <w:numPr>
          <w:ilvl w:val="0"/>
          <w:numId w:val="61"/>
        </w:numPr>
        <w:tabs>
          <w:tab w:val="clear" w:pos="2160"/>
        </w:tabs>
      </w:pPr>
      <w:r w:rsidRPr="00082E74">
        <w:t>Source of Specimen</w:t>
      </w:r>
    </w:p>
    <w:p w14:paraId="2940254D" w14:textId="77777777" w:rsidR="00B801A7" w:rsidRPr="00082E74" w:rsidRDefault="00B801A7" w:rsidP="00581841">
      <w:pPr>
        <w:numPr>
          <w:ilvl w:val="0"/>
          <w:numId w:val="61"/>
        </w:numPr>
        <w:tabs>
          <w:tab w:val="clear" w:pos="2160"/>
        </w:tabs>
      </w:pPr>
      <w:r w:rsidRPr="00082E74">
        <w:t>Billing Information</w:t>
      </w:r>
    </w:p>
    <w:p w14:paraId="1CE3BF9C" w14:textId="77777777" w:rsidR="00B801A7" w:rsidRPr="00082E74" w:rsidRDefault="00B801A7" w:rsidP="00581841">
      <w:pPr>
        <w:numPr>
          <w:ilvl w:val="0"/>
          <w:numId w:val="61"/>
        </w:numPr>
        <w:tabs>
          <w:tab w:val="clear" w:pos="2160"/>
        </w:tabs>
      </w:pPr>
      <w:r w:rsidRPr="00082E74">
        <w:t>Last Menstrual Period for gynecological specimens</w:t>
      </w:r>
    </w:p>
    <w:p w14:paraId="683A85D5" w14:textId="77777777" w:rsidR="00B801A7" w:rsidRPr="00082E74" w:rsidRDefault="00B801A7" w:rsidP="009C5526"/>
    <w:p w14:paraId="282D2521" w14:textId="7A5F546A" w:rsidR="00B801A7" w:rsidRPr="00082E74" w:rsidRDefault="00B801A7" w:rsidP="009C5526">
      <w:pPr>
        <w:ind w:left="720"/>
      </w:pPr>
      <w:r w:rsidRPr="00082E74">
        <w:t>Refer to sample C</w:t>
      </w:r>
      <w:r w:rsidR="005D5C46" w:rsidRPr="00082E74">
        <w:t>ytology Request Form (</w:t>
      </w:r>
      <w:r w:rsidR="005D5C46" w:rsidRPr="00394C1F">
        <w:rPr>
          <w:b/>
        </w:rPr>
        <w:t>Addendum A</w:t>
      </w:r>
      <w:r w:rsidRPr="00082E74">
        <w:t>)</w:t>
      </w:r>
      <w:r w:rsidR="007E4DEB">
        <w:t xml:space="preserve">, </w:t>
      </w:r>
      <w:r w:rsidR="005D5C46" w:rsidRPr="00082E74">
        <w:t>Tissue Request Form (</w:t>
      </w:r>
      <w:r w:rsidR="005D5C46" w:rsidRPr="00394C1F">
        <w:rPr>
          <w:b/>
        </w:rPr>
        <w:t>Addendum D</w:t>
      </w:r>
      <w:r w:rsidRPr="00082E74">
        <w:t>)</w:t>
      </w:r>
      <w:r w:rsidR="007E4DEB">
        <w:t xml:space="preserve">, Tissue Breast Request Form </w:t>
      </w:r>
      <w:r w:rsidR="007E4DEB" w:rsidRPr="007E4DEB">
        <w:rPr>
          <w:b/>
          <w:bCs/>
        </w:rPr>
        <w:t>(Addendum K</w:t>
      </w:r>
      <w:r w:rsidR="007E4DEB">
        <w:t>), Tissue Urology Request Form (</w:t>
      </w:r>
      <w:r w:rsidR="007E4DEB" w:rsidRPr="007E4DEB">
        <w:rPr>
          <w:b/>
          <w:bCs/>
        </w:rPr>
        <w:t>Addendum L</w:t>
      </w:r>
      <w:r w:rsidR="007E4DEB">
        <w:t>), Oral Pathology Request Form (</w:t>
      </w:r>
      <w:r w:rsidR="007E4DEB" w:rsidRPr="007E4DEB">
        <w:rPr>
          <w:b/>
          <w:bCs/>
        </w:rPr>
        <w:t>Addendum M</w:t>
      </w:r>
      <w:r w:rsidR="007E4DEB">
        <w:t>),</w:t>
      </w:r>
      <w:r w:rsidRPr="00082E74">
        <w:t xml:space="preserve"> </w:t>
      </w:r>
      <w:r w:rsidR="00EE27D6">
        <w:t>and First Line Cancer Panel Request (</w:t>
      </w:r>
      <w:r w:rsidR="00EE27D6" w:rsidRPr="00EE27D6">
        <w:rPr>
          <w:b/>
          <w:bCs/>
        </w:rPr>
        <w:t>Addendum N</w:t>
      </w:r>
      <w:r w:rsidR="00EE27D6">
        <w:t xml:space="preserve">), </w:t>
      </w:r>
      <w:r w:rsidRPr="00082E74">
        <w:t>in addendum of this manual.</w:t>
      </w:r>
    </w:p>
    <w:p w14:paraId="66F63A47" w14:textId="77777777" w:rsidR="00B801A7" w:rsidRPr="00082E74" w:rsidRDefault="00B801A7" w:rsidP="009C5526"/>
    <w:p w14:paraId="0F26A716" w14:textId="77777777" w:rsidR="00B801A7" w:rsidRPr="00082E74" w:rsidRDefault="009467FF" w:rsidP="009C5526">
      <w:pPr>
        <w:rPr>
          <w:b/>
          <w:bCs/>
          <w:u w:val="single"/>
        </w:rPr>
      </w:pPr>
      <w:r>
        <w:rPr>
          <w:b/>
          <w:bCs/>
          <w:u w:val="single"/>
        </w:rPr>
        <w:fldChar w:fldCharType="begin"/>
      </w:r>
      <w:r>
        <w:rPr>
          <w:b/>
          <w:bCs/>
          <w:u w:val="single"/>
        </w:rPr>
        <w:instrText xml:space="preserve"> TC  "</w:instrText>
      </w:r>
      <w:bookmarkStart w:id="4" w:name="_Toc503792550"/>
      <w:r w:rsidRPr="009467FF">
        <w:rPr>
          <w:bCs/>
        </w:rPr>
        <w:instrText>Specimen Rejection</w:instrText>
      </w:r>
      <w:bookmarkEnd w:id="4"/>
      <w:r>
        <w:rPr>
          <w:b/>
          <w:bCs/>
          <w:u w:val="single"/>
        </w:rPr>
        <w:instrText xml:space="preserve">" \l 2 </w:instrText>
      </w:r>
      <w:r>
        <w:rPr>
          <w:b/>
          <w:bCs/>
          <w:u w:val="single"/>
        </w:rPr>
        <w:fldChar w:fldCharType="end"/>
      </w:r>
      <w:r w:rsidR="00E054B9">
        <w:rPr>
          <w:b/>
          <w:bCs/>
          <w:u w:val="single"/>
        </w:rPr>
        <w:t>REJECTION OF SPECIMENS</w:t>
      </w:r>
      <w:r w:rsidR="00B801A7" w:rsidRPr="00082E74">
        <w:rPr>
          <w:b/>
          <w:bCs/>
          <w:u w:val="single"/>
        </w:rPr>
        <w:t xml:space="preserve">  </w:t>
      </w:r>
    </w:p>
    <w:p w14:paraId="58E4C30B" w14:textId="77777777" w:rsidR="00B801A7" w:rsidRPr="00082E74" w:rsidRDefault="00B801A7" w:rsidP="009C5526">
      <w:pPr>
        <w:ind w:left="720"/>
      </w:pPr>
      <w:r w:rsidRPr="00082E74">
        <w:t>Every effort will be made to process a specimen as received but the following situations will make the specimen unacceptable or suboptimal:</w:t>
      </w:r>
    </w:p>
    <w:p w14:paraId="5B1B64D8" w14:textId="77777777" w:rsidR="00B801A7" w:rsidRPr="00082E74" w:rsidRDefault="00B801A7" w:rsidP="00581841">
      <w:pPr>
        <w:numPr>
          <w:ilvl w:val="0"/>
          <w:numId w:val="62"/>
        </w:numPr>
        <w:tabs>
          <w:tab w:val="clear" w:pos="2160"/>
        </w:tabs>
      </w:pPr>
      <w:r w:rsidRPr="00082E74">
        <w:t>Unlabeled slides or specimens</w:t>
      </w:r>
    </w:p>
    <w:p w14:paraId="44F8A93B" w14:textId="16C09463" w:rsidR="00B801A7" w:rsidRPr="00082E74" w:rsidRDefault="00B801A7" w:rsidP="00581841">
      <w:pPr>
        <w:numPr>
          <w:ilvl w:val="0"/>
          <w:numId w:val="62"/>
        </w:numPr>
        <w:tabs>
          <w:tab w:val="clear" w:pos="2160"/>
        </w:tabs>
      </w:pPr>
      <w:r w:rsidRPr="00082E74">
        <w:t xml:space="preserve">Name on slide/specimen and request do not </w:t>
      </w:r>
      <w:r w:rsidR="00656998" w:rsidRPr="00082E74">
        <w:t>match.</w:t>
      </w:r>
    </w:p>
    <w:p w14:paraId="12811274" w14:textId="49CA8A00" w:rsidR="00B801A7" w:rsidRPr="00082E74" w:rsidRDefault="00B801A7" w:rsidP="00581841">
      <w:pPr>
        <w:numPr>
          <w:ilvl w:val="0"/>
          <w:numId w:val="62"/>
        </w:numPr>
        <w:tabs>
          <w:tab w:val="clear" w:pos="2160"/>
        </w:tabs>
      </w:pPr>
      <w:r w:rsidRPr="00082E74">
        <w:t xml:space="preserve">Slides broken beyond </w:t>
      </w:r>
      <w:r w:rsidR="00656998" w:rsidRPr="00082E74">
        <w:t>repair.</w:t>
      </w:r>
    </w:p>
    <w:p w14:paraId="7CADB3B2" w14:textId="0B76F678" w:rsidR="00B801A7" w:rsidRPr="00082E74" w:rsidRDefault="00B801A7" w:rsidP="00581841">
      <w:pPr>
        <w:numPr>
          <w:ilvl w:val="0"/>
          <w:numId w:val="62"/>
        </w:numPr>
        <w:tabs>
          <w:tab w:val="clear" w:pos="2160"/>
        </w:tabs>
      </w:pPr>
      <w:r w:rsidRPr="00082E74">
        <w:t xml:space="preserve">Requisitions received with no slides or </w:t>
      </w:r>
      <w:r w:rsidR="00656998" w:rsidRPr="00082E74">
        <w:t>specimen.</w:t>
      </w:r>
    </w:p>
    <w:p w14:paraId="2ED39F6A" w14:textId="2C3C3731" w:rsidR="00B801A7" w:rsidRPr="00082E74" w:rsidRDefault="00B801A7" w:rsidP="00581841">
      <w:pPr>
        <w:numPr>
          <w:ilvl w:val="0"/>
          <w:numId w:val="62"/>
        </w:numPr>
        <w:tabs>
          <w:tab w:val="clear" w:pos="2160"/>
        </w:tabs>
      </w:pPr>
      <w:r w:rsidRPr="00082E74">
        <w:t xml:space="preserve">Specimen or slides received with no </w:t>
      </w:r>
      <w:r w:rsidR="00656998" w:rsidRPr="00082E74">
        <w:t>requisition.</w:t>
      </w:r>
    </w:p>
    <w:p w14:paraId="079760C8" w14:textId="77777777" w:rsidR="00B801A7" w:rsidRPr="00082E74" w:rsidRDefault="00B801A7" w:rsidP="00581841">
      <w:pPr>
        <w:numPr>
          <w:ilvl w:val="0"/>
          <w:numId w:val="62"/>
        </w:numPr>
        <w:tabs>
          <w:tab w:val="clear" w:pos="2160"/>
        </w:tabs>
      </w:pPr>
      <w:r w:rsidRPr="00082E74">
        <w:lastRenderedPageBreak/>
        <w:t>Acellular smears</w:t>
      </w:r>
    </w:p>
    <w:p w14:paraId="55687FC5" w14:textId="77777777" w:rsidR="00B801A7" w:rsidRPr="00082E74" w:rsidRDefault="00B801A7" w:rsidP="00581841">
      <w:pPr>
        <w:numPr>
          <w:ilvl w:val="0"/>
          <w:numId w:val="62"/>
        </w:numPr>
        <w:tabs>
          <w:tab w:val="clear" w:pos="2160"/>
        </w:tabs>
      </w:pPr>
      <w:r w:rsidRPr="00082E74">
        <w:t>Thick smears</w:t>
      </w:r>
    </w:p>
    <w:p w14:paraId="24FA7B5D" w14:textId="77777777" w:rsidR="00B801A7" w:rsidRPr="00082E74" w:rsidRDefault="00B801A7" w:rsidP="00581841">
      <w:pPr>
        <w:numPr>
          <w:ilvl w:val="0"/>
          <w:numId w:val="62"/>
        </w:numPr>
        <w:tabs>
          <w:tab w:val="clear" w:pos="2160"/>
        </w:tabs>
      </w:pPr>
      <w:r w:rsidRPr="00082E74">
        <w:t>Bloody smears</w:t>
      </w:r>
    </w:p>
    <w:p w14:paraId="385B6D9C" w14:textId="77777777" w:rsidR="00B801A7" w:rsidRPr="00082E74" w:rsidRDefault="00B801A7" w:rsidP="00581841">
      <w:pPr>
        <w:numPr>
          <w:ilvl w:val="0"/>
          <w:numId w:val="62"/>
        </w:numPr>
        <w:tabs>
          <w:tab w:val="clear" w:pos="2160"/>
        </w:tabs>
      </w:pPr>
      <w:r w:rsidRPr="00082E74">
        <w:t>Inflamed smears</w:t>
      </w:r>
    </w:p>
    <w:p w14:paraId="2688D6CF" w14:textId="476499F4" w:rsidR="00B801A7" w:rsidRPr="00082E74" w:rsidRDefault="00B801A7" w:rsidP="00581841">
      <w:pPr>
        <w:numPr>
          <w:ilvl w:val="0"/>
          <w:numId w:val="62"/>
        </w:numPr>
        <w:tabs>
          <w:tab w:val="clear" w:pos="2160"/>
        </w:tabs>
      </w:pPr>
      <w:r w:rsidRPr="00082E74">
        <w:t xml:space="preserve">Tissue and non-genital cytology specimens not received in proper </w:t>
      </w:r>
      <w:r w:rsidR="00656998" w:rsidRPr="00082E74">
        <w:t>fixative.</w:t>
      </w:r>
    </w:p>
    <w:p w14:paraId="6AA59492" w14:textId="03F4940B" w:rsidR="00B801A7" w:rsidRPr="00082E74" w:rsidRDefault="00B801A7" w:rsidP="00581841">
      <w:pPr>
        <w:numPr>
          <w:ilvl w:val="0"/>
          <w:numId w:val="62"/>
        </w:numPr>
        <w:tabs>
          <w:tab w:val="clear" w:pos="2160"/>
        </w:tabs>
      </w:pPr>
      <w:r w:rsidRPr="00082E74">
        <w:t xml:space="preserve">Any case not accompanied by pertinent clinical data is considered suboptimal for </w:t>
      </w:r>
      <w:r w:rsidR="00656998" w:rsidRPr="00082E74">
        <w:t>evaluation.</w:t>
      </w:r>
    </w:p>
    <w:p w14:paraId="6D4188EB" w14:textId="4043D3CE" w:rsidR="00B801A7" w:rsidRPr="00082E74" w:rsidRDefault="00B801A7" w:rsidP="00581841">
      <w:pPr>
        <w:numPr>
          <w:ilvl w:val="0"/>
          <w:numId w:val="62"/>
        </w:numPr>
        <w:tabs>
          <w:tab w:val="clear" w:pos="2160"/>
        </w:tabs>
      </w:pPr>
      <w:r w:rsidRPr="00082E74">
        <w:t xml:space="preserve">Specimen submitted by an unauthorized </w:t>
      </w:r>
      <w:r w:rsidR="00656998" w:rsidRPr="00082E74">
        <w:t>source.</w:t>
      </w:r>
    </w:p>
    <w:p w14:paraId="062E7E16" w14:textId="77777777" w:rsidR="00B801A7" w:rsidRPr="00082E74" w:rsidRDefault="00B801A7" w:rsidP="009C5526"/>
    <w:p w14:paraId="40A7B5E2" w14:textId="77777777" w:rsidR="00E054B9" w:rsidRDefault="00B801A7" w:rsidP="009C5526">
      <w:r w:rsidRPr="00082E74">
        <w:t>Specimens considered to be unacceptable, by recommended guidelines, for making a diagnosis will be reported to the proper authority with an explanation for rejection</w:t>
      </w:r>
      <w:r w:rsidR="00E054B9">
        <w:t>.</w:t>
      </w:r>
    </w:p>
    <w:p w14:paraId="7CF97929" w14:textId="77777777" w:rsidR="00E054B9" w:rsidRDefault="00E054B9" w:rsidP="009C5526"/>
    <w:p w14:paraId="09AA26D7" w14:textId="77777777" w:rsidR="00B801A7" w:rsidRPr="00082E74" w:rsidRDefault="00B801A7" w:rsidP="009C5526">
      <w:r w:rsidRPr="00082E74">
        <w:rPr>
          <w:b/>
          <w:bCs/>
          <w:u w:val="single"/>
        </w:rPr>
        <w:t>BILLING INFORMATION</w:t>
      </w:r>
      <w:r w:rsidRPr="00082E74">
        <w:t xml:space="preserve"> - </w:t>
      </w:r>
    </w:p>
    <w:p w14:paraId="774124C8" w14:textId="6D23B8B9" w:rsidR="00DA348E" w:rsidRDefault="00B801A7" w:rsidP="009C5526">
      <w:pPr>
        <w:rPr>
          <w:b/>
          <w:bCs/>
        </w:rPr>
      </w:pPr>
      <w:r w:rsidRPr="00082E74">
        <w:t xml:space="preserve">The patient’s address must be included on all requisitions.  If you would like PCL to bill insurance for the test requested, please include a copy of the patient’s current insurance card (both sides of card) or complete the insurance section of the requisition.  You must include the insurance company name and address, subscriber </w:t>
      </w:r>
      <w:r w:rsidR="00656998" w:rsidRPr="00082E74">
        <w:t>name,</w:t>
      </w:r>
      <w:r w:rsidRPr="00082E74">
        <w:t xml:space="preserve"> subscriber policy number and group number.  </w:t>
      </w:r>
      <w:r w:rsidR="00342C46" w:rsidRPr="00236DA6">
        <w:rPr>
          <w:b/>
          <w:bCs/>
        </w:rPr>
        <w:t>THE PROVIDER MUST SIGN AND DATE EACH REQUISITION</w:t>
      </w:r>
      <w:r w:rsidR="00236DA6">
        <w:rPr>
          <w:b/>
          <w:bCs/>
        </w:rPr>
        <w:t xml:space="preserve">. THIS INCLUDES ADD ON TESTING </w:t>
      </w:r>
      <w:r w:rsidR="00342C46" w:rsidRPr="00236DA6">
        <w:rPr>
          <w:b/>
          <w:bCs/>
        </w:rPr>
        <w:t>(all electronic orders should have an electronic signature</w:t>
      </w:r>
      <w:r w:rsidR="00DA348E">
        <w:rPr>
          <w:b/>
          <w:bCs/>
        </w:rPr>
        <w:t xml:space="preserve"> stating “electronically signed by” followed by the providers’ name</w:t>
      </w:r>
    </w:p>
    <w:p w14:paraId="3213B0CA" w14:textId="23A4759F" w:rsidR="00B801A7" w:rsidRPr="00082E74" w:rsidRDefault="00342C46" w:rsidP="009C5526">
      <w:r w:rsidRPr="00236DA6">
        <w:rPr>
          <w:b/>
          <w:bCs/>
        </w:rPr>
        <w:t xml:space="preserve"> </w:t>
      </w:r>
    </w:p>
    <w:p w14:paraId="3871F273" w14:textId="77777777" w:rsidR="00B801A7" w:rsidRPr="00082E74" w:rsidRDefault="00B801A7" w:rsidP="009C5526">
      <w:r w:rsidRPr="00082E74">
        <w:t>Medicare will cover one routine screening pap smear every 2 years.  A “screening pap smear</w:t>
      </w:r>
      <w:r w:rsidR="00FC0F66" w:rsidRPr="00082E74">
        <w:t>” is</w:t>
      </w:r>
      <w:r w:rsidRPr="00082E74">
        <w:t xml:space="preserve"> one that is </w:t>
      </w:r>
      <w:r w:rsidR="00FC0F66" w:rsidRPr="00082E74">
        <w:t>referred to</w:t>
      </w:r>
      <w:r w:rsidRPr="00082E74">
        <w:t xml:space="preserve"> the laboratory with no suspicion of current atypia, or the patient has no previous history of atypical findings.  A copy of a signed Advanced Beneficiary Notice must accompany the pap smear if the patient has had a screening pap smear within the last 3 years.  You may use the ABN form which is printed on the bac</w:t>
      </w:r>
      <w:r w:rsidR="00E054B9">
        <w:t xml:space="preserve">k of the cytology requisition. </w:t>
      </w:r>
      <w:r w:rsidRPr="00082E74">
        <w:t xml:space="preserve">Padded copies of the forms are also available and may be obtained by calling the Client Service Department at PCL or by writing ABN on your red supply request card.  It is the responsibility of the Physician to obtain this waiver and explain to the patient that Medicare may not pay for the pap smear.  If Medicare denies the claim and there is not a signed ABN submitted with the pap requisition, PCL cannot bill the patient for this test.   </w:t>
      </w:r>
      <w:r w:rsidRPr="00082E74">
        <w:rPr>
          <w:b/>
          <w:bCs/>
        </w:rPr>
        <w:t>If Medicare denies the claim and there is not a signed</w:t>
      </w:r>
      <w:r w:rsidRPr="00082E74">
        <w:t xml:space="preserve"> </w:t>
      </w:r>
      <w:r w:rsidRPr="00082E74">
        <w:rPr>
          <w:b/>
          <w:bCs/>
        </w:rPr>
        <w:t>waiver, as a penalty, an assessment will be billed to the physician account</w:t>
      </w:r>
      <w:r w:rsidRPr="00082E74">
        <w:t xml:space="preserve">.  If a patient has Medicare and Medicaid or any other secondary insurance, a signed ABN is still required.   </w:t>
      </w:r>
    </w:p>
    <w:p w14:paraId="066F010B" w14:textId="77777777" w:rsidR="00B801A7" w:rsidRPr="00082E74" w:rsidRDefault="00B801A7" w:rsidP="009C5526"/>
    <w:p w14:paraId="6B87BF9C" w14:textId="77777777" w:rsidR="00B801A7" w:rsidRPr="00082E74" w:rsidRDefault="00B801A7" w:rsidP="009C5526">
      <w:r w:rsidRPr="00082E74">
        <w:rPr>
          <w:b/>
          <w:bCs/>
          <w:u w:val="single"/>
        </w:rPr>
        <w:t>REPORTING</w:t>
      </w:r>
    </w:p>
    <w:p w14:paraId="51CEC1DA" w14:textId="77777777" w:rsidR="00B801A7" w:rsidRPr="00082E74" w:rsidRDefault="00B801A7" w:rsidP="009C5526">
      <w:pPr>
        <w:ind w:left="720"/>
      </w:pPr>
      <w:r w:rsidRPr="00082E74">
        <w:rPr>
          <w:b/>
        </w:rPr>
        <w:t>Gynecological</w:t>
      </w:r>
    </w:p>
    <w:p w14:paraId="03EF9D8B" w14:textId="77777777" w:rsidR="00B801A7" w:rsidRPr="00082E74" w:rsidRDefault="00B801A7" w:rsidP="009C5526">
      <w:pPr>
        <w:ind w:left="1440"/>
      </w:pPr>
      <w:r w:rsidRPr="00082E74">
        <w:t>Pap smears are reported in descriptive terminology, along with recommended follow-up, in the Bethesda System 2001 format.  This allows for a more consistent reporting system from laboratory to laboratory.   Pap smear slides can be requested for review or to obtain a consulting diagnosis.  PCL will provide a consulting report on slides from other laboratories upon request by the client.  (Call Client Services for procedure.)</w:t>
      </w:r>
    </w:p>
    <w:p w14:paraId="731AC088" w14:textId="77777777" w:rsidR="00DA348E" w:rsidRDefault="00DA348E" w:rsidP="009C5526">
      <w:pPr>
        <w:ind w:firstLine="720"/>
        <w:rPr>
          <w:b/>
        </w:rPr>
      </w:pPr>
    </w:p>
    <w:p w14:paraId="1A7B8CB4" w14:textId="4ABDEC30" w:rsidR="00B801A7" w:rsidRPr="00082E74" w:rsidRDefault="00BF34FC" w:rsidP="009C5526">
      <w:pPr>
        <w:ind w:firstLine="720"/>
        <w:rPr>
          <w:b/>
        </w:rPr>
      </w:pPr>
      <w:r>
        <w:rPr>
          <w:b/>
        </w:rPr>
        <w:t>Non-G</w:t>
      </w:r>
      <w:r w:rsidR="00B801A7" w:rsidRPr="00082E74">
        <w:rPr>
          <w:b/>
        </w:rPr>
        <w:t>ynecological</w:t>
      </w:r>
    </w:p>
    <w:p w14:paraId="10D19981" w14:textId="77777777" w:rsidR="00082E74" w:rsidRPr="00F861ED" w:rsidRDefault="00B801A7" w:rsidP="009C5526">
      <w:pPr>
        <w:ind w:left="1440"/>
      </w:pPr>
      <w:r w:rsidRPr="00082E74">
        <w:t>All non-gynecological cytology smears are read and reported by a pathologist.  Most of these specimens will be processed and reported on the date of specimen receipt.  Specimens requiring a cell block procedure will be read and reported the day following receipt of the specimen.</w:t>
      </w:r>
    </w:p>
    <w:p w14:paraId="53FAA19C" w14:textId="77777777" w:rsidR="00B801A7" w:rsidRPr="00082E74" w:rsidRDefault="00B801A7" w:rsidP="009C5526">
      <w:pPr>
        <w:ind w:firstLine="720"/>
      </w:pPr>
      <w:r w:rsidRPr="00082E74">
        <w:rPr>
          <w:b/>
        </w:rPr>
        <w:t>Histological</w:t>
      </w:r>
    </w:p>
    <w:p w14:paraId="5116BCE8" w14:textId="5A6F8FD7" w:rsidR="00B801A7" w:rsidRPr="00082E74" w:rsidRDefault="00B801A7" w:rsidP="00581841">
      <w:pPr>
        <w:numPr>
          <w:ilvl w:val="0"/>
          <w:numId w:val="13"/>
        </w:numPr>
        <w:tabs>
          <w:tab w:val="clear" w:pos="2160"/>
          <w:tab w:val="left" w:pos="-1440"/>
        </w:tabs>
      </w:pPr>
      <w:r w:rsidRPr="00082E74">
        <w:t xml:space="preserve">Our </w:t>
      </w:r>
      <w:r w:rsidR="00656998" w:rsidRPr="00082E74">
        <w:t>Board-Certified</w:t>
      </w:r>
      <w:r w:rsidRPr="00082E74">
        <w:t xml:space="preserve"> Pathologists are responsible for the gross and microscopic examination of specimens submitted and follow all standards dictated by the Health Care Financing Administration.</w:t>
      </w:r>
    </w:p>
    <w:p w14:paraId="7059E4F3" w14:textId="77777777" w:rsidR="00B801A7" w:rsidRPr="00082E74" w:rsidRDefault="00B801A7" w:rsidP="00581841">
      <w:pPr>
        <w:numPr>
          <w:ilvl w:val="0"/>
          <w:numId w:val="13"/>
        </w:numPr>
        <w:tabs>
          <w:tab w:val="clear" w:pos="2160"/>
          <w:tab w:val="left" w:pos="-1440"/>
        </w:tabs>
      </w:pPr>
      <w:r w:rsidRPr="00082E74">
        <w:t>Final reports are generated by the pathologist on the day following the gross examination of the specimen.</w:t>
      </w:r>
    </w:p>
    <w:p w14:paraId="43B121DB" w14:textId="77777777" w:rsidR="00B801A7" w:rsidRPr="00082E74" w:rsidRDefault="00B801A7" w:rsidP="00581841">
      <w:pPr>
        <w:numPr>
          <w:ilvl w:val="0"/>
          <w:numId w:val="13"/>
        </w:numPr>
        <w:tabs>
          <w:tab w:val="clear" w:pos="2160"/>
          <w:tab w:val="left" w:pos="-1440"/>
        </w:tabs>
      </w:pPr>
      <w:r w:rsidRPr="00082E74">
        <w:t>In cases where decalcification or special examination is required an additional 24 hours is needed.</w:t>
      </w:r>
    </w:p>
    <w:p w14:paraId="7D6CB7D4" w14:textId="77777777" w:rsidR="00B801A7" w:rsidRPr="00082E74" w:rsidRDefault="00B801A7" w:rsidP="00581841">
      <w:pPr>
        <w:numPr>
          <w:ilvl w:val="0"/>
          <w:numId w:val="13"/>
        </w:numPr>
        <w:tabs>
          <w:tab w:val="clear" w:pos="2160"/>
          <w:tab w:val="left" w:pos="-1440"/>
        </w:tabs>
      </w:pPr>
      <w:r w:rsidRPr="00082E74">
        <w:t>There is continuous monitoring of results from frozen sections and surgical cases.</w:t>
      </w:r>
    </w:p>
    <w:p w14:paraId="4ED54816" w14:textId="77777777" w:rsidR="00B801A7" w:rsidRPr="00082E74" w:rsidRDefault="00B801A7" w:rsidP="00581841">
      <w:pPr>
        <w:numPr>
          <w:ilvl w:val="0"/>
          <w:numId w:val="13"/>
        </w:numPr>
        <w:tabs>
          <w:tab w:val="clear" w:pos="2160"/>
          <w:tab w:val="left" w:pos="-1440"/>
        </w:tabs>
      </w:pPr>
      <w:r w:rsidRPr="00082E74">
        <w:t>Consultation and correlation of surgical cases from other institutions will be performed on request.</w:t>
      </w:r>
    </w:p>
    <w:p w14:paraId="673B486F" w14:textId="77777777" w:rsidR="00B801A7" w:rsidRPr="00082E74" w:rsidRDefault="00B801A7" w:rsidP="00581841">
      <w:pPr>
        <w:numPr>
          <w:ilvl w:val="0"/>
          <w:numId w:val="13"/>
        </w:numPr>
        <w:tabs>
          <w:tab w:val="clear" w:pos="2160"/>
          <w:tab w:val="left" w:pos="-1440"/>
        </w:tabs>
      </w:pPr>
      <w:r w:rsidRPr="00082E74">
        <w:t>In situ hybridization studies for papilloma virus subtypes are available upon request.</w:t>
      </w:r>
    </w:p>
    <w:p w14:paraId="6856BF5C" w14:textId="77777777" w:rsidR="00B801A7" w:rsidRPr="00082E74" w:rsidRDefault="00B801A7" w:rsidP="009C5526">
      <w:pPr>
        <w:rPr>
          <w:b/>
          <w:bCs/>
          <w:u w:val="single"/>
        </w:rPr>
      </w:pPr>
    </w:p>
    <w:p w14:paraId="62F821FC" w14:textId="77777777" w:rsidR="00B801A7" w:rsidRPr="00082E74" w:rsidRDefault="00B801A7" w:rsidP="009C5526">
      <w:pPr>
        <w:rPr>
          <w:b/>
          <w:bCs/>
          <w:u w:val="single"/>
        </w:rPr>
      </w:pPr>
    </w:p>
    <w:p w14:paraId="643C9A29" w14:textId="77777777" w:rsidR="00B801A7" w:rsidRPr="00082E74" w:rsidRDefault="00B801A7" w:rsidP="009C5526">
      <w:r w:rsidRPr="00082E74">
        <w:rPr>
          <w:b/>
          <w:bCs/>
          <w:u w:val="single"/>
        </w:rPr>
        <w:t>FIXATIVES</w:t>
      </w:r>
    </w:p>
    <w:p w14:paraId="03F2FA07" w14:textId="53901122" w:rsidR="00B801A7" w:rsidRPr="00082E74" w:rsidRDefault="00B801A7" w:rsidP="009C5526">
      <w:pPr>
        <w:ind w:left="720"/>
      </w:pPr>
      <w:r w:rsidRPr="00082E74">
        <w:t xml:space="preserve">Immediate fixation of material is an essential first step for accurate interpretation.  </w:t>
      </w:r>
      <w:r w:rsidRPr="00082E74">
        <w:rPr>
          <w:u w:val="single"/>
        </w:rPr>
        <w:t>It cannot be overemphasized that improperly fixed samples may result in inaccurate diagnos</w:t>
      </w:r>
      <w:r w:rsidR="00BF34FC">
        <w:rPr>
          <w:u w:val="single"/>
        </w:rPr>
        <w:t>i</w:t>
      </w:r>
      <w:r w:rsidRPr="00082E74">
        <w:rPr>
          <w:u w:val="single"/>
        </w:rPr>
        <w:t>s.</w:t>
      </w:r>
      <w:r w:rsidRPr="00082E74">
        <w:t xml:space="preserve">  For specific information regarding the proper fixative for a specimen, consult the genital cytology, non-genital </w:t>
      </w:r>
      <w:r w:rsidR="00656998" w:rsidRPr="00082E74">
        <w:t>cytology,</w:t>
      </w:r>
      <w:r w:rsidRPr="00082E74">
        <w:t xml:space="preserve"> or histology sections of this manual.  </w:t>
      </w:r>
    </w:p>
    <w:p w14:paraId="1B6E9DEF" w14:textId="77777777" w:rsidR="00F861ED" w:rsidRDefault="00F861ED" w:rsidP="009C5526">
      <w:pPr>
        <w:suppressAutoHyphens/>
        <w:spacing w:line="240" w:lineRule="atLeast"/>
        <w:rPr>
          <w:b/>
          <w:bCs/>
          <w:u w:val="single"/>
        </w:rPr>
      </w:pPr>
    </w:p>
    <w:p w14:paraId="7DADA6EC" w14:textId="77777777" w:rsidR="00F861ED" w:rsidRDefault="00F861ED" w:rsidP="009C5526">
      <w:pPr>
        <w:suppressAutoHyphens/>
        <w:spacing w:line="240" w:lineRule="atLeast"/>
        <w:rPr>
          <w:b/>
          <w:bCs/>
          <w:u w:val="single"/>
        </w:rPr>
      </w:pPr>
    </w:p>
    <w:p w14:paraId="09E9A86B" w14:textId="77777777" w:rsidR="00790A8A" w:rsidRPr="00082E74" w:rsidRDefault="009467FF" w:rsidP="009C5526">
      <w:pPr>
        <w:suppressAutoHyphens/>
        <w:spacing w:line="240" w:lineRule="atLeast"/>
      </w:pPr>
      <w:r>
        <w:rPr>
          <w:b/>
          <w:bCs/>
          <w:u w:val="single"/>
        </w:rPr>
        <w:fldChar w:fldCharType="begin"/>
      </w:r>
      <w:r>
        <w:rPr>
          <w:b/>
          <w:bCs/>
          <w:u w:val="single"/>
        </w:rPr>
        <w:instrText xml:space="preserve"> TC  "</w:instrText>
      </w:r>
      <w:bookmarkStart w:id="5" w:name="_Toc503792551"/>
      <w:r w:rsidRPr="009467FF">
        <w:rPr>
          <w:bCs/>
          <w:u w:val="single"/>
        </w:rPr>
        <w:instrText>Supplies Provided by PCL (Ordering)</w:instrText>
      </w:r>
      <w:bookmarkEnd w:id="5"/>
      <w:r w:rsidRPr="009467FF">
        <w:rPr>
          <w:bCs/>
          <w:u w:val="single"/>
        </w:rPr>
        <w:instrText>"</w:instrText>
      </w:r>
      <w:r>
        <w:rPr>
          <w:b/>
          <w:bCs/>
          <w:u w:val="single"/>
        </w:rPr>
        <w:instrText xml:space="preserve"> \l 2 </w:instrText>
      </w:r>
      <w:r>
        <w:rPr>
          <w:b/>
          <w:bCs/>
          <w:u w:val="single"/>
        </w:rPr>
        <w:fldChar w:fldCharType="end"/>
      </w:r>
      <w:r w:rsidR="00790A8A" w:rsidRPr="00A50D32">
        <w:rPr>
          <w:b/>
          <w:bCs/>
          <w:u w:val="single"/>
        </w:rPr>
        <w:t>SUPPLIES PROVIDED BY PCL</w:t>
      </w:r>
      <w:r w:rsidR="00790A8A" w:rsidRPr="00A50D32">
        <w:rPr>
          <w:u w:val="single"/>
        </w:rPr>
        <w:fldChar w:fldCharType="begin"/>
      </w:r>
      <w:r w:rsidR="00790A8A" w:rsidRPr="00A50D32">
        <w:rPr>
          <w:u w:val="single"/>
        </w:rPr>
        <w:instrText xml:space="preserve">PRIVATE </w:instrText>
      </w:r>
      <w:r w:rsidR="00790A8A" w:rsidRPr="00A50D32">
        <w:rPr>
          <w:u w:val="single"/>
        </w:rPr>
        <w:fldChar w:fldCharType="end"/>
      </w:r>
    </w:p>
    <w:p w14:paraId="63EECDF0" w14:textId="77777777" w:rsidR="00790A8A" w:rsidRPr="00082E74" w:rsidRDefault="00790A8A" w:rsidP="009C5526">
      <w:pPr>
        <w:suppressAutoHyphens/>
        <w:spacing w:line="240" w:lineRule="atLeast"/>
      </w:pPr>
      <w:r w:rsidRPr="00082E74">
        <w:t xml:space="preserve">Supplies are provided for the collection and transportation of Pap smear and tissue specimens into our laboratory.  Supplies are to be ordered by completing the </w:t>
      </w:r>
      <w:r w:rsidR="00FC0F66" w:rsidRPr="00082E74">
        <w:t>PCL “</w:t>
      </w:r>
      <w:r w:rsidRPr="00082E74">
        <w:t xml:space="preserve">Supply Request” </w:t>
      </w:r>
      <w:r w:rsidR="0041233C" w:rsidRPr="00082E74">
        <w:t>form</w:t>
      </w:r>
      <w:r w:rsidRPr="00082E74">
        <w:t xml:space="preserve"> and sending it to PCL via the same method you use for sending specimens to the lab (mail or courier).  If you cannot find a supply</w:t>
      </w:r>
      <w:r w:rsidR="0041233C" w:rsidRPr="00082E74">
        <w:t xml:space="preserve"> form</w:t>
      </w:r>
      <w:r w:rsidRPr="00082E74">
        <w:t>, you can te</w:t>
      </w:r>
      <w:r w:rsidR="00602D35" w:rsidRPr="00082E74">
        <w:t>lephone your order by calling 859</w:t>
      </w:r>
      <w:r w:rsidRPr="00082E74">
        <w:t>-278-9513 or 1-800-264-0514 and asking for the mail room or customer service.</w:t>
      </w:r>
    </w:p>
    <w:p w14:paraId="5B5F4B73" w14:textId="77777777" w:rsidR="00790A8A" w:rsidRPr="00082E74" w:rsidRDefault="00790A8A" w:rsidP="009C5526">
      <w:pPr>
        <w:suppressAutoHyphens/>
        <w:spacing w:line="240" w:lineRule="atLeast"/>
      </w:pPr>
    </w:p>
    <w:p w14:paraId="71DE5DC1" w14:textId="147E2FBE" w:rsidR="002973AF" w:rsidRPr="00082E74" w:rsidRDefault="00790A8A" w:rsidP="009C5526">
      <w:pPr>
        <w:suppressAutoHyphens/>
        <w:spacing w:line="240" w:lineRule="atLeast"/>
        <w:rPr>
          <w:spacing w:val="-2"/>
        </w:rPr>
      </w:pPr>
      <w:r w:rsidRPr="00082E74">
        <w:t xml:space="preserve">When you receive supplies from PCL, included with them will be a “Supply Request” </w:t>
      </w:r>
      <w:r w:rsidR="0041233C" w:rsidRPr="00082E74">
        <w:t>form</w:t>
      </w:r>
      <w:r w:rsidRPr="00082E74">
        <w:t xml:space="preserve"> with your name and address stamped in the </w:t>
      </w:r>
      <w:r w:rsidR="00656998" w:rsidRPr="00082E74">
        <w:t>left-hand</w:t>
      </w:r>
      <w:r w:rsidRPr="00082E74">
        <w:t xml:space="preserve"> corner.  If any of the information is not correct, please contact Client Services and we will make the correction.  You will notice that the lines marked </w:t>
      </w:r>
      <w:r w:rsidRPr="00082E74">
        <w:rPr>
          <w:b/>
          <w:bCs/>
        </w:rPr>
        <w:t>“ordered by”</w:t>
      </w:r>
      <w:r w:rsidRPr="00082E74">
        <w:t xml:space="preserve"> and “</w:t>
      </w:r>
      <w:r w:rsidRPr="00082E74">
        <w:rPr>
          <w:b/>
          <w:bCs/>
        </w:rPr>
        <w:t>date”</w:t>
      </w:r>
      <w:r w:rsidRPr="00082E74">
        <w:t xml:space="preserve"> located in the </w:t>
      </w:r>
      <w:r w:rsidR="00656998" w:rsidRPr="00082E74">
        <w:t>right-hand</w:t>
      </w:r>
      <w:r w:rsidRPr="00082E74">
        <w:t xml:space="preserve"> corner of the card are left blank.  </w:t>
      </w:r>
      <w:r w:rsidRPr="00082E74">
        <w:rPr>
          <w:b/>
          <w:bCs/>
        </w:rPr>
        <w:t>THE PERSON ORDERING THE SUPPLIES IS TO PUT THEIR NAME AND THE DATE ON THESE LINES.</w:t>
      </w:r>
      <w:r w:rsidRPr="00082E74">
        <w:t xml:space="preserve">  This will give us a person to contact if we have a question regarding the supplies being ordered.</w:t>
      </w:r>
    </w:p>
    <w:p w14:paraId="7ABFB34A" w14:textId="77777777" w:rsidR="002973AF" w:rsidRPr="00082E74" w:rsidRDefault="002973AF" w:rsidP="009C5526">
      <w:pPr>
        <w:suppressAutoHyphens/>
        <w:spacing w:line="240" w:lineRule="atLeast"/>
        <w:rPr>
          <w:spacing w:val="-2"/>
        </w:rPr>
      </w:pPr>
    </w:p>
    <w:p w14:paraId="274E1997" w14:textId="77777777" w:rsidR="00790A8A" w:rsidRPr="00082E74" w:rsidRDefault="009467FF" w:rsidP="009C5526">
      <w:pPr>
        <w:suppressAutoHyphens/>
        <w:spacing w:line="240" w:lineRule="atLeast"/>
        <w:rPr>
          <w:spacing w:val="-3"/>
        </w:rPr>
      </w:pPr>
      <w:r>
        <w:rPr>
          <w:b/>
          <w:bCs/>
          <w:spacing w:val="-3"/>
        </w:rPr>
        <w:fldChar w:fldCharType="begin"/>
      </w:r>
      <w:r>
        <w:rPr>
          <w:b/>
          <w:bCs/>
          <w:spacing w:val="-3"/>
        </w:rPr>
        <w:instrText xml:space="preserve"> TC  "</w:instrText>
      </w:r>
      <w:bookmarkStart w:id="6" w:name="_Toc503792552"/>
      <w:r w:rsidRPr="009467FF">
        <w:rPr>
          <w:bCs/>
          <w:spacing w:val="-3"/>
        </w:rPr>
        <w:instrText>Pap Supplies</w:instrText>
      </w:r>
      <w:bookmarkEnd w:id="6"/>
      <w:r>
        <w:rPr>
          <w:b/>
          <w:bCs/>
          <w:spacing w:val="-3"/>
        </w:rPr>
        <w:instrText xml:space="preserve">" \l 2 </w:instrText>
      </w:r>
      <w:r>
        <w:rPr>
          <w:b/>
          <w:bCs/>
          <w:spacing w:val="-3"/>
        </w:rPr>
        <w:fldChar w:fldCharType="end"/>
      </w:r>
      <w:r w:rsidR="00790A8A" w:rsidRPr="00082E74">
        <w:rPr>
          <w:b/>
          <w:bCs/>
          <w:spacing w:val="-3"/>
        </w:rPr>
        <w:t>Pap Supplies:</w:t>
      </w:r>
    </w:p>
    <w:p w14:paraId="7A388B7F" w14:textId="77777777" w:rsidR="00A50D32" w:rsidRDefault="00A50D32" w:rsidP="00A50D32">
      <w:pPr>
        <w:numPr>
          <w:ilvl w:val="0"/>
          <w:numId w:val="76"/>
        </w:numPr>
        <w:suppressAutoHyphens/>
        <w:spacing w:line="285" w:lineRule="atLeast"/>
        <w:ind w:right="288"/>
        <w:jc w:val="both"/>
        <w:rPr>
          <w:spacing w:val="-2"/>
        </w:rPr>
      </w:pPr>
      <w:r w:rsidRPr="00A50D32">
        <w:rPr>
          <w:b/>
          <w:spacing w:val="-2"/>
        </w:rPr>
        <w:t>ThinPrep Vials</w:t>
      </w:r>
      <w:r>
        <w:rPr>
          <w:spacing w:val="-2"/>
        </w:rPr>
        <w:t xml:space="preserve">: </w:t>
      </w:r>
      <w:r w:rsidR="008A3681">
        <w:rPr>
          <w:spacing w:val="-2"/>
        </w:rPr>
        <w:t xml:space="preserve"> </w:t>
      </w:r>
      <w:r w:rsidR="00790A8A" w:rsidRPr="00082E74">
        <w:rPr>
          <w:spacing w:val="-2"/>
        </w:rPr>
        <w:t xml:space="preserve">Vials of liquid fixative for collection of Pap using ThinPrep method of slide preparation.  </w:t>
      </w:r>
    </w:p>
    <w:p w14:paraId="664C7893" w14:textId="77777777" w:rsidR="00790A8A" w:rsidRPr="00082E74" w:rsidRDefault="00A50D32" w:rsidP="00A50D32">
      <w:pPr>
        <w:numPr>
          <w:ilvl w:val="0"/>
          <w:numId w:val="76"/>
        </w:numPr>
        <w:suppressAutoHyphens/>
        <w:spacing w:line="285" w:lineRule="atLeast"/>
        <w:ind w:right="288"/>
        <w:jc w:val="both"/>
        <w:rPr>
          <w:spacing w:val="-2"/>
        </w:rPr>
      </w:pPr>
      <w:r w:rsidRPr="00A50D32">
        <w:rPr>
          <w:b/>
          <w:spacing w:val="-2"/>
        </w:rPr>
        <w:t>Collection Devices</w:t>
      </w:r>
      <w:r>
        <w:rPr>
          <w:spacing w:val="-2"/>
        </w:rPr>
        <w:t xml:space="preserve">: </w:t>
      </w:r>
      <w:r w:rsidR="008A3681">
        <w:rPr>
          <w:spacing w:val="-2"/>
        </w:rPr>
        <w:t xml:space="preserve"> </w:t>
      </w:r>
      <w:r w:rsidR="00790A8A" w:rsidRPr="00082E74">
        <w:rPr>
          <w:spacing w:val="-2"/>
        </w:rPr>
        <w:t xml:space="preserve">Be sure to circle the collection device you </w:t>
      </w:r>
      <w:r>
        <w:rPr>
          <w:spacing w:val="-2"/>
        </w:rPr>
        <w:t>use whenever you order the Thin</w:t>
      </w:r>
      <w:r w:rsidR="00790A8A" w:rsidRPr="00082E74">
        <w:rPr>
          <w:spacing w:val="-2"/>
        </w:rPr>
        <w:t>Prep vials.  The choice of collection device is the broom or the brush/scraper.</w:t>
      </w:r>
      <w:r w:rsidR="00790A8A" w:rsidRPr="00082E74">
        <w:rPr>
          <w:b/>
          <w:bCs/>
          <w:spacing w:val="-2"/>
        </w:rPr>
        <w:t xml:space="preserve"> </w:t>
      </w:r>
      <w:r w:rsidR="00790A8A" w:rsidRPr="00082E74">
        <w:rPr>
          <w:spacing w:val="-2"/>
        </w:rPr>
        <w:t>Be sure to circle the type of collection device you want on the red supply card.</w:t>
      </w:r>
    </w:p>
    <w:p w14:paraId="1EBA9FE8" w14:textId="77777777" w:rsidR="00790A8A" w:rsidRPr="00082E74" w:rsidRDefault="00790A8A" w:rsidP="009C5526">
      <w:pPr>
        <w:suppressAutoHyphens/>
        <w:spacing w:line="286" w:lineRule="atLeast"/>
        <w:ind w:left="720" w:right="720" w:hanging="720"/>
        <w:jc w:val="both"/>
        <w:rPr>
          <w:b/>
          <w:bCs/>
          <w:spacing w:val="-3"/>
        </w:rPr>
      </w:pPr>
    </w:p>
    <w:p w14:paraId="78954E76" w14:textId="77777777" w:rsidR="00790A8A" w:rsidRPr="00082E74" w:rsidRDefault="009467FF" w:rsidP="009C5526">
      <w:pPr>
        <w:suppressAutoHyphens/>
        <w:spacing w:line="286" w:lineRule="atLeast"/>
        <w:ind w:left="720" w:right="720" w:hanging="720"/>
        <w:jc w:val="both"/>
        <w:rPr>
          <w:spacing w:val="-3"/>
        </w:rPr>
      </w:pPr>
      <w:r>
        <w:rPr>
          <w:b/>
          <w:bCs/>
          <w:spacing w:val="-3"/>
        </w:rPr>
        <w:fldChar w:fldCharType="begin"/>
      </w:r>
      <w:r>
        <w:rPr>
          <w:b/>
          <w:bCs/>
          <w:spacing w:val="-3"/>
        </w:rPr>
        <w:instrText xml:space="preserve"> TC  "</w:instrText>
      </w:r>
      <w:bookmarkStart w:id="7" w:name="_Toc503792553"/>
      <w:r w:rsidRPr="009467FF">
        <w:rPr>
          <w:bCs/>
          <w:spacing w:val="-3"/>
        </w:rPr>
        <w:instrText>Non-Gyn Supplies</w:instrText>
      </w:r>
      <w:bookmarkEnd w:id="7"/>
      <w:r>
        <w:rPr>
          <w:b/>
          <w:bCs/>
          <w:spacing w:val="-3"/>
        </w:rPr>
        <w:instrText xml:space="preserve">" \l 2 </w:instrText>
      </w:r>
      <w:r>
        <w:rPr>
          <w:b/>
          <w:bCs/>
          <w:spacing w:val="-3"/>
        </w:rPr>
        <w:fldChar w:fldCharType="end"/>
      </w:r>
      <w:r w:rsidR="00D102A7">
        <w:rPr>
          <w:b/>
          <w:bCs/>
          <w:spacing w:val="-3"/>
        </w:rPr>
        <w:t>Non-GYN</w:t>
      </w:r>
      <w:r w:rsidR="00790A8A" w:rsidRPr="00082E74">
        <w:rPr>
          <w:b/>
          <w:bCs/>
          <w:spacing w:val="-3"/>
        </w:rPr>
        <w:t xml:space="preserve"> Supplies:</w:t>
      </w:r>
    </w:p>
    <w:p w14:paraId="12EFF424" w14:textId="77777777" w:rsidR="00790A8A" w:rsidRDefault="006D00F3" w:rsidP="006D00F3">
      <w:pPr>
        <w:suppressAutoHyphens/>
        <w:spacing w:line="285" w:lineRule="atLeast"/>
        <w:ind w:left="720" w:right="720" w:hanging="360"/>
        <w:jc w:val="both"/>
        <w:rPr>
          <w:spacing w:val="-2"/>
        </w:rPr>
      </w:pPr>
      <w:r>
        <w:rPr>
          <w:spacing w:val="-2"/>
        </w:rPr>
        <w:tab/>
        <w:t>These s</w:t>
      </w:r>
      <w:r w:rsidR="00790A8A" w:rsidRPr="00082E74">
        <w:rPr>
          <w:spacing w:val="-2"/>
        </w:rPr>
        <w:t xml:space="preserve">upplies are used for the collection of non-genital specimens such as FNA specimens and fluids for cytology. </w:t>
      </w:r>
    </w:p>
    <w:p w14:paraId="1A75B284" w14:textId="77777777" w:rsidR="006D00F3" w:rsidRPr="00082E74" w:rsidRDefault="006D00F3" w:rsidP="006D00F3">
      <w:pPr>
        <w:suppressAutoHyphens/>
        <w:spacing w:line="285" w:lineRule="atLeast"/>
        <w:ind w:left="720" w:right="720" w:hanging="360"/>
        <w:jc w:val="both"/>
        <w:rPr>
          <w:spacing w:val="-2"/>
        </w:rPr>
      </w:pPr>
    </w:p>
    <w:p w14:paraId="304E3697" w14:textId="77777777" w:rsidR="00790A8A" w:rsidRPr="00082E74" w:rsidRDefault="00790A8A" w:rsidP="006D00F3">
      <w:pPr>
        <w:numPr>
          <w:ilvl w:val="0"/>
          <w:numId w:val="77"/>
        </w:numPr>
        <w:suppressAutoHyphens/>
        <w:spacing w:line="285" w:lineRule="atLeast"/>
        <w:ind w:right="720"/>
        <w:jc w:val="both"/>
        <w:rPr>
          <w:spacing w:val="-2"/>
        </w:rPr>
      </w:pPr>
      <w:r w:rsidRPr="006D00F3">
        <w:rPr>
          <w:b/>
          <w:spacing w:val="-2"/>
        </w:rPr>
        <w:t>Tubes with Cytology Fixative</w:t>
      </w:r>
      <w:r w:rsidR="00A50D32" w:rsidRPr="008A3681">
        <w:rPr>
          <w:spacing w:val="-2"/>
        </w:rPr>
        <w:t>:</w:t>
      </w:r>
      <w:r w:rsidR="008A3681">
        <w:rPr>
          <w:spacing w:val="-2"/>
        </w:rPr>
        <w:t xml:space="preserve">  </w:t>
      </w:r>
      <w:r w:rsidR="00A50D32">
        <w:rPr>
          <w:spacing w:val="-2"/>
        </w:rPr>
        <w:t>In</w:t>
      </w:r>
      <w:r w:rsidRPr="00082E74">
        <w:rPr>
          <w:spacing w:val="-2"/>
        </w:rPr>
        <w:t>dividual conical shaped plastic tubes with Cytolyte fixative</w:t>
      </w:r>
      <w:r w:rsidR="006D00F3">
        <w:rPr>
          <w:spacing w:val="-2"/>
        </w:rPr>
        <w:t>.</w:t>
      </w:r>
    </w:p>
    <w:p w14:paraId="43910104" w14:textId="77777777" w:rsidR="00790A8A" w:rsidRPr="00082E74" w:rsidRDefault="00790A8A" w:rsidP="009C5526">
      <w:pPr>
        <w:suppressAutoHyphens/>
        <w:spacing w:line="286" w:lineRule="atLeast"/>
        <w:ind w:left="720" w:right="738" w:hanging="720"/>
        <w:jc w:val="both"/>
        <w:rPr>
          <w:b/>
          <w:bCs/>
          <w:spacing w:val="-3"/>
        </w:rPr>
      </w:pPr>
    </w:p>
    <w:p w14:paraId="2CE0DF34" w14:textId="77777777" w:rsidR="00411BC7" w:rsidRDefault="00790A8A" w:rsidP="006D00F3">
      <w:pPr>
        <w:suppressAutoHyphens/>
        <w:spacing w:line="286" w:lineRule="atLeast"/>
        <w:ind w:left="720" w:right="738" w:hanging="720"/>
        <w:jc w:val="both"/>
        <w:rPr>
          <w:spacing w:val="-3"/>
        </w:rPr>
      </w:pPr>
      <w:r w:rsidRPr="00082E74">
        <w:rPr>
          <w:b/>
          <w:bCs/>
          <w:spacing w:val="-3"/>
        </w:rPr>
        <w:t>Forms:</w:t>
      </w:r>
    </w:p>
    <w:p w14:paraId="49DFA52F" w14:textId="77777777" w:rsidR="00790A8A" w:rsidRPr="00082E74" w:rsidRDefault="00790A8A" w:rsidP="00581841">
      <w:pPr>
        <w:numPr>
          <w:ilvl w:val="1"/>
          <w:numId w:val="77"/>
        </w:numPr>
        <w:tabs>
          <w:tab w:val="clear" w:pos="1440"/>
        </w:tabs>
        <w:suppressAutoHyphens/>
        <w:spacing w:line="286" w:lineRule="atLeast"/>
        <w:ind w:left="720" w:right="734"/>
        <w:jc w:val="both"/>
        <w:rPr>
          <w:spacing w:val="-2"/>
        </w:rPr>
      </w:pPr>
      <w:r w:rsidRPr="006D00F3">
        <w:rPr>
          <w:b/>
          <w:spacing w:val="-2"/>
        </w:rPr>
        <w:t>Cytology Forms</w:t>
      </w:r>
      <w:r w:rsidR="005B40D2">
        <w:rPr>
          <w:spacing w:val="-2"/>
        </w:rPr>
        <w:t xml:space="preserve">:  </w:t>
      </w:r>
      <w:r w:rsidRPr="00082E74">
        <w:rPr>
          <w:spacing w:val="-2"/>
        </w:rPr>
        <w:t>Red and white requisition form to use for Pap smears</w:t>
      </w:r>
      <w:r w:rsidR="005B40D2">
        <w:rPr>
          <w:spacing w:val="-2"/>
        </w:rPr>
        <w:t>.</w:t>
      </w:r>
    </w:p>
    <w:p w14:paraId="23D0C701" w14:textId="77777777" w:rsidR="00790A8A" w:rsidRPr="00082E74" w:rsidRDefault="00790A8A" w:rsidP="009C5526">
      <w:pPr>
        <w:suppressAutoHyphens/>
        <w:spacing w:line="285" w:lineRule="atLeast"/>
        <w:ind w:left="720" w:right="738" w:hanging="720"/>
        <w:jc w:val="both"/>
        <w:rPr>
          <w:spacing w:val="-2"/>
          <w:u w:val="single"/>
        </w:rPr>
      </w:pPr>
    </w:p>
    <w:p w14:paraId="1B6F3D6B" w14:textId="25CBB24A" w:rsidR="006D00F3" w:rsidRDefault="00790A8A" w:rsidP="00581841">
      <w:pPr>
        <w:numPr>
          <w:ilvl w:val="1"/>
          <w:numId w:val="77"/>
        </w:numPr>
        <w:tabs>
          <w:tab w:val="clear" w:pos="1440"/>
        </w:tabs>
        <w:suppressAutoHyphens/>
        <w:spacing w:line="285" w:lineRule="atLeast"/>
        <w:ind w:left="720" w:right="734"/>
        <w:jc w:val="both"/>
        <w:rPr>
          <w:b/>
          <w:spacing w:val="-2"/>
        </w:rPr>
      </w:pPr>
      <w:r w:rsidRPr="006D00F3">
        <w:rPr>
          <w:b/>
          <w:spacing w:val="-2"/>
        </w:rPr>
        <w:t>Tissue Request Forms</w:t>
      </w:r>
      <w:r w:rsidR="005B40D2">
        <w:rPr>
          <w:b/>
          <w:spacing w:val="-2"/>
        </w:rPr>
        <w:t xml:space="preserve"> Non/GYN</w:t>
      </w:r>
      <w:r w:rsidR="008A3681">
        <w:rPr>
          <w:spacing w:val="-2"/>
        </w:rPr>
        <w:t xml:space="preserve">:  </w:t>
      </w:r>
      <w:r w:rsidRPr="00082E74">
        <w:rPr>
          <w:spacing w:val="-2"/>
        </w:rPr>
        <w:t>Yellow requisition form to use for all tissues and bone marrow specimens</w:t>
      </w:r>
      <w:r w:rsidR="005B40D2">
        <w:rPr>
          <w:spacing w:val="-2"/>
        </w:rPr>
        <w:t xml:space="preserve">, FNA specimens and fluids for </w:t>
      </w:r>
      <w:r w:rsidR="00656998">
        <w:rPr>
          <w:spacing w:val="-2"/>
        </w:rPr>
        <w:t>cytology.</w:t>
      </w:r>
    </w:p>
    <w:p w14:paraId="1593F35D" w14:textId="77777777" w:rsidR="006D00F3" w:rsidRDefault="006D00F3" w:rsidP="006D00F3">
      <w:pPr>
        <w:suppressAutoHyphens/>
        <w:spacing w:line="285" w:lineRule="atLeast"/>
        <w:ind w:right="738"/>
        <w:jc w:val="both"/>
        <w:rPr>
          <w:b/>
          <w:spacing w:val="-2"/>
        </w:rPr>
      </w:pPr>
    </w:p>
    <w:p w14:paraId="67EBE0D1" w14:textId="77777777" w:rsidR="00411BC7" w:rsidRDefault="00790A8A" w:rsidP="006D00F3">
      <w:pPr>
        <w:suppressAutoHyphens/>
        <w:spacing w:line="285" w:lineRule="atLeast"/>
        <w:ind w:right="738"/>
        <w:jc w:val="both"/>
        <w:rPr>
          <w:b/>
          <w:spacing w:val="-2"/>
        </w:rPr>
      </w:pPr>
      <w:r w:rsidRPr="00082E74">
        <w:rPr>
          <w:b/>
          <w:spacing w:val="-2"/>
        </w:rPr>
        <w:t>Boxes:</w:t>
      </w:r>
    </w:p>
    <w:p w14:paraId="5F1CAE4E" w14:textId="77777777" w:rsidR="006D00F3" w:rsidRDefault="00790A8A" w:rsidP="00581841">
      <w:pPr>
        <w:numPr>
          <w:ilvl w:val="0"/>
          <w:numId w:val="78"/>
        </w:numPr>
        <w:tabs>
          <w:tab w:val="clear" w:pos="1440"/>
        </w:tabs>
        <w:suppressAutoHyphens/>
        <w:spacing w:line="285" w:lineRule="atLeast"/>
        <w:ind w:left="720" w:right="738"/>
        <w:jc w:val="both"/>
        <w:rPr>
          <w:b/>
          <w:bCs/>
          <w:spacing w:val="-3"/>
        </w:rPr>
      </w:pPr>
      <w:r w:rsidRPr="006D00F3">
        <w:rPr>
          <w:b/>
          <w:spacing w:val="-2"/>
        </w:rPr>
        <w:t>Large or Small Boxes</w:t>
      </w:r>
    </w:p>
    <w:p w14:paraId="6A57D441" w14:textId="77777777" w:rsidR="006D00F3" w:rsidRPr="00082E74" w:rsidRDefault="006D00F3" w:rsidP="006D00F3">
      <w:pPr>
        <w:suppressAutoHyphens/>
        <w:spacing w:line="285" w:lineRule="atLeast"/>
        <w:ind w:right="738"/>
        <w:jc w:val="both"/>
        <w:rPr>
          <w:b/>
          <w:bCs/>
          <w:spacing w:val="-3"/>
        </w:rPr>
      </w:pPr>
    </w:p>
    <w:p w14:paraId="4676AD5C" w14:textId="77777777" w:rsidR="008A3681" w:rsidRDefault="009467FF" w:rsidP="00411BC7">
      <w:pPr>
        <w:suppressAutoHyphens/>
        <w:spacing w:line="286" w:lineRule="atLeast"/>
        <w:ind w:left="720" w:right="738" w:hanging="720"/>
        <w:jc w:val="both"/>
        <w:rPr>
          <w:spacing w:val="-2"/>
        </w:rPr>
      </w:pPr>
      <w:r>
        <w:rPr>
          <w:b/>
          <w:bCs/>
          <w:spacing w:val="-3"/>
        </w:rPr>
        <w:fldChar w:fldCharType="begin"/>
      </w:r>
      <w:r>
        <w:rPr>
          <w:b/>
          <w:bCs/>
          <w:spacing w:val="-3"/>
        </w:rPr>
        <w:instrText xml:space="preserve"> TC  "</w:instrText>
      </w:r>
      <w:bookmarkStart w:id="8" w:name="_Toc503792554"/>
      <w:r w:rsidRPr="009467FF">
        <w:rPr>
          <w:bCs/>
          <w:spacing w:val="-3"/>
        </w:rPr>
        <w:instrText>Tissue Supplies</w:instrText>
      </w:r>
      <w:bookmarkEnd w:id="8"/>
      <w:r>
        <w:rPr>
          <w:b/>
          <w:bCs/>
          <w:spacing w:val="-3"/>
        </w:rPr>
        <w:instrText xml:space="preserve">" \l 2 </w:instrText>
      </w:r>
      <w:r>
        <w:rPr>
          <w:b/>
          <w:bCs/>
          <w:spacing w:val="-3"/>
        </w:rPr>
        <w:fldChar w:fldCharType="end"/>
      </w:r>
      <w:r w:rsidR="00790A8A" w:rsidRPr="00082E74">
        <w:rPr>
          <w:b/>
          <w:bCs/>
          <w:spacing w:val="-3"/>
        </w:rPr>
        <w:t>Tissue S</w:t>
      </w:r>
      <w:r w:rsidR="006D00F3">
        <w:rPr>
          <w:b/>
          <w:bCs/>
          <w:spacing w:val="-3"/>
        </w:rPr>
        <w:t>upplies</w:t>
      </w:r>
      <w:r w:rsidR="00790A8A" w:rsidRPr="00082E74">
        <w:rPr>
          <w:b/>
          <w:bCs/>
          <w:spacing w:val="-3"/>
        </w:rPr>
        <w:t>:</w:t>
      </w:r>
      <w:r w:rsidR="008A3681">
        <w:rPr>
          <w:spacing w:val="-2"/>
        </w:rPr>
        <w:tab/>
      </w:r>
    </w:p>
    <w:p w14:paraId="51E583E7" w14:textId="1525BB48" w:rsidR="00790A8A" w:rsidRPr="00082E74" w:rsidRDefault="00790A8A" w:rsidP="00581841">
      <w:pPr>
        <w:numPr>
          <w:ilvl w:val="0"/>
          <w:numId w:val="79"/>
        </w:numPr>
        <w:tabs>
          <w:tab w:val="clear" w:pos="1440"/>
        </w:tabs>
        <w:suppressAutoHyphens/>
        <w:spacing w:line="285" w:lineRule="atLeast"/>
        <w:ind w:left="720" w:right="738"/>
        <w:jc w:val="both"/>
        <w:rPr>
          <w:spacing w:val="-2"/>
        </w:rPr>
      </w:pPr>
      <w:r w:rsidRPr="008A3681">
        <w:rPr>
          <w:b/>
          <w:spacing w:val="-2"/>
        </w:rPr>
        <w:t>1 oz</w:t>
      </w:r>
      <w:r w:rsidR="00656998">
        <w:rPr>
          <w:b/>
          <w:spacing w:val="-2"/>
        </w:rPr>
        <w:t xml:space="preserve"> to 17 oz</w:t>
      </w:r>
      <w:r w:rsidRPr="008A3681">
        <w:rPr>
          <w:b/>
          <w:spacing w:val="-2"/>
        </w:rPr>
        <w:t xml:space="preserve"> biopsy bottles</w:t>
      </w:r>
      <w:r w:rsidR="008A3681">
        <w:rPr>
          <w:b/>
          <w:spacing w:val="-2"/>
        </w:rPr>
        <w:t>:</w:t>
      </w:r>
      <w:r w:rsidR="008A3681">
        <w:rPr>
          <w:b/>
          <w:spacing w:val="-2"/>
        </w:rPr>
        <w:tab/>
      </w:r>
      <w:r w:rsidRPr="00082E74">
        <w:rPr>
          <w:spacing w:val="-2"/>
        </w:rPr>
        <w:t>1</w:t>
      </w:r>
      <w:r w:rsidR="00656998">
        <w:rPr>
          <w:spacing w:val="-2"/>
        </w:rPr>
        <w:t xml:space="preserve"> </w:t>
      </w:r>
      <w:r w:rsidRPr="00082E74">
        <w:rPr>
          <w:spacing w:val="-2"/>
        </w:rPr>
        <w:t>oz</w:t>
      </w:r>
      <w:r w:rsidR="00656998">
        <w:rPr>
          <w:spacing w:val="-2"/>
        </w:rPr>
        <w:t xml:space="preserve"> to 17 oz </w:t>
      </w:r>
      <w:r w:rsidRPr="00082E74">
        <w:rPr>
          <w:spacing w:val="-2"/>
        </w:rPr>
        <w:t>bottle</w:t>
      </w:r>
      <w:r w:rsidR="00656998">
        <w:rPr>
          <w:spacing w:val="-2"/>
        </w:rPr>
        <w:t>s</w:t>
      </w:r>
      <w:r w:rsidRPr="00082E74">
        <w:rPr>
          <w:spacing w:val="-2"/>
        </w:rPr>
        <w:t xml:space="preserve"> filled with 10% buffered formalin for use on small tissue specimens removed in the physician’s </w:t>
      </w:r>
      <w:r w:rsidR="00656998" w:rsidRPr="00082E74">
        <w:rPr>
          <w:spacing w:val="-2"/>
        </w:rPr>
        <w:t>office.</w:t>
      </w:r>
    </w:p>
    <w:p w14:paraId="6D021AD1" w14:textId="77777777" w:rsidR="00790A8A" w:rsidRDefault="00790A8A" w:rsidP="00581841">
      <w:pPr>
        <w:numPr>
          <w:ilvl w:val="0"/>
          <w:numId w:val="79"/>
        </w:numPr>
        <w:tabs>
          <w:tab w:val="clear" w:pos="1440"/>
        </w:tabs>
        <w:suppressAutoHyphens/>
        <w:spacing w:line="285" w:lineRule="atLeast"/>
        <w:ind w:left="720" w:right="738"/>
        <w:jc w:val="both"/>
        <w:rPr>
          <w:spacing w:val="-2"/>
        </w:rPr>
      </w:pPr>
      <w:r w:rsidRPr="008A3681">
        <w:rPr>
          <w:b/>
          <w:spacing w:val="-2"/>
        </w:rPr>
        <w:t>LEEP cassettes</w:t>
      </w:r>
      <w:r w:rsidR="008A3681" w:rsidRPr="008A3681">
        <w:rPr>
          <w:spacing w:val="-2"/>
        </w:rPr>
        <w:t xml:space="preserve">:  </w:t>
      </w:r>
      <w:r w:rsidRPr="00082E74">
        <w:rPr>
          <w:spacing w:val="-2"/>
        </w:rPr>
        <w:t>Plastic tissue cassettes to use for cervical/endocervical biopsies collected using the LEEP procedure</w:t>
      </w:r>
      <w:r w:rsidR="008A3681">
        <w:rPr>
          <w:spacing w:val="-2"/>
        </w:rPr>
        <w:t>.</w:t>
      </w:r>
    </w:p>
    <w:p w14:paraId="04CBC555" w14:textId="663B3926" w:rsidR="008A3681" w:rsidRDefault="00602D35" w:rsidP="00581841">
      <w:pPr>
        <w:numPr>
          <w:ilvl w:val="0"/>
          <w:numId w:val="79"/>
        </w:numPr>
        <w:tabs>
          <w:tab w:val="clear" w:pos="1440"/>
        </w:tabs>
        <w:suppressAutoHyphens/>
        <w:spacing w:line="285" w:lineRule="atLeast"/>
        <w:ind w:left="720" w:right="738"/>
        <w:jc w:val="both"/>
        <w:rPr>
          <w:spacing w:val="-2"/>
        </w:rPr>
      </w:pPr>
      <w:r w:rsidRPr="008A3681">
        <w:rPr>
          <w:b/>
          <w:spacing w:val="-2"/>
        </w:rPr>
        <w:t xml:space="preserve">2 </w:t>
      </w:r>
      <w:r w:rsidR="00FC0F66" w:rsidRPr="008A3681">
        <w:rPr>
          <w:b/>
          <w:spacing w:val="-2"/>
        </w:rPr>
        <w:t>oz biopsy</w:t>
      </w:r>
      <w:r w:rsidR="00790A8A" w:rsidRPr="008A3681">
        <w:rPr>
          <w:b/>
          <w:spacing w:val="-2"/>
        </w:rPr>
        <w:t xml:space="preserve"> bottles</w:t>
      </w:r>
      <w:r w:rsidR="008A3681">
        <w:rPr>
          <w:b/>
          <w:spacing w:val="-2"/>
        </w:rPr>
        <w:t>:</w:t>
      </w:r>
      <w:r w:rsidR="00656998">
        <w:rPr>
          <w:b/>
          <w:spacing w:val="-2"/>
        </w:rPr>
        <w:t xml:space="preserve"> 2</w:t>
      </w:r>
      <w:r w:rsidR="00790A8A" w:rsidRPr="00082E74">
        <w:rPr>
          <w:spacing w:val="-2"/>
        </w:rPr>
        <w:t xml:space="preserve"> oz biopsy bottles filled with 10% buffered formalin to hold the LEEP </w:t>
      </w:r>
      <w:r w:rsidR="00656998" w:rsidRPr="00082E74">
        <w:rPr>
          <w:spacing w:val="-2"/>
        </w:rPr>
        <w:t>cassettes.</w:t>
      </w:r>
    </w:p>
    <w:p w14:paraId="185DF5AB" w14:textId="37C3D041" w:rsidR="00790A8A" w:rsidRPr="00082E74" w:rsidRDefault="00790A8A" w:rsidP="00581841">
      <w:pPr>
        <w:numPr>
          <w:ilvl w:val="0"/>
          <w:numId w:val="79"/>
        </w:numPr>
        <w:tabs>
          <w:tab w:val="clear" w:pos="1440"/>
        </w:tabs>
        <w:suppressAutoHyphens/>
        <w:spacing w:line="285" w:lineRule="atLeast"/>
        <w:ind w:left="720" w:right="738"/>
        <w:jc w:val="both"/>
        <w:rPr>
          <w:spacing w:val="-2"/>
        </w:rPr>
      </w:pPr>
      <w:r w:rsidRPr="008A3681">
        <w:rPr>
          <w:b/>
          <w:spacing w:val="-2"/>
        </w:rPr>
        <w:t>RPMI Tissue Media</w:t>
      </w:r>
      <w:r w:rsidR="008A3681">
        <w:rPr>
          <w:spacing w:val="-2"/>
        </w:rPr>
        <w:t xml:space="preserve"> </w:t>
      </w:r>
      <w:r w:rsidRPr="00082E74">
        <w:rPr>
          <w:spacing w:val="-2"/>
        </w:rPr>
        <w:t xml:space="preserve">is to be used whenever flow cytometry is requested on lymph node </w:t>
      </w:r>
      <w:r w:rsidR="00656998" w:rsidRPr="00082E74">
        <w:rPr>
          <w:spacing w:val="-2"/>
        </w:rPr>
        <w:t>biopsy.</w:t>
      </w:r>
    </w:p>
    <w:p w14:paraId="67A665E7" w14:textId="77777777" w:rsidR="00790A8A" w:rsidRPr="00082E74" w:rsidRDefault="00790A8A" w:rsidP="009C5526">
      <w:pPr>
        <w:suppressAutoHyphens/>
        <w:spacing w:line="286" w:lineRule="atLeast"/>
        <w:ind w:right="-252"/>
        <w:jc w:val="both"/>
        <w:rPr>
          <w:spacing w:val="-2"/>
        </w:rPr>
      </w:pPr>
    </w:p>
    <w:p w14:paraId="75A04560" w14:textId="77777777" w:rsidR="008A3681" w:rsidRDefault="009467FF" w:rsidP="00411BC7">
      <w:pPr>
        <w:suppressAutoHyphens/>
        <w:spacing w:line="286" w:lineRule="atLeast"/>
        <w:ind w:right="-252"/>
        <w:jc w:val="both"/>
        <w:rPr>
          <w:spacing w:val="-2"/>
          <w:u w:val="single"/>
        </w:rPr>
      </w:pPr>
      <w:r>
        <w:rPr>
          <w:b/>
          <w:bCs/>
          <w:spacing w:val="-3"/>
        </w:rPr>
        <w:fldChar w:fldCharType="begin"/>
      </w:r>
      <w:r>
        <w:rPr>
          <w:b/>
          <w:bCs/>
          <w:spacing w:val="-3"/>
        </w:rPr>
        <w:instrText xml:space="preserve"> TC  "</w:instrText>
      </w:r>
      <w:bookmarkStart w:id="9" w:name="_Toc503792555"/>
      <w:r w:rsidRPr="009467FF">
        <w:rPr>
          <w:bCs/>
          <w:spacing w:val="-3"/>
        </w:rPr>
        <w:instrText>Hospital Tissue Supplies</w:instrText>
      </w:r>
      <w:bookmarkEnd w:id="9"/>
      <w:r>
        <w:rPr>
          <w:b/>
          <w:bCs/>
          <w:spacing w:val="-3"/>
        </w:rPr>
        <w:instrText xml:space="preserve">" \l 2 </w:instrText>
      </w:r>
      <w:r>
        <w:rPr>
          <w:b/>
          <w:bCs/>
          <w:spacing w:val="-3"/>
        </w:rPr>
        <w:fldChar w:fldCharType="end"/>
      </w:r>
      <w:r w:rsidR="00790A8A" w:rsidRPr="00082E74">
        <w:rPr>
          <w:b/>
          <w:bCs/>
          <w:spacing w:val="-3"/>
        </w:rPr>
        <w:t>Hospital Tissue Supplies:</w:t>
      </w:r>
      <w:r w:rsidR="008A3681">
        <w:rPr>
          <w:b/>
          <w:bCs/>
          <w:spacing w:val="-3"/>
        </w:rPr>
        <w:t xml:space="preserve">  </w:t>
      </w:r>
      <w:r w:rsidR="00790A8A" w:rsidRPr="00082E74">
        <w:rPr>
          <w:spacing w:val="-2"/>
        </w:rPr>
        <w:t>These supplies are for use by hospitals only.</w:t>
      </w:r>
    </w:p>
    <w:p w14:paraId="20927AC0" w14:textId="77777777" w:rsidR="008A3681" w:rsidRDefault="00790A8A" w:rsidP="00581841">
      <w:pPr>
        <w:numPr>
          <w:ilvl w:val="0"/>
          <w:numId w:val="80"/>
        </w:numPr>
        <w:tabs>
          <w:tab w:val="clear" w:pos="1800"/>
        </w:tabs>
        <w:suppressAutoHyphens/>
        <w:spacing w:line="285" w:lineRule="atLeast"/>
        <w:ind w:left="720" w:right="-252"/>
        <w:jc w:val="both"/>
        <w:rPr>
          <w:spacing w:val="-2"/>
        </w:rPr>
      </w:pPr>
      <w:r w:rsidRPr="008A3681">
        <w:rPr>
          <w:b/>
          <w:spacing w:val="-2"/>
        </w:rPr>
        <w:t>WhirlPak Bags</w:t>
      </w:r>
      <w:r w:rsidR="008A3681">
        <w:rPr>
          <w:b/>
          <w:spacing w:val="-2"/>
        </w:rPr>
        <w:t xml:space="preserve">:  </w:t>
      </w:r>
      <w:r w:rsidRPr="00082E74">
        <w:rPr>
          <w:spacing w:val="-2"/>
        </w:rPr>
        <w:t>Bags with a WhirlPak closure syste</w:t>
      </w:r>
      <w:r w:rsidR="008A3681">
        <w:rPr>
          <w:spacing w:val="-2"/>
        </w:rPr>
        <w:t xml:space="preserve">m to use for tissue specimens. </w:t>
      </w:r>
      <w:r w:rsidRPr="00082E74">
        <w:rPr>
          <w:spacing w:val="-2"/>
        </w:rPr>
        <w:t>(4 oz, 18 oz or 24 oz)</w:t>
      </w:r>
    </w:p>
    <w:p w14:paraId="2E7BC96E" w14:textId="0DC570C2" w:rsidR="008A3681" w:rsidRDefault="00790A8A" w:rsidP="00581841">
      <w:pPr>
        <w:numPr>
          <w:ilvl w:val="0"/>
          <w:numId w:val="80"/>
        </w:numPr>
        <w:tabs>
          <w:tab w:val="clear" w:pos="1800"/>
        </w:tabs>
        <w:suppressAutoHyphens/>
        <w:spacing w:line="285" w:lineRule="atLeast"/>
        <w:ind w:left="720" w:right="-252"/>
        <w:jc w:val="both"/>
        <w:rPr>
          <w:spacing w:val="-2"/>
        </w:rPr>
      </w:pPr>
      <w:r w:rsidRPr="008A3681">
        <w:rPr>
          <w:b/>
          <w:spacing w:val="-2"/>
        </w:rPr>
        <w:t>Specimen Buckets</w:t>
      </w:r>
      <w:r w:rsidR="008A3681">
        <w:rPr>
          <w:spacing w:val="-2"/>
        </w:rPr>
        <w:t>:</w:t>
      </w:r>
      <w:r w:rsidR="008A3681">
        <w:rPr>
          <w:spacing w:val="-2"/>
        </w:rPr>
        <w:tab/>
        <w:t>P</w:t>
      </w:r>
      <w:r w:rsidRPr="00082E74">
        <w:rPr>
          <w:spacing w:val="-2"/>
        </w:rPr>
        <w:t>lastic buckets and lids for transportation of large tissue specimens removed in surgery</w:t>
      </w:r>
      <w:r w:rsidR="008A3681">
        <w:rPr>
          <w:spacing w:val="-2"/>
        </w:rPr>
        <w:t>. (</w:t>
      </w:r>
      <w:r w:rsidR="00656998">
        <w:rPr>
          <w:spacing w:val="-2"/>
        </w:rPr>
        <w:t>8 oz</w:t>
      </w:r>
      <w:r w:rsidRPr="00082E74">
        <w:rPr>
          <w:spacing w:val="-2"/>
        </w:rPr>
        <w:t>16 oz, 32 oz, 86 oz or 190 oz)</w:t>
      </w:r>
    </w:p>
    <w:p w14:paraId="5DEB44D8" w14:textId="77777777" w:rsidR="00790A8A" w:rsidRPr="00082E74" w:rsidRDefault="00790A8A" w:rsidP="00581841">
      <w:pPr>
        <w:numPr>
          <w:ilvl w:val="0"/>
          <w:numId w:val="80"/>
        </w:numPr>
        <w:tabs>
          <w:tab w:val="clear" w:pos="1800"/>
        </w:tabs>
        <w:suppressAutoHyphens/>
        <w:spacing w:line="285" w:lineRule="atLeast"/>
        <w:ind w:left="720" w:right="-252"/>
        <w:jc w:val="both"/>
        <w:rPr>
          <w:spacing w:val="-2"/>
        </w:rPr>
      </w:pPr>
      <w:r w:rsidRPr="00082E74">
        <w:rPr>
          <w:b/>
          <w:bCs/>
          <w:spacing w:val="-3"/>
        </w:rPr>
        <w:t>PCL Transport Bags</w:t>
      </w:r>
      <w:r w:rsidR="008A3681" w:rsidRPr="008A3681">
        <w:rPr>
          <w:spacing w:val="-2"/>
        </w:rPr>
        <w:t>:</w:t>
      </w:r>
      <w:r w:rsidR="008A3681">
        <w:rPr>
          <w:spacing w:val="-2"/>
        </w:rPr>
        <w:t xml:space="preserve">  </w:t>
      </w:r>
      <w:r w:rsidRPr="00082E74">
        <w:rPr>
          <w:spacing w:val="-2"/>
        </w:rPr>
        <w:t xml:space="preserve">There are </w:t>
      </w:r>
      <w:r w:rsidR="00FC0F66" w:rsidRPr="00082E74">
        <w:rPr>
          <w:spacing w:val="-2"/>
        </w:rPr>
        <w:t>Ziploc</w:t>
      </w:r>
      <w:r w:rsidRPr="00082E74">
        <w:rPr>
          <w:spacing w:val="-2"/>
        </w:rPr>
        <w:t xml:space="preserve"> bags labeled with the name and address of Pathology &amp; Cytology Laboratories.  The bag also contains the proper biohazard labels.  The bags are to be used for courier transport of </w:t>
      </w:r>
      <w:r w:rsidR="00FC0F66" w:rsidRPr="00082E74">
        <w:rPr>
          <w:spacing w:val="-2"/>
        </w:rPr>
        <w:t>paps</w:t>
      </w:r>
      <w:r w:rsidRPr="00082E74">
        <w:rPr>
          <w:spacing w:val="-2"/>
        </w:rPr>
        <w:t xml:space="preserve"> and tissue specimens to PCL.</w:t>
      </w:r>
    </w:p>
    <w:p w14:paraId="25BD020A" w14:textId="77777777" w:rsidR="008A3681" w:rsidRDefault="00790A8A" w:rsidP="009C5526">
      <w:pPr>
        <w:numPr>
          <w:ilvl w:val="1"/>
          <w:numId w:val="80"/>
        </w:numPr>
        <w:suppressAutoHyphens/>
        <w:spacing w:line="285" w:lineRule="atLeast"/>
        <w:ind w:right="-252"/>
        <w:jc w:val="both"/>
        <w:rPr>
          <w:spacing w:val="-2"/>
        </w:rPr>
      </w:pPr>
      <w:r w:rsidRPr="008A3681">
        <w:rPr>
          <w:b/>
          <w:spacing w:val="-2"/>
        </w:rPr>
        <w:lastRenderedPageBreak/>
        <w:t>Large Bags</w:t>
      </w:r>
      <w:r w:rsidR="008A3681">
        <w:rPr>
          <w:spacing w:val="-2"/>
        </w:rPr>
        <w:t xml:space="preserve">: </w:t>
      </w:r>
      <w:r w:rsidRPr="00082E74">
        <w:rPr>
          <w:spacing w:val="-2"/>
        </w:rPr>
        <w:t xml:space="preserve">A 10" by 12" </w:t>
      </w:r>
      <w:r w:rsidR="00FC0F66" w:rsidRPr="00082E74">
        <w:rPr>
          <w:spacing w:val="-2"/>
        </w:rPr>
        <w:t>Ziploc</w:t>
      </w:r>
      <w:r w:rsidRPr="00082E74">
        <w:rPr>
          <w:spacing w:val="-2"/>
        </w:rPr>
        <w:t xml:space="preserve"> bag to use when sending in 4 or more Pap smears</w:t>
      </w:r>
      <w:r w:rsidR="008A3681">
        <w:rPr>
          <w:spacing w:val="-2"/>
        </w:rPr>
        <w:t>.</w:t>
      </w:r>
    </w:p>
    <w:p w14:paraId="5F03FEDD" w14:textId="77777777" w:rsidR="008A3681" w:rsidRDefault="00790A8A" w:rsidP="008A3681">
      <w:pPr>
        <w:numPr>
          <w:ilvl w:val="1"/>
          <w:numId w:val="80"/>
        </w:numPr>
        <w:suppressAutoHyphens/>
        <w:spacing w:line="285" w:lineRule="atLeast"/>
        <w:ind w:right="-252"/>
        <w:jc w:val="both"/>
        <w:rPr>
          <w:spacing w:val="-2"/>
        </w:rPr>
      </w:pPr>
      <w:r w:rsidRPr="008A3681">
        <w:rPr>
          <w:b/>
          <w:spacing w:val="-2"/>
        </w:rPr>
        <w:t>Small Bags</w:t>
      </w:r>
      <w:r w:rsidR="008A3681">
        <w:rPr>
          <w:b/>
          <w:spacing w:val="-2"/>
        </w:rPr>
        <w:t xml:space="preserve">:  </w:t>
      </w:r>
      <w:r w:rsidRPr="00082E74">
        <w:rPr>
          <w:spacing w:val="-2"/>
        </w:rPr>
        <w:t xml:space="preserve">A smaller </w:t>
      </w:r>
      <w:r w:rsidR="00FC0F66" w:rsidRPr="00082E74">
        <w:rPr>
          <w:spacing w:val="-2"/>
        </w:rPr>
        <w:t>Ziploc</w:t>
      </w:r>
      <w:r w:rsidRPr="00082E74">
        <w:rPr>
          <w:spacing w:val="-2"/>
        </w:rPr>
        <w:t xml:space="preserve"> bag to use when sending in 3 or less Pap smears.  Also, these bags are to be used for all tissue specimens being sent via courier to PCL.  Use one bag for each patient.  Multiple tissue specimens on a patient are to be put in the same small transport bag.</w:t>
      </w:r>
    </w:p>
    <w:p w14:paraId="37555E32" w14:textId="77777777" w:rsidR="008A3681" w:rsidRPr="00082E74" w:rsidRDefault="008A3681" w:rsidP="008A3681">
      <w:pPr>
        <w:suppressAutoHyphens/>
        <w:spacing w:line="285" w:lineRule="atLeast"/>
        <w:ind w:right="-252"/>
        <w:jc w:val="both"/>
        <w:rPr>
          <w:spacing w:val="-2"/>
        </w:rPr>
      </w:pPr>
    </w:p>
    <w:p w14:paraId="610B6BF2" w14:textId="77777777" w:rsidR="00411BC7" w:rsidRPr="00082E74" w:rsidRDefault="00790A8A" w:rsidP="008A3681">
      <w:pPr>
        <w:suppressAutoHyphens/>
        <w:spacing w:line="286" w:lineRule="atLeast"/>
        <w:ind w:right="-252"/>
        <w:jc w:val="both"/>
        <w:rPr>
          <w:spacing w:val="-2"/>
        </w:rPr>
      </w:pPr>
      <w:r w:rsidRPr="00082E74">
        <w:rPr>
          <w:b/>
          <w:bCs/>
          <w:spacing w:val="-3"/>
        </w:rPr>
        <w:t>Mailing Supplies:</w:t>
      </w:r>
      <w:r w:rsidR="008A3681">
        <w:rPr>
          <w:b/>
          <w:bCs/>
          <w:spacing w:val="-3"/>
        </w:rPr>
        <w:t xml:space="preserve">  </w:t>
      </w:r>
      <w:r w:rsidRPr="00082E74">
        <w:rPr>
          <w:spacing w:val="-2"/>
        </w:rPr>
        <w:t>These supplies are for use by clients who mail specimens to PCL</w:t>
      </w:r>
      <w:r w:rsidR="00411BC7">
        <w:rPr>
          <w:spacing w:val="-2"/>
        </w:rPr>
        <w:t>.</w:t>
      </w:r>
    </w:p>
    <w:p w14:paraId="0E38FD35" w14:textId="445D1362" w:rsidR="008A3681" w:rsidRDefault="00790A8A" w:rsidP="00581841">
      <w:pPr>
        <w:numPr>
          <w:ilvl w:val="2"/>
          <w:numId w:val="80"/>
        </w:numPr>
        <w:tabs>
          <w:tab w:val="clear" w:pos="2700"/>
        </w:tabs>
        <w:suppressAutoHyphens/>
        <w:spacing w:line="285" w:lineRule="atLeast"/>
        <w:ind w:left="720" w:right="-252"/>
        <w:jc w:val="both"/>
        <w:rPr>
          <w:spacing w:val="-2"/>
        </w:rPr>
      </w:pPr>
      <w:r w:rsidRPr="008A3681">
        <w:rPr>
          <w:b/>
          <w:spacing w:val="-2"/>
        </w:rPr>
        <w:t>Plastic Slide Containers</w:t>
      </w:r>
      <w:r w:rsidR="008A3681">
        <w:rPr>
          <w:spacing w:val="-2"/>
        </w:rPr>
        <w:t xml:space="preserve">: </w:t>
      </w:r>
      <w:r w:rsidRPr="00082E74">
        <w:rPr>
          <w:spacing w:val="-2"/>
        </w:rPr>
        <w:t xml:space="preserve">Rigid plastic slide holder which protects the slide during transportation through </w:t>
      </w:r>
      <w:r w:rsidR="00656998" w:rsidRPr="00082E74">
        <w:rPr>
          <w:spacing w:val="-2"/>
        </w:rPr>
        <w:t>mail</w:t>
      </w:r>
      <w:r w:rsidRPr="00082E74">
        <w:rPr>
          <w:spacing w:val="-2"/>
        </w:rPr>
        <w:t>.</w:t>
      </w:r>
    </w:p>
    <w:p w14:paraId="3B568903" w14:textId="50C99DE1" w:rsidR="008A3681" w:rsidRDefault="00790A8A" w:rsidP="00581841">
      <w:pPr>
        <w:numPr>
          <w:ilvl w:val="2"/>
          <w:numId w:val="80"/>
        </w:numPr>
        <w:tabs>
          <w:tab w:val="clear" w:pos="2700"/>
        </w:tabs>
        <w:suppressAutoHyphens/>
        <w:spacing w:line="285" w:lineRule="atLeast"/>
        <w:ind w:left="720" w:right="-252"/>
        <w:jc w:val="both"/>
        <w:rPr>
          <w:spacing w:val="-2"/>
        </w:rPr>
      </w:pPr>
      <w:r w:rsidRPr="008A3681">
        <w:rPr>
          <w:b/>
          <w:spacing w:val="-2"/>
        </w:rPr>
        <w:t>Pre-addressed Postage-Paid Envelopes</w:t>
      </w:r>
      <w:r w:rsidR="008A3681">
        <w:rPr>
          <w:spacing w:val="-2"/>
        </w:rPr>
        <w:t>:  W</w:t>
      </w:r>
      <w:r w:rsidRPr="00082E74">
        <w:rPr>
          <w:spacing w:val="-2"/>
        </w:rPr>
        <w:t xml:space="preserve">hite envelopes to use for mailing </w:t>
      </w:r>
      <w:r w:rsidR="00656998" w:rsidRPr="00082E74">
        <w:rPr>
          <w:spacing w:val="-2"/>
        </w:rPr>
        <w:t>plastic</w:t>
      </w:r>
      <w:r w:rsidRPr="00082E74">
        <w:rPr>
          <w:spacing w:val="-2"/>
        </w:rPr>
        <w:t xml:space="preserve"> slide holders containing Pap slides</w:t>
      </w:r>
      <w:r w:rsidR="008A3681">
        <w:rPr>
          <w:spacing w:val="-2"/>
        </w:rPr>
        <w:t>.</w:t>
      </w:r>
    </w:p>
    <w:p w14:paraId="01D2F8C2" w14:textId="77777777" w:rsidR="00790A8A" w:rsidRPr="00082E74" w:rsidRDefault="00790A8A" w:rsidP="00581841">
      <w:pPr>
        <w:numPr>
          <w:ilvl w:val="2"/>
          <w:numId w:val="80"/>
        </w:numPr>
        <w:tabs>
          <w:tab w:val="clear" w:pos="2700"/>
        </w:tabs>
        <w:suppressAutoHyphens/>
        <w:spacing w:line="285" w:lineRule="atLeast"/>
        <w:ind w:left="720" w:right="-252"/>
        <w:jc w:val="both"/>
        <w:rPr>
          <w:spacing w:val="-2"/>
        </w:rPr>
      </w:pPr>
      <w:r w:rsidRPr="008A3681">
        <w:rPr>
          <w:b/>
          <w:spacing w:val="-2"/>
          <w:u w:val="single"/>
        </w:rPr>
        <w:t>Biopsy Bottle Mailing Container</w:t>
      </w:r>
      <w:r w:rsidR="008A3681">
        <w:rPr>
          <w:spacing w:val="-2"/>
        </w:rPr>
        <w:t xml:space="preserve">:  </w:t>
      </w:r>
      <w:r w:rsidRPr="008A3681">
        <w:rPr>
          <w:spacing w:val="-2"/>
        </w:rPr>
        <w:t>Pre</w:t>
      </w:r>
      <w:r w:rsidRPr="00082E74">
        <w:rPr>
          <w:spacing w:val="-2"/>
        </w:rPr>
        <w:t>-addressed cardboard cylinder for use in mailing biopsy bottles or Thin Prep vials</w:t>
      </w:r>
      <w:r w:rsidR="008A3681">
        <w:rPr>
          <w:spacing w:val="-2"/>
        </w:rPr>
        <w:t>.</w:t>
      </w:r>
    </w:p>
    <w:p w14:paraId="159DD497" w14:textId="77777777" w:rsidR="00790A8A" w:rsidRPr="00082E74" w:rsidRDefault="00790A8A" w:rsidP="009C5526">
      <w:pPr>
        <w:suppressAutoHyphens/>
        <w:spacing w:line="285" w:lineRule="atLeast"/>
        <w:ind w:right="-252"/>
        <w:jc w:val="both"/>
        <w:rPr>
          <w:spacing w:val="-2"/>
        </w:rPr>
      </w:pPr>
    </w:p>
    <w:p w14:paraId="62F15B7B" w14:textId="77777777" w:rsidR="00411BC7" w:rsidRDefault="00411BC7" w:rsidP="009C5526">
      <w:pPr>
        <w:suppressAutoHyphens/>
        <w:spacing w:line="286" w:lineRule="atLeast"/>
        <w:ind w:right="-252"/>
        <w:jc w:val="both"/>
        <w:rPr>
          <w:b/>
          <w:bCs/>
          <w:spacing w:val="-3"/>
        </w:rPr>
      </w:pPr>
    </w:p>
    <w:p w14:paraId="604F581F" w14:textId="77777777" w:rsidR="00790A8A" w:rsidRPr="00082E74" w:rsidRDefault="00790A8A" w:rsidP="009C5526">
      <w:pPr>
        <w:suppressAutoHyphens/>
        <w:spacing w:line="286" w:lineRule="atLeast"/>
        <w:ind w:right="-252"/>
        <w:jc w:val="both"/>
        <w:rPr>
          <w:spacing w:val="-2"/>
        </w:rPr>
      </w:pPr>
      <w:r w:rsidRPr="00082E74">
        <w:rPr>
          <w:b/>
          <w:bCs/>
          <w:spacing w:val="-3"/>
        </w:rPr>
        <w:t>Miscellaneous Supplies:</w:t>
      </w:r>
    </w:p>
    <w:p w14:paraId="5EF48051" w14:textId="77777777" w:rsidR="008A3681" w:rsidRDefault="00790A8A" w:rsidP="00581841">
      <w:pPr>
        <w:numPr>
          <w:ilvl w:val="0"/>
          <w:numId w:val="81"/>
        </w:numPr>
        <w:tabs>
          <w:tab w:val="clear" w:pos="1440"/>
        </w:tabs>
        <w:suppressAutoHyphens/>
        <w:spacing w:line="285" w:lineRule="atLeast"/>
        <w:ind w:left="720" w:right="-252"/>
        <w:jc w:val="both"/>
      </w:pPr>
      <w:r w:rsidRPr="008A3681">
        <w:rPr>
          <w:b/>
          <w:spacing w:val="-2"/>
        </w:rPr>
        <w:t>Patient Information Regarding Pap Smear Tests</w:t>
      </w:r>
      <w:r w:rsidR="008A3681" w:rsidRPr="008A3681">
        <w:rPr>
          <w:spacing w:val="-2"/>
        </w:rPr>
        <w:t xml:space="preserve">: </w:t>
      </w:r>
      <w:r w:rsidR="008A3681">
        <w:rPr>
          <w:spacing w:val="-2"/>
        </w:rPr>
        <w:t xml:space="preserve"> </w:t>
      </w:r>
      <w:r w:rsidRPr="00082E74">
        <w:t>This is an information form that can be given to each woman having a Pap smear.  It provides information regarding when to have a Pap smear and factors that can interfere with the collection and testing process.</w:t>
      </w:r>
    </w:p>
    <w:p w14:paraId="64EB8235" w14:textId="77777777" w:rsidR="008A3681" w:rsidRPr="008A3681" w:rsidRDefault="00602D35" w:rsidP="00581841">
      <w:pPr>
        <w:numPr>
          <w:ilvl w:val="0"/>
          <w:numId w:val="81"/>
        </w:numPr>
        <w:tabs>
          <w:tab w:val="clear" w:pos="1440"/>
        </w:tabs>
        <w:suppressAutoHyphens/>
        <w:spacing w:line="285" w:lineRule="atLeast"/>
        <w:ind w:left="720" w:right="-252"/>
        <w:jc w:val="both"/>
        <w:rPr>
          <w:spacing w:val="-2"/>
        </w:rPr>
      </w:pPr>
      <w:r w:rsidRPr="008A3681">
        <w:rPr>
          <w:b/>
        </w:rPr>
        <w:t>HPV, Chlamydia and Tricho</w:t>
      </w:r>
      <w:r w:rsidR="00790A8A" w:rsidRPr="008A3681">
        <w:rPr>
          <w:b/>
        </w:rPr>
        <w:t>monas patient information sheet</w:t>
      </w:r>
      <w:r w:rsidRPr="008A3681">
        <w:rPr>
          <w:b/>
        </w:rPr>
        <w:t>s</w:t>
      </w:r>
      <w:r w:rsidR="008A3681">
        <w:t xml:space="preserve">:  </w:t>
      </w:r>
      <w:r w:rsidRPr="00082E74">
        <w:t>These are supplied</w:t>
      </w:r>
      <w:r w:rsidR="00790A8A" w:rsidRPr="00082E74">
        <w:t xml:space="preserve"> in both English and Spanish.  Please indicate your prefere</w:t>
      </w:r>
      <w:r w:rsidR="008A3681">
        <w:t>nce on the card.</w:t>
      </w:r>
    </w:p>
    <w:p w14:paraId="39EF22D7" w14:textId="77777777" w:rsidR="00790A8A" w:rsidRPr="008A3681" w:rsidRDefault="00790A8A" w:rsidP="00581841">
      <w:pPr>
        <w:numPr>
          <w:ilvl w:val="0"/>
          <w:numId w:val="81"/>
        </w:numPr>
        <w:tabs>
          <w:tab w:val="clear" w:pos="1440"/>
        </w:tabs>
        <w:suppressAutoHyphens/>
        <w:spacing w:line="285" w:lineRule="atLeast"/>
        <w:ind w:left="720" w:right="-252"/>
        <w:jc w:val="both"/>
        <w:rPr>
          <w:b/>
          <w:spacing w:val="-2"/>
        </w:rPr>
      </w:pPr>
      <w:r w:rsidRPr="008A3681">
        <w:rPr>
          <w:b/>
          <w:spacing w:val="-2"/>
        </w:rPr>
        <w:t>PCL Labels</w:t>
      </w:r>
    </w:p>
    <w:p w14:paraId="2618680D" w14:textId="19234A3A" w:rsidR="008A3681" w:rsidRDefault="00790A8A" w:rsidP="009C5526">
      <w:pPr>
        <w:numPr>
          <w:ilvl w:val="1"/>
          <w:numId w:val="81"/>
        </w:numPr>
        <w:suppressAutoHyphens/>
        <w:spacing w:line="285" w:lineRule="atLeast"/>
        <w:ind w:right="-252"/>
        <w:jc w:val="both"/>
        <w:rPr>
          <w:spacing w:val="-2"/>
        </w:rPr>
      </w:pPr>
      <w:r w:rsidRPr="008A3681">
        <w:rPr>
          <w:b/>
          <w:spacing w:val="-2"/>
        </w:rPr>
        <w:t>Box Labels</w:t>
      </w:r>
      <w:r w:rsidR="008A3681">
        <w:rPr>
          <w:spacing w:val="-2"/>
        </w:rPr>
        <w:t>:  L</w:t>
      </w:r>
      <w:r w:rsidRPr="00082E74">
        <w:rPr>
          <w:spacing w:val="-2"/>
        </w:rPr>
        <w:t xml:space="preserve">abels with our laboratory name and address.  To be used by </w:t>
      </w:r>
      <w:r w:rsidR="00EA048D" w:rsidRPr="00082E74">
        <w:rPr>
          <w:spacing w:val="-2"/>
        </w:rPr>
        <w:t>clients</w:t>
      </w:r>
      <w:r w:rsidRPr="00082E74">
        <w:rPr>
          <w:spacing w:val="-2"/>
        </w:rPr>
        <w:t xml:space="preserve"> whose specimens are transported in boxes via special couriers such as </w:t>
      </w:r>
      <w:r w:rsidR="00F5491D">
        <w:rPr>
          <w:spacing w:val="-2"/>
        </w:rPr>
        <w:t>FedEx</w:t>
      </w:r>
      <w:r w:rsidR="008A3681">
        <w:rPr>
          <w:spacing w:val="-2"/>
        </w:rPr>
        <w:t xml:space="preserve"> or UPS.</w:t>
      </w:r>
    </w:p>
    <w:p w14:paraId="115C7B50" w14:textId="77777777" w:rsidR="008A3681" w:rsidRDefault="00790A8A" w:rsidP="008A3681">
      <w:pPr>
        <w:numPr>
          <w:ilvl w:val="1"/>
          <w:numId w:val="81"/>
        </w:numPr>
        <w:suppressAutoHyphens/>
        <w:spacing w:line="285" w:lineRule="atLeast"/>
        <w:ind w:right="-252"/>
        <w:jc w:val="both"/>
        <w:rPr>
          <w:spacing w:val="-2"/>
        </w:rPr>
      </w:pPr>
      <w:r w:rsidRPr="008A3681">
        <w:rPr>
          <w:b/>
          <w:spacing w:val="-2"/>
        </w:rPr>
        <w:t>Tube Labels</w:t>
      </w:r>
      <w:r w:rsidR="008A3681">
        <w:rPr>
          <w:b/>
          <w:spacing w:val="-2"/>
        </w:rPr>
        <w:t xml:space="preserve">:  </w:t>
      </w:r>
      <w:r w:rsidRPr="00082E74">
        <w:rPr>
          <w:spacing w:val="-2"/>
        </w:rPr>
        <w:t>A label with space for patient name and type of specimen.  To be used to label WhirlPak Bags or Specimen Buckets that do not come with preprinted space for this information.</w:t>
      </w:r>
    </w:p>
    <w:p w14:paraId="23F37592" w14:textId="77777777" w:rsidR="008A3681" w:rsidRDefault="00790A8A" w:rsidP="00581841">
      <w:pPr>
        <w:numPr>
          <w:ilvl w:val="2"/>
          <w:numId w:val="81"/>
        </w:numPr>
        <w:tabs>
          <w:tab w:val="clear" w:pos="2340"/>
        </w:tabs>
        <w:suppressAutoHyphens/>
        <w:spacing w:line="285" w:lineRule="atLeast"/>
        <w:ind w:left="720" w:right="-252"/>
        <w:jc w:val="both"/>
        <w:rPr>
          <w:spacing w:val="-2"/>
        </w:rPr>
      </w:pPr>
      <w:r w:rsidRPr="008A3681">
        <w:rPr>
          <w:b/>
          <w:spacing w:val="-2"/>
        </w:rPr>
        <w:t xml:space="preserve">Supply Request </w:t>
      </w:r>
      <w:r w:rsidR="00602D35" w:rsidRPr="008A3681">
        <w:rPr>
          <w:b/>
          <w:spacing w:val="-2"/>
        </w:rPr>
        <w:t>Form</w:t>
      </w:r>
      <w:r w:rsidR="008A3681">
        <w:rPr>
          <w:b/>
          <w:spacing w:val="-2"/>
        </w:rPr>
        <w:t xml:space="preserve">:  </w:t>
      </w:r>
      <w:r w:rsidR="00FC4578" w:rsidRPr="00082E74">
        <w:rPr>
          <w:spacing w:val="-2"/>
        </w:rPr>
        <w:t xml:space="preserve">Used </w:t>
      </w:r>
      <w:r w:rsidRPr="00082E74">
        <w:rPr>
          <w:spacing w:val="-2"/>
        </w:rPr>
        <w:t>when ordering supplies provided by PCL to its clients</w:t>
      </w:r>
      <w:r w:rsidR="00602D35" w:rsidRPr="00082E74">
        <w:rPr>
          <w:spacing w:val="-2"/>
        </w:rPr>
        <w:t>.</w:t>
      </w:r>
    </w:p>
    <w:p w14:paraId="4DF21CC8" w14:textId="77777777" w:rsidR="008A3681" w:rsidRDefault="00790A8A" w:rsidP="00581841">
      <w:pPr>
        <w:numPr>
          <w:ilvl w:val="2"/>
          <w:numId w:val="81"/>
        </w:numPr>
        <w:tabs>
          <w:tab w:val="clear" w:pos="2340"/>
        </w:tabs>
        <w:suppressAutoHyphens/>
        <w:spacing w:line="285" w:lineRule="atLeast"/>
        <w:ind w:left="720" w:right="-252"/>
        <w:jc w:val="both"/>
        <w:rPr>
          <w:spacing w:val="-2"/>
        </w:rPr>
      </w:pPr>
      <w:r w:rsidRPr="008A3681">
        <w:rPr>
          <w:b/>
          <w:spacing w:val="-2"/>
        </w:rPr>
        <w:t>ABN Pads</w:t>
      </w:r>
      <w:r w:rsidR="008A3681">
        <w:rPr>
          <w:b/>
          <w:spacing w:val="-2"/>
        </w:rPr>
        <w:t xml:space="preserve">:  </w:t>
      </w:r>
      <w:r w:rsidRPr="00082E74">
        <w:rPr>
          <w:spacing w:val="-2"/>
        </w:rPr>
        <w:t xml:space="preserve">Advanced Beneficiary Notice </w:t>
      </w:r>
      <w:r w:rsidR="00FC0F66" w:rsidRPr="00082E74">
        <w:rPr>
          <w:spacing w:val="-2"/>
        </w:rPr>
        <w:t>Pads -</w:t>
      </w:r>
      <w:r w:rsidRPr="00082E74">
        <w:rPr>
          <w:spacing w:val="-2"/>
        </w:rPr>
        <w:t xml:space="preserve"> An ABN must be signed by any Medicare patient having a routine pap smear.</w:t>
      </w:r>
    </w:p>
    <w:p w14:paraId="5C470E14" w14:textId="77777777" w:rsidR="00790A8A" w:rsidRPr="00082E74" w:rsidRDefault="00790A8A" w:rsidP="00581841">
      <w:pPr>
        <w:numPr>
          <w:ilvl w:val="2"/>
          <w:numId w:val="81"/>
        </w:numPr>
        <w:tabs>
          <w:tab w:val="clear" w:pos="2340"/>
        </w:tabs>
        <w:suppressAutoHyphens/>
        <w:spacing w:line="285" w:lineRule="atLeast"/>
        <w:ind w:left="720" w:right="-252"/>
        <w:jc w:val="both"/>
        <w:rPr>
          <w:spacing w:val="-2"/>
        </w:rPr>
      </w:pPr>
      <w:r w:rsidRPr="00082E74">
        <w:rPr>
          <w:b/>
          <w:bCs/>
          <w:spacing w:val="-3"/>
        </w:rPr>
        <w:t>Boxes:</w:t>
      </w:r>
      <w:r w:rsidR="008A3681">
        <w:rPr>
          <w:b/>
          <w:bCs/>
          <w:spacing w:val="-3"/>
        </w:rPr>
        <w:t xml:space="preserve">  </w:t>
      </w:r>
      <w:r w:rsidRPr="00082E74">
        <w:rPr>
          <w:spacing w:val="-2"/>
        </w:rPr>
        <w:t>Some courier systems require special packaging prior to transportation by their couriers.  Whenever PCL must use these methods of transportation of lab specimens, white boxes are provided to the account.  There are only two sizes of white boxes available.  Please specify the large or small size when ordering.</w:t>
      </w:r>
    </w:p>
    <w:p w14:paraId="2CF404E9" w14:textId="77777777" w:rsidR="00790A8A" w:rsidRPr="00082E74" w:rsidRDefault="00790A8A" w:rsidP="009C5526">
      <w:pPr>
        <w:suppressAutoHyphens/>
        <w:spacing w:line="285" w:lineRule="atLeast"/>
        <w:ind w:right="-252"/>
        <w:jc w:val="both"/>
        <w:rPr>
          <w:spacing w:val="-2"/>
        </w:rPr>
      </w:pPr>
    </w:p>
    <w:p w14:paraId="286D2AD9" w14:textId="77777777" w:rsidR="00482BBB" w:rsidRDefault="00482BBB" w:rsidP="008A3681">
      <w:pPr>
        <w:ind w:firstLine="2160"/>
        <w:rPr>
          <w:b/>
          <w:bCs/>
        </w:rPr>
      </w:pPr>
    </w:p>
    <w:p w14:paraId="7F119641" w14:textId="77777777" w:rsidR="00482BBB" w:rsidRDefault="00482BBB" w:rsidP="008A3681">
      <w:pPr>
        <w:ind w:firstLine="2160"/>
        <w:rPr>
          <w:b/>
          <w:bCs/>
        </w:rPr>
      </w:pPr>
    </w:p>
    <w:p w14:paraId="60BE2A21" w14:textId="77777777" w:rsidR="00482BBB" w:rsidRDefault="00482BBB" w:rsidP="008A3681">
      <w:pPr>
        <w:ind w:firstLine="2160"/>
        <w:rPr>
          <w:b/>
          <w:bCs/>
        </w:rPr>
      </w:pPr>
    </w:p>
    <w:p w14:paraId="7A633131" w14:textId="77777777" w:rsidR="00482BBB" w:rsidRDefault="00482BBB" w:rsidP="008A3681">
      <w:pPr>
        <w:ind w:firstLine="2160"/>
        <w:rPr>
          <w:b/>
          <w:bCs/>
        </w:rPr>
      </w:pPr>
    </w:p>
    <w:p w14:paraId="4A6312A5" w14:textId="77777777" w:rsidR="00482BBB" w:rsidRDefault="00482BBB" w:rsidP="008A3681">
      <w:pPr>
        <w:ind w:firstLine="2160"/>
        <w:rPr>
          <w:b/>
          <w:bCs/>
        </w:rPr>
      </w:pPr>
    </w:p>
    <w:p w14:paraId="55CF28DE" w14:textId="77777777" w:rsidR="00482BBB" w:rsidRDefault="00482BBB" w:rsidP="008A3681">
      <w:pPr>
        <w:ind w:firstLine="2160"/>
        <w:rPr>
          <w:b/>
          <w:bCs/>
        </w:rPr>
      </w:pPr>
    </w:p>
    <w:p w14:paraId="075FC031" w14:textId="77777777" w:rsidR="00482BBB" w:rsidRDefault="00482BBB" w:rsidP="008A3681">
      <w:pPr>
        <w:ind w:firstLine="2160"/>
        <w:rPr>
          <w:b/>
          <w:bCs/>
        </w:rPr>
      </w:pPr>
    </w:p>
    <w:p w14:paraId="35639997" w14:textId="77777777" w:rsidR="00A22792" w:rsidRDefault="00A22792" w:rsidP="00420F5A">
      <w:pPr>
        <w:jc w:val="center"/>
        <w:rPr>
          <w:b/>
          <w:bCs/>
          <w:sz w:val="28"/>
          <w:szCs w:val="28"/>
        </w:rPr>
      </w:pPr>
    </w:p>
    <w:p w14:paraId="49081550" w14:textId="77777777" w:rsidR="00790A8A" w:rsidRPr="00482BBB" w:rsidRDefault="009467FF" w:rsidP="00420F5A">
      <w:pPr>
        <w:jc w:val="center"/>
        <w:rPr>
          <w:sz w:val="28"/>
          <w:szCs w:val="28"/>
        </w:rPr>
      </w:pPr>
      <w:r>
        <w:rPr>
          <w:b/>
          <w:bCs/>
          <w:sz w:val="28"/>
          <w:szCs w:val="28"/>
        </w:rPr>
        <w:fldChar w:fldCharType="begin"/>
      </w:r>
      <w:r>
        <w:rPr>
          <w:b/>
          <w:bCs/>
          <w:sz w:val="28"/>
          <w:szCs w:val="28"/>
        </w:rPr>
        <w:instrText xml:space="preserve"> TC  "</w:instrText>
      </w:r>
      <w:bookmarkStart w:id="10" w:name="_Toc503792556"/>
      <w:r w:rsidRPr="009467FF">
        <w:rPr>
          <w:bCs/>
          <w:sz w:val="28"/>
          <w:szCs w:val="28"/>
        </w:rPr>
        <w:instrText>Procedure for Mailing Specimens to PCL</w:instrText>
      </w:r>
      <w:bookmarkEnd w:id="10"/>
      <w:r>
        <w:rPr>
          <w:b/>
          <w:bCs/>
          <w:sz w:val="28"/>
          <w:szCs w:val="28"/>
        </w:rPr>
        <w:instrText xml:space="preserve">" \l 2 </w:instrText>
      </w:r>
      <w:r>
        <w:rPr>
          <w:b/>
          <w:bCs/>
          <w:sz w:val="28"/>
          <w:szCs w:val="28"/>
        </w:rPr>
        <w:fldChar w:fldCharType="end"/>
      </w:r>
      <w:r w:rsidR="00790A8A" w:rsidRPr="00482BBB">
        <w:rPr>
          <w:b/>
          <w:bCs/>
          <w:sz w:val="28"/>
          <w:szCs w:val="28"/>
        </w:rPr>
        <w:t>MAILING SPECIMENS TO PCL</w:t>
      </w:r>
    </w:p>
    <w:p w14:paraId="562687A3" w14:textId="77777777" w:rsidR="00790A8A" w:rsidRPr="00082E74" w:rsidRDefault="00790A8A" w:rsidP="009C5526"/>
    <w:p w14:paraId="1F2E4F6F" w14:textId="77777777" w:rsidR="00790A8A" w:rsidRPr="00082E74" w:rsidRDefault="00790A8A" w:rsidP="009C5526">
      <w:r w:rsidRPr="00082E74">
        <w:t xml:space="preserve">Specimens sent through the mail to Pathology and Cytology Laboratories require special packaging and supplies.  Please review the following protocol for sending in tissue and Pap smears.  To order the additional supplies needed when mailing specimens, please consult your </w:t>
      </w:r>
      <w:r w:rsidR="00FC4578" w:rsidRPr="00082E74">
        <w:t>supply request form</w:t>
      </w:r>
      <w:r w:rsidRPr="00082E74">
        <w:t xml:space="preserve"> under the section “Mailing Supplies”.</w:t>
      </w:r>
    </w:p>
    <w:p w14:paraId="4EAA1949" w14:textId="77777777" w:rsidR="00790A8A" w:rsidRPr="00082E74" w:rsidRDefault="00790A8A" w:rsidP="009C5526"/>
    <w:p w14:paraId="6E98D5B1" w14:textId="77777777" w:rsidR="00790A8A" w:rsidRPr="00082E74" w:rsidRDefault="00790A8A" w:rsidP="009C5526">
      <w:pPr>
        <w:pStyle w:val="QuickI"/>
        <w:rPr>
          <w:b/>
        </w:rPr>
      </w:pPr>
      <w:r w:rsidRPr="00082E74">
        <w:rPr>
          <w:b/>
          <w:u w:val="single"/>
        </w:rPr>
        <w:t>Tissue Specimens</w:t>
      </w:r>
    </w:p>
    <w:p w14:paraId="784ACEC6" w14:textId="79912EAD" w:rsidR="00790A8A" w:rsidRDefault="00790A8A" w:rsidP="00482BBB">
      <w:pPr>
        <w:ind w:left="720"/>
      </w:pPr>
      <w:r w:rsidRPr="00082E74">
        <w:t>Additional Supplies Required: “Small biopsy bottle, mailing container (2 metal cylinders,</w:t>
      </w:r>
      <w:r w:rsidR="00482BBB">
        <w:t xml:space="preserve"> </w:t>
      </w:r>
      <w:r w:rsidR="00FC0F66" w:rsidRPr="00082E74">
        <w:t>where one is smaller and fits inside the larger pre-addressed cylinder)</w:t>
      </w:r>
      <w:r w:rsidR="00656998">
        <w:t xml:space="preserve"> or mailing box.</w:t>
      </w:r>
    </w:p>
    <w:p w14:paraId="68EB7C49" w14:textId="77777777" w:rsidR="008A3681" w:rsidRPr="00082E74" w:rsidRDefault="008A3681" w:rsidP="009C5526">
      <w:pPr>
        <w:ind w:left="720" w:firstLine="720"/>
      </w:pPr>
    </w:p>
    <w:p w14:paraId="2D0BEE30" w14:textId="77777777" w:rsidR="008A3681" w:rsidRDefault="00790A8A" w:rsidP="009C5526">
      <w:pPr>
        <w:pStyle w:val="QuickA"/>
        <w:numPr>
          <w:ilvl w:val="0"/>
          <w:numId w:val="82"/>
        </w:numPr>
      </w:pPr>
      <w:r w:rsidRPr="00082E74">
        <w:t xml:space="preserve">Tissue specimen must be placed in a </w:t>
      </w:r>
      <w:r w:rsidRPr="00082E74">
        <w:rPr>
          <w:b/>
          <w:bCs/>
        </w:rPr>
        <w:t>small</w:t>
      </w:r>
      <w:r w:rsidRPr="00082E74">
        <w:t xml:space="preserve"> formalin bottle.  (Check to see that formalin bottle will fit into the smaller mailing cylinder before collecting specimen.)</w:t>
      </w:r>
    </w:p>
    <w:p w14:paraId="3DBD6FF8" w14:textId="77777777" w:rsidR="003655E5" w:rsidRDefault="00790A8A" w:rsidP="009C5526">
      <w:pPr>
        <w:pStyle w:val="QuickA"/>
        <w:numPr>
          <w:ilvl w:val="0"/>
          <w:numId w:val="82"/>
        </w:numPr>
      </w:pPr>
      <w:r w:rsidRPr="00082E74">
        <w:t xml:space="preserve">Label bottle with </w:t>
      </w:r>
      <w:r w:rsidR="00087F19" w:rsidRPr="00082E74">
        <w:t>2 identifiers (</w:t>
      </w:r>
      <w:r w:rsidRPr="00082E74">
        <w:t>patient name</w:t>
      </w:r>
      <w:r w:rsidR="0034615C" w:rsidRPr="00082E74">
        <w:t xml:space="preserve"> </w:t>
      </w:r>
      <w:r w:rsidR="003655E5">
        <w:t>and 2</w:t>
      </w:r>
      <w:r w:rsidR="003655E5" w:rsidRPr="003655E5">
        <w:rPr>
          <w:vertAlign w:val="superscript"/>
        </w:rPr>
        <w:t>nd</w:t>
      </w:r>
      <w:r w:rsidR="003655E5">
        <w:t xml:space="preserve"> </w:t>
      </w:r>
      <w:r w:rsidR="00C3155E">
        <w:t>form</w:t>
      </w:r>
      <w:r w:rsidR="003655E5">
        <w:t xml:space="preserve"> of identification</w:t>
      </w:r>
      <w:r w:rsidR="0034615C" w:rsidRPr="00082E74">
        <w:t xml:space="preserve"> </w:t>
      </w:r>
      <w:r w:rsidRPr="00082E74">
        <w:t>and source of specimen.</w:t>
      </w:r>
      <w:r w:rsidR="00087F19" w:rsidRPr="00082E74">
        <w:t>)</w:t>
      </w:r>
    </w:p>
    <w:p w14:paraId="277D5057" w14:textId="77777777" w:rsidR="003655E5" w:rsidRDefault="00790A8A" w:rsidP="009C5526">
      <w:pPr>
        <w:pStyle w:val="QuickA"/>
        <w:numPr>
          <w:ilvl w:val="0"/>
          <w:numId w:val="82"/>
        </w:numPr>
      </w:pPr>
      <w:r w:rsidRPr="00082E74">
        <w:t>Place biopsy bottle in the inner (smaller) metal cylinder.  Put a paper towel or tissue on top of the biopsy bottle to limit movement in the cylinder.  Screw the cylinder lid on tightly.</w:t>
      </w:r>
    </w:p>
    <w:p w14:paraId="0D7FEBE1" w14:textId="77777777" w:rsidR="00790A8A" w:rsidRPr="00082E74" w:rsidRDefault="00790A8A" w:rsidP="009C5526">
      <w:pPr>
        <w:pStyle w:val="QuickA"/>
        <w:numPr>
          <w:ilvl w:val="0"/>
          <w:numId w:val="82"/>
        </w:numPr>
      </w:pPr>
      <w:r w:rsidRPr="00082E74">
        <w:t xml:space="preserve">Complete a PCL histology requisition </w:t>
      </w:r>
      <w:r w:rsidR="00F5491D" w:rsidRPr="00082E74">
        <w:t>form. Fold</w:t>
      </w:r>
      <w:r w:rsidRPr="00082E74">
        <w:t xml:space="preserve"> the form so that it will wrap around the outside of the smaller metal </w:t>
      </w:r>
      <w:r w:rsidR="00F5491D" w:rsidRPr="00082E74">
        <w:t>cylinder. Slip</w:t>
      </w:r>
      <w:r w:rsidRPr="00082E74">
        <w:t xml:space="preserve"> the smaller cylinder and form down into the pre-addressed outer mailing container.  Screw the lid on tightly.</w:t>
      </w:r>
    </w:p>
    <w:p w14:paraId="7F88DB25" w14:textId="77777777" w:rsidR="00790A8A" w:rsidRPr="00082E74" w:rsidRDefault="00790A8A" w:rsidP="009C5526"/>
    <w:p w14:paraId="404C146D" w14:textId="77777777" w:rsidR="00790A8A" w:rsidRPr="00082E74" w:rsidRDefault="00790A8A" w:rsidP="009C5526">
      <w:pPr>
        <w:ind w:left="1440"/>
      </w:pPr>
    </w:p>
    <w:p w14:paraId="41B86859" w14:textId="77777777" w:rsidR="00790A8A" w:rsidRPr="00082E74" w:rsidRDefault="00790A8A" w:rsidP="003655E5">
      <w:pPr>
        <w:pStyle w:val="Heading1"/>
        <w:tabs>
          <w:tab w:val="clear" w:pos="-720"/>
          <w:tab w:val="clear" w:pos="0"/>
          <w:tab w:val="clear" w:pos="720"/>
          <w:tab w:val="clear" w:pos="1152"/>
          <w:tab w:val="clear" w:pos="1584"/>
          <w:tab w:val="clear" w:pos="2016"/>
          <w:tab w:val="clear" w:pos="2448"/>
          <w:tab w:val="clear" w:pos="2880"/>
          <w:tab w:val="clear" w:pos="3312"/>
          <w:tab w:val="clear" w:pos="3744"/>
          <w:tab w:val="clear" w:pos="4176"/>
          <w:tab w:val="clear" w:pos="4608"/>
          <w:tab w:val="clear" w:pos="5040"/>
          <w:tab w:val="clear" w:pos="5472"/>
          <w:tab w:val="clear" w:pos="5904"/>
          <w:tab w:val="clear" w:pos="6336"/>
          <w:tab w:val="clear" w:pos="6768"/>
          <w:tab w:val="clear" w:pos="7200"/>
          <w:tab w:val="clear" w:pos="7632"/>
          <w:tab w:val="clear" w:pos="8064"/>
          <w:tab w:val="clear" w:pos="8496"/>
          <w:tab w:val="clear" w:pos="9360"/>
        </w:tabs>
        <w:jc w:val="center"/>
        <w:rPr>
          <w:rFonts w:ascii="Times New Roman" w:hAnsi="Times New Roman" w:cs="Times New Roman"/>
        </w:rPr>
      </w:pPr>
      <w:r w:rsidRPr="00082E74">
        <w:rPr>
          <w:rFonts w:ascii="Times New Roman" w:hAnsi="Times New Roman" w:cs="Times New Roman"/>
        </w:rPr>
        <w:t>PROCEDURE FOR MAILING THIN PREP VIALS TO PCL</w:t>
      </w:r>
    </w:p>
    <w:p w14:paraId="5A87F480" w14:textId="77777777" w:rsidR="00790A8A" w:rsidRPr="00082E74" w:rsidRDefault="00790A8A" w:rsidP="009C5526">
      <w:pPr>
        <w:rPr>
          <w:b/>
          <w:bCs/>
        </w:rPr>
      </w:pPr>
    </w:p>
    <w:p w14:paraId="2CBBA7FF" w14:textId="77777777" w:rsidR="00790A8A" w:rsidRPr="00082E74" w:rsidRDefault="00790A8A" w:rsidP="009C5526">
      <w:r w:rsidRPr="00082E74">
        <w:rPr>
          <w:b/>
          <w:bCs/>
        </w:rPr>
        <w:t>PRINCIPLE:</w:t>
      </w:r>
      <w:r w:rsidRPr="00082E74">
        <w:tab/>
        <w:t xml:space="preserve">The Department of Transportation and the Public Health Service have developed guidelines for classifying materials as “infectious substances” or “etiologic agents.”  Based on the classification of the material, there are specific regulations regarding packaging, labeling and shipping of these substances via the US Postal Service.  The following PCL protocol meets Federal Guidelines and must be stringently adhered to whenever Thin Prep vials are to be mailed to our laboratory. </w:t>
      </w:r>
    </w:p>
    <w:p w14:paraId="36289EC7" w14:textId="77777777" w:rsidR="00790A8A" w:rsidRPr="00082E74" w:rsidRDefault="00790A8A" w:rsidP="009C5526"/>
    <w:p w14:paraId="4F601A86" w14:textId="77777777" w:rsidR="00790A8A" w:rsidRPr="00082E74" w:rsidRDefault="00790A8A" w:rsidP="009C5526">
      <w:pPr>
        <w:rPr>
          <w:b/>
          <w:bCs/>
        </w:rPr>
      </w:pPr>
      <w:r w:rsidRPr="00082E74">
        <w:rPr>
          <w:b/>
          <w:bCs/>
        </w:rPr>
        <w:t>SUPPLIES:</w:t>
      </w:r>
    </w:p>
    <w:p w14:paraId="34E6658A" w14:textId="77777777" w:rsidR="00790A8A" w:rsidRPr="00082E74" w:rsidRDefault="00790A8A" w:rsidP="00581841">
      <w:pPr>
        <w:numPr>
          <w:ilvl w:val="0"/>
          <w:numId w:val="24"/>
        </w:numPr>
        <w:tabs>
          <w:tab w:val="clear" w:pos="2160"/>
        </w:tabs>
      </w:pPr>
      <w:r w:rsidRPr="00082E74">
        <w:t>Cardboard Boxes</w:t>
      </w:r>
    </w:p>
    <w:p w14:paraId="05D23754" w14:textId="77777777" w:rsidR="00790A8A" w:rsidRPr="00082E74" w:rsidRDefault="00790A8A" w:rsidP="00581841">
      <w:pPr>
        <w:numPr>
          <w:ilvl w:val="0"/>
          <w:numId w:val="25"/>
        </w:numPr>
        <w:tabs>
          <w:tab w:val="clear" w:pos="2160"/>
        </w:tabs>
      </w:pPr>
      <w:r w:rsidRPr="00082E74">
        <w:t>Small and Large PCL Zip Lock Transport Bags</w:t>
      </w:r>
    </w:p>
    <w:p w14:paraId="6CA13CF9" w14:textId="77777777" w:rsidR="00790A8A" w:rsidRPr="00082E74" w:rsidRDefault="00790A8A" w:rsidP="00581841">
      <w:pPr>
        <w:numPr>
          <w:ilvl w:val="0"/>
          <w:numId w:val="26"/>
        </w:numPr>
        <w:tabs>
          <w:tab w:val="clear" w:pos="2160"/>
        </w:tabs>
      </w:pPr>
      <w:r w:rsidRPr="00082E74">
        <w:t xml:space="preserve">Original Thin Prep Vials </w:t>
      </w:r>
    </w:p>
    <w:p w14:paraId="00AD03CA" w14:textId="77777777" w:rsidR="00790A8A" w:rsidRPr="00082E74" w:rsidRDefault="00790A8A" w:rsidP="00581841">
      <w:pPr>
        <w:numPr>
          <w:ilvl w:val="0"/>
          <w:numId w:val="27"/>
        </w:numPr>
        <w:tabs>
          <w:tab w:val="clear" w:pos="2160"/>
        </w:tabs>
      </w:pPr>
      <w:r w:rsidRPr="00082E74">
        <w:t>Absorbent Pad</w:t>
      </w:r>
    </w:p>
    <w:p w14:paraId="0876FC15" w14:textId="77777777" w:rsidR="00790A8A" w:rsidRPr="00082E74" w:rsidRDefault="00790A8A" w:rsidP="00581841">
      <w:pPr>
        <w:numPr>
          <w:ilvl w:val="0"/>
          <w:numId w:val="28"/>
        </w:numPr>
        <w:tabs>
          <w:tab w:val="clear" w:pos="2160"/>
        </w:tabs>
      </w:pPr>
      <w:r w:rsidRPr="00082E74">
        <w:t>Prepaid PCL Mailing Labels</w:t>
      </w:r>
    </w:p>
    <w:p w14:paraId="57B15EBC" w14:textId="77777777" w:rsidR="00790A8A" w:rsidRPr="00082E74" w:rsidRDefault="00790A8A" w:rsidP="00581841">
      <w:pPr>
        <w:numPr>
          <w:ilvl w:val="0"/>
          <w:numId w:val="29"/>
        </w:numPr>
        <w:tabs>
          <w:tab w:val="clear" w:pos="2160"/>
        </w:tabs>
      </w:pPr>
      <w:r w:rsidRPr="00082E74">
        <w:t>Orange Biohazard Stickers</w:t>
      </w:r>
    </w:p>
    <w:p w14:paraId="4A8C44F9" w14:textId="77777777" w:rsidR="00790A8A" w:rsidRPr="00082E74" w:rsidRDefault="00790A8A" w:rsidP="00581841">
      <w:pPr>
        <w:numPr>
          <w:ilvl w:val="0"/>
          <w:numId w:val="30"/>
        </w:numPr>
        <w:tabs>
          <w:tab w:val="clear" w:pos="2160"/>
        </w:tabs>
      </w:pPr>
      <w:r w:rsidRPr="00082E74">
        <w:t>Packaging Tape</w:t>
      </w:r>
    </w:p>
    <w:p w14:paraId="023EF18F" w14:textId="77777777" w:rsidR="00790A8A" w:rsidRPr="00082E74" w:rsidRDefault="00790A8A" w:rsidP="009C5526"/>
    <w:p w14:paraId="43C59A0B" w14:textId="77777777" w:rsidR="00167AE9" w:rsidRDefault="00167AE9" w:rsidP="009C5526">
      <w:pPr>
        <w:rPr>
          <w:b/>
          <w:bCs/>
        </w:rPr>
      </w:pPr>
    </w:p>
    <w:p w14:paraId="0EB38074" w14:textId="77777777" w:rsidR="004256D6" w:rsidRDefault="004256D6" w:rsidP="009C5526">
      <w:pPr>
        <w:rPr>
          <w:b/>
          <w:bCs/>
        </w:rPr>
      </w:pPr>
    </w:p>
    <w:p w14:paraId="17538E34" w14:textId="77777777" w:rsidR="004256D6" w:rsidRDefault="004256D6" w:rsidP="009C5526">
      <w:pPr>
        <w:rPr>
          <w:b/>
          <w:bCs/>
        </w:rPr>
      </w:pPr>
    </w:p>
    <w:p w14:paraId="7B830CDF" w14:textId="77777777" w:rsidR="00790A8A" w:rsidRPr="00082E74" w:rsidRDefault="00790A8A" w:rsidP="009C5526">
      <w:pPr>
        <w:rPr>
          <w:b/>
          <w:bCs/>
        </w:rPr>
      </w:pPr>
      <w:r w:rsidRPr="00082E74">
        <w:rPr>
          <w:b/>
          <w:bCs/>
        </w:rPr>
        <w:t>PROTOCOL:</w:t>
      </w:r>
    </w:p>
    <w:p w14:paraId="6D91B8C0" w14:textId="322BE8B7" w:rsidR="00790A8A" w:rsidRDefault="00790A8A" w:rsidP="00581841">
      <w:pPr>
        <w:pStyle w:val="BodyTextIndent"/>
        <w:numPr>
          <w:ilvl w:val="0"/>
          <w:numId w:val="84"/>
        </w:numPr>
        <w:tabs>
          <w:tab w:val="clear" w:pos="720"/>
        </w:tabs>
      </w:pPr>
      <w:r w:rsidRPr="00082E74">
        <w:t>Following collection of the pap smear, the lid on the ThinPrep vial must be</w:t>
      </w:r>
      <w:r w:rsidR="003655E5">
        <w:t xml:space="preserve"> </w:t>
      </w:r>
      <w:r w:rsidRPr="00082E74">
        <w:t>tightened securely with the black line on the lid always past the black line on</w:t>
      </w:r>
      <w:r w:rsidR="003655E5">
        <w:t xml:space="preserve"> </w:t>
      </w:r>
      <w:r w:rsidRPr="00082E74">
        <w:t>the vial.  Screw lid until it will not turn easily but do not tighten it to the point</w:t>
      </w:r>
      <w:r w:rsidR="003655E5">
        <w:t xml:space="preserve"> </w:t>
      </w:r>
      <w:r w:rsidRPr="00082E74">
        <w:t xml:space="preserve">it </w:t>
      </w:r>
      <w:r w:rsidR="003655E5">
        <w:t xml:space="preserve">cannot be unscrewed manually. </w:t>
      </w:r>
      <w:r w:rsidRPr="00082E74">
        <w:t xml:space="preserve">The Thin Prep Vial must be labeled with </w:t>
      </w:r>
      <w:r w:rsidR="00656998" w:rsidRPr="00082E74">
        <w:t>2</w:t>
      </w:r>
      <w:r w:rsidR="0034615C" w:rsidRPr="00082E74">
        <w:t xml:space="preserve"> identifiers (</w:t>
      </w:r>
      <w:r w:rsidRPr="00082E74">
        <w:t>patient’s full name</w:t>
      </w:r>
      <w:r w:rsidR="0034615C" w:rsidRPr="00082E74">
        <w:t xml:space="preserve"> </w:t>
      </w:r>
      <w:r w:rsidR="003655E5">
        <w:t>and 2</w:t>
      </w:r>
      <w:r w:rsidR="003655E5" w:rsidRPr="003655E5">
        <w:rPr>
          <w:vertAlign w:val="superscript"/>
        </w:rPr>
        <w:t>nd</w:t>
      </w:r>
      <w:r w:rsidR="003655E5">
        <w:t xml:space="preserve"> identifier)</w:t>
      </w:r>
      <w:r w:rsidRPr="00082E74">
        <w:t xml:space="preserve"> using a permanent marking pen or other ink that will not smear.</w:t>
      </w:r>
    </w:p>
    <w:p w14:paraId="0A6993C4" w14:textId="77777777" w:rsidR="003655E5" w:rsidRDefault="00790A8A" w:rsidP="00581841">
      <w:pPr>
        <w:numPr>
          <w:ilvl w:val="0"/>
          <w:numId w:val="83"/>
        </w:numPr>
        <w:tabs>
          <w:tab w:val="clear" w:pos="2160"/>
        </w:tabs>
        <w:ind w:left="720"/>
      </w:pPr>
      <w:r w:rsidRPr="00082E74">
        <w:t>A completed PCL cytology requisition form must accompany e</w:t>
      </w:r>
      <w:r w:rsidR="00411BC7">
        <w:t>very patient’s ThinPrep sample.</w:t>
      </w:r>
      <w:r w:rsidRPr="00082E74">
        <w:t xml:space="preserve"> </w:t>
      </w:r>
    </w:p>
    <w:p w14:paraId="0F567CFB" w14:textId="77777777" w:rsidR="003655E5" w:rsidRDefault="00790A8A" w:rsidP="00581841">
      <w:pPr>
        <w:numPr>
          <w:ilvl w:val="0"/>
          <w:numId w:val="83"/>
        </w:numPr>
        <w:tabs>
          <w:tab w:val="clear" w:pos="2160"/>
        </w:tabs>
        <w:ind w:left="720"/>
      </w:pPr>
      <w:r w:rsidRPr="00082E74">
        <w:t>Place Thi</w:t>
      </w:r>
      <w:r w:rsidR="003655E5">
        <w:t xml:space="preserve">nPrep Vial(s) into a small PCL </w:t>
      </w:r>
      <w:r w:rsidR="00F5491D">
        <w:t>Z</w:t>
      </w:r>
      <w:r w:rsidR="00F5491D" w:rsidRPr="00082E74">
        <w:t>iploc</w:t>
      </w:r>
      <w:r w:rsidRPr="00082E74">
        <w:t xml:space="preserve"> transport bag until you have a maximum of </w:t>
      </w:r>
      <w:r w:rsidR="00D44E90">
        <w:t>4</w:t>
      </w:r>
      <w:r w:rsidRPr="00082E74">
        <w:t xml:space="preserve"> vials in each small bag.  Press the slides of the bag together to remove all the excess air and securely zip the end of the transport bag.</w:t>
      </w:r>
    </w:p>
    <w:p w14:paraId="04055432" w14:textId="1715004F" w:rsidR="00D44E90" w:rsidRDefault="00790A8A" w:rsidP="00581841">
      <w:pPr>
        <w:numPr>
          <w:ilvl w:val="0"/>
          <w:numId w:val="83"/>
        </w:numPr>
        <w:tabs>
          <w:tab w:val="clear" w:pos="2160"/>
        </w:tabs>
        <w:ind w:left="720"/>
      </w:pPr>
      <w:r w:rsidRPr="00082E74">
        <w:t xml:space="preserve">Take a large PCL Transport Bag and put one (1) absorbent pad into the bag.  Place the </w:t>
      </w:r>
      <w:r w:rsidR="00656998" w:rsidRPr="00082E74">
        <w:t>small, sealed</w:t>
      </w:r>
      <w:r w:rsidRPr="00082E74">
        <w:t xml:space="preserve"> bag containing up to </w:t>
      </w:r>
      <w:r w:rsidR="00D44E90">
        <w:t>4 Thin</w:t>
      </w:r>
      <w:r w:rsidRPr="00082E74">
        <w:t>Prep vials into the large transport bag, squeeze out excess air and securely</w:t>
      </w:r>
      <w:r w:rsidR="00D44E90">
        <w:t xml:space="preserve"> close the large bag using the </w:t>
      </w:r>
      <w:r w:rsidR="00F5491D">
        <w:t>Z</w:t>
      </w:r>
      <w:r w:rsidR="00F5491D" w:rsidRPr="00082E74">
        <w:t>iploc</w:t>
      </w:r>
      <w:r w:rsidRPr="00082E74">
        <w:t xml:space="preserve"> seal.</w:t>
      </w:r>
    </w:p>
    <w:p w14:paraId="5B7BBFAE" w14:textId="77777777" w:rsidR="00D44E90" w:rsidRDefault="00790A8A" w:rsidP="00581841">
      <w:pPr>
        <w:numPr>
          <w:ilvl w:val="0"/>
          <w:numId w:val="83"/>
        </w:numPr>
        <w:tabs>
          <w:tab w:val="clear" w:pos="2160"/>
        </w:tabs>
        <w:ind w:left="720"/>
      </w:pPr>
      <w:r w:rsidRPr="00082E74">
        <w:t xml:space="preserve">Place the large bag containing the pad and small bag with ThinPrep vials into a </w:t>
      </w:r>
      <w:r w:rsidRPr="00082E74">
        <w:rPr>
          <w:b/>
          <w:bCs/>
        </w:rPr>
        <w:t>small</w:t>
      </w:r>
      <w:r w:rsidRPr="00082E74">
        <w:t xml:space="preserve"> cardboard box.</w:t>
      </w:r>
      <w:r w:rsidR="00D44E90">
        <w:t xml:space="preserve"> </w:t>
      </w:r>
      <w:r w:rsidRPr="00082E74">
        <w:t xml:space="preserve">If more than </w:t>
      </w:r>
      <w:r w:rsidR="00D44E90">
        <w:t>4</w:t>
      </w:r>
      <w:r w:rsidRPr="00082E74">
        <w:t xml:space="preserve"> T</w:t>
      </w:r>
      <w:r w:rsidR="00D44E90">
        <w:t>hin</w:t>
      </w:r>
      <w:r w:rsidRPr="00082E74">
        <w:t>P</w:t>
      </w:r>
      <w:r w:rsidR="00D44E90">
        <w:t>rep</w:t>
      </w:r>
      <w:r w:rsidRPr="00082E74">
        <w:t xml:space="preserve"> via</w:t>
      </w:r>
      <w:r w:rsidR="00D44E90">
        <w:t>ls are being sent, place vials 5-8</w:t>
      </w:r>
      <w:r w:rsidRPr="00082E74">
        <w:t xml:space="preserve"> into a second small transport bag.  Both small transport bags are then put into the large bag that contains an abs</w:t>
      </w:r>
      <w:r w:rsidR="00D44E90">
        <w:t>orbent pad.  When more than 8</w:t>
      </w:r>
      <w:r w:rsidRPr="00082E74">
        <w:t xml:space="preserve"> T</w:t>
      </w:r>
      <w:r w:rsidR="00D44E90">
        <w:t>hin</w:t>
      </w:r>
      <w:r w:rsidRPr="00082E74">
        <w:t>P</w:t>
      </w:r>
      <w:r w:rsidR="00D44E90">
        <w:t>rep</w:t>
      </w:r>
      <w:r w:rsidRPr="00082E74">
        <w:t xml:space="preserve"> vials are being sent, a </w:t>
      </w:r>
      <w:r w:rsidRPr="00082E74">
        <w:rPr>
          <w:b/>
          <w:bCs/>
        </w:rPr>
        <w:t>large</w:t>
      </w:r>
      <w:r w:rsidRPr="00082E74">
        <w:t xml:space="preserve"> cardboard box must be used in place of the small box.</w:t>
      </w:r>
    </w:p>
    <w:p w14:paraId="357554EC" w14:textId="77777777" w:rsidR="00D44E90" w:rsidRDefault="00790A8A" w:rsidP="00581841">
      <w:pPr>
        <w:numPr>
          <w:ilvl w:val="0"/>
          <w:numId w:val="83"/>
        </w:numPr>
        <w:tabs>
          <w:tab w:val="clear" w:pos="2160"/>
        </w:tabs>
        <w:ind w:left="720"/>
      </w:pPr>
      <w:r w:rsidRPr="00082E74">
        <w:t>The PCL requisitions that correspond to the ThinPrep patient samples should be folded in half and placed into the cardboard box.  (Forms will lie in a semi-circle over the top of the double-bagged ThinPrep vials.</w:t>
      </w:r>
    </w:p>
    <w:p w14:paraId="7147ABFC" w14:textId="77777777" w:rsidR="00D44E90" w:rsidRDefault="00790A8A" w:rsidP="00581841">
      <w:pPr>
        <w:numPr>
          <w:ilvl w:val="0"/>
          <w:numId w:val="83"/>
        </w:numPr>
        <w:tabs>
          <w:tab w:val="clear" w:pos="2160"/>
        </w:tabs>
        <w:ind w:left="720"/>
      </w:pPr>
      <w:r w:rsidRPr="00082E74">
        <w:t>Close the box lid and secure it with a single piece of packing tape.  Tape should start at the bottom of the backside of the box, go over the top and end at the bottom of the front of the box.</w:t>
      </w:r>
    </w:p>
    <w:p w14:paraId="659DE2F9" w14:textId="37BD349B" w:rsidR="00D44E90" w:rsidRDefault="00790A8A" w:rsidP="00581841">
      <w:pPr>
        <w:numPr>
          <w:ilvl w:val="0"/>
          <w:numId w:val="83"/>
        </w:numPr>
        <w:tabs>
          <w:tab w:val="clear" w:pos="2160"/>
        </w:tabs>
        <w:ind w:left="720"/>
      </w:pPr>
      <w:r w:rsidRPr="00082E74">
        <w:t xml:space="preserve">Put an orange Biohazard Sticker on the upper </w:t>
      </w:r>
      <w:r w:rsidR="00656998" w:rsidRPr="00082E74">
        <w:t>left-hand</w:t>
      </w:r>
      <w:r w:rsidRPr="00082E74">
        <w:t xml:space="preserve"> corner of the box where the return address normally goes.</w:t>
      </w:r>
    </w:p>
    <w:p w14:paraId="7519512E" w14:textId="77777777" w:rsidR="00D44E90" w:rsidRDefault="00790A8A" w:rsidP="00581841">
      <w:pPr>
        <w:numPr>
          <w:ilvl w:val="0"/>
          <w:numId w:val="83"/>
        </w:numPr>
        <w:tabs>
          <w:tab w:val="clear" w:pos="2160"/>
        </w:tabs>
        <w:ind w:left="720"/>
      </w:pPr>
      <w:r w:rsidRPr="00082E74">
        <w:t>Affix a preprinted mailing label to the middle of the box top.</w:t>
      </w:r>
    </w:p>
    <w:p w14:paraId="674C5309" w14:textId="77777777" w:rsidR="00790A8A" w:rsidRPr="00082E74" w:rsidRDefault="00790A8A" w:rsidP="00581841">
      <w:pPr>
        <w:numPr>
          <w:ilvl w:val="0"/>
          <w:numId w:val="83"/>
        </w:numPr>
        <w:tabs>
          <w:tab w:val="clear" w:pos="2160"/>
        </w:tabs>
        <w:ind w:left="720"/>
      </w:pPr>
      <w:r w:rsidRPr="00082E74">
        <w:t xml:space="preserve">Mail to PCL via the US Postal Service. </w:t>
      </w:r>
    </w:p>
    <w:p w14:paraId="761A6DE3" w14:textId="77777777" w:rsidR="00B801A7" w:rsidRPr="007722F7" w:rsidRDefault="00B801A7" w:rsidP="009C5526">
      <w:pPr>
        <w:suppressAutoHyphens/>
        <w:spacing w:line="240" w:lineRule="atLeast"/>
      </w:pPr>
    </w:p>
    <w:p w14:paraId="6EF693B3" w14:textId="77777777" w:rsidR="001403D1" w:rsidRPr="007722F7" w:rsidRDefault="001403D1" w:rsidP="009C5526">
      <w:pPr>
        <w:suppressAutoHyphens/>
        <w:spacing w:line="240" w:lineRule="atLeast"/>
      </w:pPr>
    </w:p>
    <w:p w14:paraId="048D2C26" w14:textId="77777777" w:rsidR="001403D1" w:rsidRPr="007722F7" w:rsidRDefault="001403D1" w:rsidP="009C5526">
      <w:pPr>
        <w:suppressAutoHyphens/>
        <w:spacing w:line="240" w:lineRule="atLeast"/>
      </w:pPr>
    </w:p>
    <w:p w14:paraId="36E3537F" w14:textId="77777777" w:rsidR="001403D1" w:rsidRPr="007722F7" w:rsidRDefault="001403D1" w:rsidP="009C5526">
      <w:pPr>
        <w:suppressAutoHyphens/>
        <w:spacing w:line="240" w:lineRule="atLeast"/>
      </w:pPr>
    </w:p>
    <w:p w14:paraId="4A06F0A0" w14:textId="77777777" w:rsidR="001403D1" w:rsidRPr="007722F7" w:rsidRDefault="001403D1" w:rsidP="009C5526">
      <w:pPr>
        <w:suppressAutoHyphens/>
        <w:spacing w:line="240" w:lineRule="atLeast"/>
      </w:pPr>
    </w:p>
    <w:p w14:paraId="0749FA87" w14:textId="77777777" w:rsidR="00393CA4" w:rsidRDefault="00393CA4" w:rsidP="00393CA4"/>
    <w:p w14:paraId="3C1CBCB3" w14:textId="77777777" w:rsidR="004256D6" w:rsidRPr="00393CA4" w:rsidRDefault="004256D6" w:rsidP="00393CA4">
      <w:pPr>
        <w:sectPr w:rsidR="004256D6" w:rsidRPr="00393CA4" w:rsidSect="004256D6">
          <w:headerReference w:type="default" r:id="rId17"/>
          <w:footerReference w:type="default" r:id="rId18"/>
          <w:pgSz w:w="12240" w:h="15840"/>
          <w:pgMar w:top="1440" w:right="1440" w:bottom="432" w:left="1440" w:header="288" w:footer="1440" w:gutter="0"/>
          <w:cols w:space="720"/>
          <w:noEndnote/>
          <w:docGrid w:linePitch="326"/>
        </w:sectPr>
      </w:pPr>
    </w:p>
    <w:p w14:paraId="357FE696" w14:textId="77777777" w:rsidR="001403D1" w:rsidRPr="007722F7" w:rsidRDefault="001403D1" w:rsidP="009C5526">
      <w:pPr>
        <w:suppressAutoHyphens/>
        <w:spacing w:line="240" w:lineRule="atLeast"/>
      </w:pPr>
    </w:p>
    <w:p w14:paraId="06BDCDE1" w14:textId="77777777" w:rsidR="00C65CB9" w:rsidRPr="007722F7" w:rsidRDefault="00C65CB9" w:rsidP="009C5526"/>
    <w:p w14:paraId="3A8FEBDB" w14:textId="77777777" w:rsidR="0064104F" w:rsidRPr="007722F7" w:rsidRDefault="0064104F" w:rsidP="009C5526">
      <w:pPr>
        <w:rPr>
          <w:sz w:val="72"/>
          <w:szCs w:val="72"/>
        </w:rPr>
      </w:pPr>
    </w:p>
    <w:p w14:paraId="3E581676" w14:textId="77777777" w:rsidR="00082E74" w:rsidRDefault="00082E74" w:rsidP="009C5526">
      <w:pPr>
        <w:jc w:val="center"/>
        <w:rPr>
          <w:sz w:val="72"/>
          <w:szCs w:val="72"/>
        </w:rPr>
      </w:pPr>
    </w:p>
    <w:p w14:paraId="546287E7" w14:textId="77777777" w:rsidR="00082E74" w:rsidRDefault="00082E74" w:rsidP="009C5526">
      <w:pPr>
        <w:jc w:val="center"/>
        <w:rPr>
          <w:sz w:val="72"/>
          <w:szCs w:val="72"/>
        </w:rPr>
      </w:pPr>
    </w:p>
    <w:p w14:paraId="63049D5B" w14:textId="77777777" w:rsidR="00F861ED" w:rsidRDefault="00F861ED" w:rsidP="009C5526">
      <w:pPr>
        <w:jc w:val="center"/>
        <w:rPr>
          <w:sz w:val="72"/>
          <w:szCs w:val="72"/>
        </w:rPr>
      </w:pPr>
    </w:p>
    <w:p w14:paraId="4315903D" w14:textId="77777777" w:rsidR="00B10D1D" w:rsidRPr="007722F7" w:rsidRDefault="00B10D1D" w:rsidP="009C5526">
      <w:pPr>
        <w:jc w:val="center"/>
        <w:rPr>
          <w:sz w:val="72"/>
          <w:szCs w:val="72"/>
        </w:rPr>
      </w:pPr>
      <w:r w:rsidRPr="007722F7">
        <w:rPr>
          <w:sz w:val="72"/>
          <w:szCs w:val="72"/>
        </w:rPr>
        <w:t>GYNECOLOGICAL</w:t>
      </w:r>
    </w:p>
    <w:p w14:paraId="2D4B4862" w14:textId="77777777" w:rsidR="00B10D1D" w:rsidRPr="007722F7" w:rsidRDefault="00B10D1D" w:rsidP="009C5526">
      <w:pPr>
        <w:jc w:val="center"/>
        <w:rPr>
          <w:sz w:val="72"/>
          <w:szCs w:val="72"/>
        </w:rPr>
      </w:pPr>
    </w:p>
    <w:p w14:paraId="3C24915F" w14:textId="77777777" w:rsidR="00B10D1D" w:rsidRPr="007722F7" w:rsidRDefault="00B10D1D" w:rsidP="009C5526">
      <w:pPr>
        <w:jc w:val="center"/>
        <w:rPr>
          <w:sz w:val="72"/>
          <w:szCs w:val="72"/>
        </w:rPr>
      </w:pPr>
      <w:r w:rsidRPr="007722F7">
        <w:rPr>
          <w:sz w:val="72"/>
          <w:szCs w:val="72"/>
        </w:rPr>
        <w:t>PAP SMEARS</w:t>
      </w:r>
    </w:p>
    <w:p w14:paraId="61E9C513" w14:textId="77777777" w:rsidR="001403D1" w:rsidRPr="007722F7" w:rsidRDefault="001403D1" w:rsidP="009C5526">
      <w:pPr>
        <w:suppressAutoHyphens/>
        <w:spacing w:line="240" w:lineRule="atLeast"/>
        <w:jc w:val="center"/>
      </w:pPr>
    </w:p>
    <w:p w14:paraId="603A4264" w14:textId="77777777" w:rsidR="00B10D1D" w:rsidRPr="007722F7" w:rsidRDefault="00B10D1D" w:rsidP="009C5526">
      <w:pPr>
        <w:suppressAutoHyphens/>
        <w:spacing w:line="240" w:lineRule="atLeast"/>
        <w:jc w:val="center"/>
      </w:pPr>
    </w:p>
    <w:p w14:paraId="3611E406" w14:textId="77777777" w:rsidR="00B10D1D" w:rsidRPr="007722F7" w:rsidRDefault="00B10D1D" w:rsidP="009C5526">
      <w:pPr>
        <w:suppressAutoHyphens/>
        <w:spacing w:line="240" w:lineRule="atLeast"/>
        <w:jc w:val="center"/>
      </w:pPr>
    </w:p>
    <w:p w14:paraId="67659105" w14:textId="77777777" w:rsidR="00B10D1D" w:rsidRPr="007722F7" w:rsidRDefault="00B10D1D" w:rsidP="009C5526">
      <w:pPr>
        <w:suppressAutoHyphens/>
        <w:spacing w:line="240" w:lineRule="atLeast"/>
        <w:jc w:val="center"/>
      </w:pPr>
    </w:p>
    <w:p w14:paraId="3E795AA9" w14:textId="77777777" w:rsidR="00B10D1D" w:rsidRPr="007722F7" w:rsidRDefault="00B10D1D" w:rsidP="009C5526">
      <w:pPr>
        <w:suppressAutoHyphens/>
        <w:spacing w:line="240" w:lineRule="atLeast"/>
        <w:jc w:val="center"/>
      </w:pPr>
    </w:p>
    <w:p w14:paraId="5097EA2C" w14:textId="77777777" w:rsidR="00B10D1D" w:rsidRPr="007722F7" w:rsidRDefault="00B10D1D" w:rsidP="009C5526">
      <w:pPr>
        <w:suppressAutoHyphens/>
        <w:spacing w:line="240" w:lineRule="atLeast"/>
        <w:jc w:val="center"/>
      </w:pPr>
    </w:p>
    <w:p w14:paraId="6EFF7F96" w14:textId="77777777" w:rsidR="00B10D1D" w:rsidRPr="007722F7" w:rsidRDefault="00B10D1D" w:rsidP="009C5526">
      <w:pPr>
        <w:suppressAutoHyphens/>
        <w:spacing w:line="240" w:lineRule="atLeast"/>
        <w:jc w:val="center"/>
      </w:pPr>
    </w:p>
    <w:p w14:paraId="5ACE8305" w14:textId="77777777" w:rsidR="00B10D1D" w:rsidRPr="007722F7" w:rsidRDefault="00B10D1D" w:rsidP="009C5526">
      <w:pPr>
        <w:suppressAutoHyphens/>
        <w:spacing w:line="240" w:lineRule="atLeast"/>
        <w:jc w:val="center"/>
      </w:pPr>
    </w:p>
    <w:p w14:paraId="3F853574" w14:textId="77777777" w:rsidR="00B10D1D" w:rsidRPr="007722F7" w:rsidRDefault="00B10D1D" w:rsidP="009C5526">
      <w:pPr>
        <w:suppressAutoHyphens/>
        <w:spacing w:line="240" w:lineRule="atLeast"/>
        <w:jc w:val="center"/>
      </w:pPr>
    </w:p>
    <w:p w14:paraId="7460666C" w14:textId="77777777" w:rsidR="00B10D1D" w:rsidRPr="007722F7" w:rsidRDefault="00B10D1D" w:rsidP="009C5526">
      <w:pPr>
        <w:suppressAutoHyphens/>
        <w:spacing w:line="240" w:lineRule="atLeast"/>
        <w:jc w:val="center"/>
      </w:pPr>
    </w:p>
    <w:p w14:paraId="314641C9" w14:textId="77777777" w:rsidR="00B10D1D" w:rsidRPr="007722F7" w:rsidRDefault="00B10D1D" w:rsidP="009C5526">
      <w:pPr>
        <w:suppressAutoHyphens/>
        <w:spacing w:line="240" w:lineRule="atLeast"/>
        <w:jc w:val="center"/>
      </w:pPr>
    </w:p>
    <w:p w14:paraId="6F567BEE" w14:textId="77777777" w:rsidR="00B10D1D" w:rsidRPr="007722F7" w:rsidRDefault="00B10D1D" w:rsidP="009C5526">
      <w:pPr>
        <w:suppressAutoHyphens/>
        <w:spacing w:line="240" w:lineRule="atLeast"/>
        <w:jc w:val="center"/>
      </w:pPr>
    </w:p>
    <w:p w14:paraId="63DD5757" w14:textId="77777777" w:rsidR="00B10D1D" w:rsidRPr="007722F7" w:rsidRDefault="00B10D1D" w:rsidP="009C5526">
      <w:pPr>
        <w:suppressAutoHyphens/>
        <w:spacing w:line="240" w:lineRule="atLeast"/>
        <w:jc w:val="center"/>
      </w:pPr>
    </w:p>
    <w:p w14:paraId="3D6C8470" w14:textId="77777777" w:rsidR="00B10D1D" w:rsidRPr="007722F7" w:rsidRDefault="00B10D1D" w:rsidP="009C5526">
      <w:pPr>
        <w:suppressAutoHyphens/>
        <w:spacing w:line="240" w:lineRule="atLeast"/>
        <w:jc w:val="center"/>
      </w:pPr>
    </w:p>
    <w:p w14:paraId="0721A2BE" w14:textId="77777777" w:rsidR="00B10D1D" w:rsidRPr="007722F7" w:rsidRDefault="00B10D1D" w:rsidP="009C5526">
      <w:pPr>
        <w:suppressAutoHyphens/>
        <w:spacing w:line="240" w:lineRule="atLeast"/>
        <w:jc w:val="center"/>
      </w:pPr>
    </w:p>
    <w:p w14:paraId="306D15A3" w14:textId="77777777" w:rsidR="00B10D1D" w:rsidRPr="007722F7" w:rsidRDefault="00B10D1D" w:rsidP="009C5526">
      <w:pPr>
        <w:suppressAutoHyphens/>
        <w:spacing w:line="240" w:lineRule="atLeast"/>
        <w:jc w:val="center"/>
      </w:pPr>
    </w:p>
    <w:p w14:paraId="5B18B817" w14:textId="77777777" w:rsidR="00C7562B" w:rsidRDefault="009467FF" w:rsidP="009C5526">
      <w:pPr>
        <w:jc w:val="center"/>
        <w:rPr>
          <w:sz w:val="30"/>
          <w:szCs w:val="30"/>
        </w:rPr>
      </w:pPr>
      <w:r>
        <w:rPr>
          <w:sz w:val="30"/>
          <w:szCs w:val="30"/>
        </w:rPr>
        <w:fldChar w:fldCharType="begin"/>
      </w:r>
      <w:r>
        <w:rPr>
          <w:sz w:val="30"/>
          <w:szCs w:val="30"/>
        </w:rPr>
        <w:instrText xml:space="preserve"> TC  "</w:instrText>
      </w:r>
      <w:bookmarkStart w:id="11" w:name="_Toc503792557"/>
      <w:r w:rsidRPr="009467FF">
        <w:rPr>
          <w:sz w:val="30"/>
          <w:szCs w:val="30"/>
        </w:rPr>
        <w:instrText>Gynecological Pap Smears</w:instrText>
      </w:r>
      <w:bookmarkEnd w:id="11"/>
      <w:r>
        <w:rPr>
          <w:sz w:val="30"/>
          <w:szCs w:val="30"/>
        </w:rPr>
        <w:instrText xml:space="preserve">" \l 1 </w:instrText>
      </w:r>
      <w:r>
        <w:rPr>
          <w:sz w:val="30"/>
          <w:szCs w:val="30"/>
        </w:rPr>
        <w:fldChar w:fldCharType="end"/>
      </w:r>
    </w:p>
    <w:p w14:paraId="6E53CC9C" w14:textId="77777777" w:rsidR="00C7562B" w:rsidRDefault="00C7562B" w:rsidP="009C5526">
      <w:pPr>
        <w:jc w:val="center"/>
        <w:rPr>
          <w:sz w:val="30"/>
          <w:szCs w:val="30"/>
        </w:rPr>
      </w:pPr>
    </w:p>
    <w:p w14:paraId="31D43415" w14:textId="77777777" w:rsidR="00C7562B" w:rsidRDefault="00C7562B" w:rsidP="009C5526">
      <w:pPr>
        <w:jc w:val="center"/>
        <w:rPr>
          <w:sz w:val="30"/>
          <w:szCs w:val="30"/>
        </w:rPr>
      </w:pPr>
    </w:p>
    <w:p w14:paraId="6B19A50F" w14:textId="0FBBC729" w:rsidR="00B10D1D" w:rsidRPr="007722F7" w:rsidRDefault="00C7562B" w:rsidP="009C5526">
      <w:pPr>
        <w:jc w:val="center"/>
        <w:rPr>
          <w:sz w:val="30"/>
          <w:szCs w:val="30"/>
        </w:rPr>
      </w:pPr>
      <w:r>
        <w:rPr>
          <w:sz w:val="30"/>
          <w:szCs w:val="30"/>
        </w:rPr>
        <w:lastRenderedPageBreak/>
        <w:t>G</w:t>
      </w:r>
      <w:r w:rsidR="00B10D1D" w:rsidRPr="007722F7">
        <w:rPr>
          <w:sz w:val="30"/>
          <w:szCs w:val="30"/>
        </w:rPr>
        <w:t>YNECOLOGICAL PAP SMEARS</w:t>
      </w:r>
    </w:p>
    <w:p w14:paraId="51DE0DBC" w14:textId="77777777" w:rsidR="003C34C2" w:rsidRPr="007722F7" w:rsidRDefault="003C34C2" w:rsidP="009C5526">
      <w:pPr>
        <w:rPr>
          <w:b/>
          <w:bCs/>
          <w:sz w:val="20"/>
          <w:szCs w:val="20"/>
          <w:u w:val="single"/>
        </w:rPr>
      </w:pPr>
    </w:p>
    <w:p w14:paraId="4EC1C4AE" w14:textId="77777777" w:rsidR="00B10D1D" w:rsidRPr="00082E74" w:rsidRDefault="00B10D1D" w:rsidP="009C5526">
      <w:r w:rsidRPr="00082E74">
        <w:rPr>
          <w:b/>
          <w:bCs/>
          <w:u w:val="single"/>
        </w:rPr>
        <w:t>INTRODUCTION</w:t>
      </w:r>
    </w:p>
    <w:p w14:paraId="7AA329D0" w14:textId="77777777" w:rsidR="00B10D1D" w:rsidRPr="00082E74" w:rsidRDefault="00B10D1D" w:rsidP="009C5526">
      <w:pPr>
        <w:ind w:left="720"/>
      </w:pPr>
      <w:r w:rsidRPr="00082E74">
        <w:t>In the United States, 41 million women are screened for cervical cancer every year, resulting in the detection of 40,000 - 50,000 cases of dysplasia.</w:t>
      </w:r>
    </w:p>
    <w:p w14:paraId="60881243" w14:textId="77777777" w:rsidR="00B10D1D" w:rsidRPr="00082E74" w:rsidRDefault="00B10D1D" w:rsidP="009C5526"/>
    <w:p w14:paraId="5F317E5D" w14:textId="77777777" w:rsidR="00B10D1D" w:rsidRPr="00082E74" w:rsidRDefault="00B10D1D" w:rsidP="009C5526">
      <w:pPr>
        <w:ind w:left="720"/>
      </w:pPr>
      <w:r w:rsidRPr="00082E74">
        <w:t xml:space="preserve">In 1988 there were 13,000 cases of invasive cervical cancer and 6,800 deaths from cervical cancers. The rate of cervical cancer in the screened population is 5/100,000; in the unscreened population 30/100,000.  National studies show a </w:t>
      </w:r>
      <w:r w:rsidRPr="00082E74">
        <w:rPr>
          <w:u w:val="single"/>
        </w:rPr>
        <w:t>single</w:t>
      </w:r>
      <w:r w:rsidRPr="00082E74">
        <w:t xml:space="preserve"> Pap smear may not pick up lesions in more than 16% of the cases.  If a Pap smear and thorough pelvic exam are done once every year for three consecutive years, the incidence of false negative smears drops to 0.4%.  </w:t>
      </w:r>
    </w:p>
    <w:p w14:paraId="08C99074" w14:textId="77777777" w:rsidR="00B10D1D" w:rsidRPr="00082E74" w:rsidRDefault="00B10D1D" w:rsidP="009C5526"/>
    <w:p w14:paraId="37B75D60" w14:textId="77777777" w:rsidR="00B10D1D" w:rsidRPr="00082E74" w:rsidRDefault="00B10D1D" w:rsidP="009C5526">
      <w:pPr>
        <w:ind w:left="720"/>
      </w:pPr>
      <w:r w:rsidRPr="00082E74">
        <w:t xml:space="preserve">Approximately 10% of patients will need their Pap smears repeated.  This may be due to infections, inflammation or blood which can hide abnormal cells.  Whenever a pap smear must be repeated, </w:t>
      </w:r>
      <w:r w:rsidRPr="00D44E90">
        <w:rPr>
          <w:b/>
        </w:rPr>
        <w:t>DO NOT REPEAT FOR APPROXIMATELY THREE MONTHS FROM THE DATE OF LAST PAP</w:t>
      </w:r>
      <w:r w:rsidRPr="00082E74">
        <w:t>.  If a small lesion was scrapped off when collecting the initial pap smear, you should allow time for the cells to regenerate before taking a second sample.</w:t>
      </w:r>
      <w:r w:rsidRPr="00082E74">
        <w:rPr>
          <w:b/>
          <w:bCs/>
          <w:i/>
          <w:iCs/>
        </w:rPr>
        <w:t xml:space="preserve">  Repeating a pap smear too quickly is one of the primary causes of false negative pap smears.</w:t>
      </w:r>
    </w:p>
    <w:p w14:paraId="1085FE4D" w14:textId="77777777" w:rsidR="00B10D1D" w:rsidRPr="00082E74" w:rsidRDefault="00B10D1D" w:rsidP="009C5526">
      <w:pPr>
        <w:ind w:firstLine="720"/>
      </w:pPr>
    </w:p>
    <w:p w14:paraId="7F797BF4" w14:textId="77777777" w:rsidR="00B10D1D" w:rsidRPr="00082E74" w:rsidRDefault="00B10D1D" w:rsidP="009C5526">
      <w:r w:rsidRPr="00082E74">
        <w:rPr>
          <w:b/>
          <w:bCs/>
          <w:u w:val="single"/>
        </w:rPr>
        <w:t>PURPOSE</w:t>
      </w:r>
    </w:p>
    <w:p w14:paraId="72953161" w14:textId="77777777" w:rsidR="00B10D1D" w:rsidRPr="00082E74" w:rsidRDefault="00B10D1D" w:rsidP="009C5526">
      <w:pPr>
        <w:ind w:left="720"/>
      </w:pPr>
      <w:r w:rsidRPr="00082E74">
        <w:t>The primary purpose of obtaining a sample of cells for a Pap smear is to detect cervical cancer and its precursors.  Secondarily, other infectious agents or abnormalities of the reproductive tract may be detected.</w:t>
      </w:r>
    </w:p>
    <w:p w14:paraId="60944C40" w14:textId="77777777" w:rsidR="00B10D1D" w:rsidRPr="00082E74" w:rsidRDefault="00B10D1D" w:rsidP="009C5526"/>
    <w:p w14:paraId="343E1063" w14:textId="77777777" w:rsidR="00B10D1D" w:rsidRPr="00082E74" w:rsidRDefault="00B10D1D" w:rsidP="009C5526">
      <w:r w:rsidRPr="00082E74">
        <w:rPr>
          <w:b/>
          <w:bCs/>
          <w:u w:val="single"/>
        </w:rPr>
        <w:t>PATIENT PREPARATION</w:t>
      </w:r>
    </w:p>
    <w:p w14:paraId="4C077756" w14:textId="77777777" w:rsidR="00F50336" w:rsidRDefault="00B10D1D" w:rsidP="00F50336">
      <w:pPr>
        <w:ind w:left="720"/>
      </w:pPr>
      <w:r w:rsidRPr="00082E74">
        <w:t xml:space="preserve">Preferably the woman should be tested two weeks after the first day of her last menstrual period and definitely </w:t>
      </w:r>
      <w:r w:rsidRPr="00082E74">
        <w:rPr>
          <w:b/>
          <w:bCs/>
        </w:rPr>
        <w:t>NOT</w:t>
      </w:r>
      <w:r w:rsidRPr="00082E74">
        <w:t xml:space="preserve"> when she is menstruating.  The number of pap smears that will be unsatisfactory or limited by interfering substances will increase if the specimen is taken at other times during the cycle.  Women should not use vaginal medication or douches during the 48 hours prior to the appointment.  Intercourse is not recommended the night before the examination.  (</w:t>
      </w:r>
      <w:r w:rsidRPr="00D44E90">
        <w:rPr>
          <w:b/>
        </w:rPr>
        <w:t>See addendum B - patient information regarding Pap smear test</w:t>
      </w:r>
      <w:r w:rsidRPr="00082E74">
        <w:t>.)</w:t>
      </w:r>
    </w:p>
    <w:p w14:paraId="557A021F" w14:textId="77777777" w:rsidR="00F50336" w:rsidRDefault="00F50336" w:rsidP="00F50336">
      <w:pPr>
        <w:ind w:left="720"/>
      </w:pPr>
    </w:p>
    <w:p w14:paraId="44B03DF9" w14:textId="77777777" w:rsidR="00B10D1D" w:rsidRPr="00082E74" w:rsidRDefault="009467FF" w:rsidP="00F50336">
      <w:pPr>
        <w:ind w:left="720"/>
      </w:pPr>
      <w:r>
        <w:rPr>
          <w:b/>
          <w:bCs/>
          <w:u w:val="single"/>
        </w:rPr>
        <w:fldChar w:fldCharType="begin"/>
      </w:r>
      <w:r>
        <w:rPr>
          <w:b/>
          <w:bCs/>
          <w:u w:val="single"/>
        </w:rPr>
        <w:instrText xml:space="preserve"> TC  "</w:instrText>
      </w:r>
      <w:bookmarkStart w:id="12" w:name="_Toc503792558"/>
      <w:r w:rsidRPr="009467FF">
        <w:rPr>
          <w:bCs/>
        </w:rPr>
        <w:instrText>Cytology Requisition Forms</w:instrText>
      </w:r>
      <w:bookmarkEnd w:id="12"/>
      <w:r>
        <w:rPr>
          <w:b/>
          <w:bCs/>
          <w:u w:val="single"/>
        </w:rPr>
        <w:instrText xml:space="preserve">" \l 2 </w:instrText>
      </w:r>
      <w:r>
        <w:rPr>
          <w:b/>
          <w:bCs/>
          <w:u w:val="single"/>
        </w:rPr>
        <w:fldChar w:fldCharType="end"/>
      </w:r>
      <w:r w:rsidR="00B10D1D" w:rsidRPr="00082E74">
        <w:rPr>
          <w:b/>
          <w:bCs/>
          <w:u w:val="single"/>
        </w:rPr>
        <w:t>CYTOLOGY REQUISITION FORMS</w:t>
      </w:r>
      <w:r w:rsidR="00B10D1D" w:rsidRPr="00082E74">
        <w:t xml:space="preserve"> - (</w:t>
      </w:r>
      <w:r w:rsidR="00B10D1D" w:rsidRPr="00D44E90">
        <w:rPr>
          <w:b/>
        </w:rPr>
        <w:t>Addendum A</w:t>
      </w:r>
      <w:r w:rsidR="00B10D1D" w:rsidRPr="00082E74">
        <w:t>)</w:t>
      </w:r>
    </w:p>
    <w:p w14:paraId="384643B6" w14:textId="77777777" w:rsidR="00B10D1D" w:rsidRPr="00082E74" w:rsidRDefault="00B10D1D" w:rsidP="009C5526">
      <w:pPr>
        <w:ind w:left="720"/>
      </w:pPr>
      <w:r w:rsidRPr="00082E74">
        <w:t>A properly completed cytology requisition form should accompany each specimen.  All requisition forms must include:</w:t>
      </w:r>
    </w:p>
    <w:p w14:paraId="7AA0772E" w14:textId="77777777" w:rsidR="00B10D1D" w:rsidRPr="00082E74" w:rsidRDefault="00FC0F66" w:rsidP="009C5526">
      <w:pPr>
        <w:ind w:firstLine="720"/>
      </w:pPr>
      <w:r w:rsidRPr="00082E74">
        <w:rPr>
          <w:b/>
          <w:bCs/>
          <w:u w:val="single"/>
        </w:rPr>
        <w:t>Required Information</w:t>
      </w:r>
    </w:p>
    <w:p w14:paraId="79090649" w14:textId="77777777" w:rsidR="00B10D1D" w:rsidRPr="00082E74" w:rsidRDefault="00B10D1D" w:rsidP="00581841">
      <w:pPr>
        <w:numPr>
          <w:ilvl w:val="0"/>
          <w:numId w:val="30"/>
        </w:numPr>
        <w:tabs>
          <w:tab w:val="clear" w:pos="2160"/>
          <w:tab w:val="left" w:pos="-1440"/>
        </w:tabs>
      </w:pPr>
      <w:r w:rsidRPr="00082E74">
        <w:t xml:space="preserve">Name of patient </w:t>
      </w:r>
    </w:p>
    <w:p w14:paraId="6A4311FB" w14:textId="77777777" w:rsidR="00B10D1D" w:rsidRPr="00082E74" w:rsidRDefault="00B10D1D" w:rsidP="00581841">
      <w:pPr>
        <w:numPr>
          <w:ilvl w:val="0"/>
          <w:numId w:val="30"/>
        </w:numPr>
        <w:tabs>
          <w:tab w:val="clear" w:pos="2160"/>
        </w:tabs>
      </w:pPr>
      <w:r w:rsidRPr="00082E74">
        <w:t>Social security number</w:t>
      </w:r>
    </w:p>
    <w:p w14:paraId="2A15C6F1" w14:textId="77777777" w:rsidR="00B10D1D" w:rsidRPr="00082E74" w:rsidRDefault="00B10D1D" w:rsidP="00581841">
      <w:pPr>
        <w:numPr>
          <w:ilvl w:val="0"/>
          <w:numId w:val="30"/>
        </w:numPr>
        <w:tabs>
          <w:tab w:val="clear" w:pos="2160"/>
          <w:tab w:val="left" w:pos="-1440"/>
        </w:tabs>
      </w:pPr>
      <w:r w:rsidRPr="00082E74">
        <w:t xml:space="preserve">Date of birth </w:t>
      </w:r>
    </w:p>
    <w:p w14:paraId="207DCF97" w14:textId="77777777" w:rsidR="00B10D1D" w:rsidRPr="00082E74" w:rsidRDefault="00B10D1D" w:rsidP="00581841">
      <w:pPr>
        <w:numPr>
          <w:ilvl w:val="0"/>
          <w:numId w:val="30"/>
        </w:numPr>
        <w:tabs>
          <w:tab w:val="clear" w:pos="2160"/>
          <w:tab w:val="left" w:pos="-1440"/>
        </w:tabs>
      </w:pPr>
      <w:r w:rsidRPr="00082E74">
        <w:t>Date of collection</w:t>
      </w:r>
    </w:p>
    <w:p w14:paraId="159184A3" w14:textId="77777777" w:rsidR="00B10D1D" w:rsidRPr="00082E74" w:rsidRDefault="00B10D1D" w:rsidP="00581841">
      <w:pPr>
        <w:numPr>
          <w:ilvl w:val="0"/>
          <w:numId w:val="30"/>
        </w:numPr>
        <w:tabs>
          <w:tab w:val="clear" w:pos="2160"/>
          <w:tab w:val="left" w:pos="-1440"/>
        </w:tabs>
      </w:pPr>
      <w:r w:rsidRPr="00082E74">
        <w:lastRenderedPageBreak/>
        <w:t>Source of material (cervical, endocervical, vaginal)</w:t>
      </w:r>
    </w:p>
    <w:p w14:paraId="0A9A1E36" w14:textId="77777777" w:rsidR="005308BC" w:rsidRDefault="00B10D1D" w:rsidP="00581841">
      <w:pPr>
        <w:numPr>
          <w:ilvl w:val="0"/>
          <w:numId w:val="30"/>
        </w:numPr>
        <w:tabs>
          <w:tab w:val="clear" w:pos="2160"/>
          <w:tab w:val="left" w:pos="-1440"/>
        </w:tabs>
      </w:pPr>
      <w:r w:rsidRPr="00082E74">
        <w:t>Status of Pap smear - Routine or Diagnostic?</w:t>
      </w:r>
      <w:r w:rsidR="005308BC">
        <w:t xml:space="preserve"> (</w:t>
      </w:r>
      <w:r w:rsidRPr="00082E74">
        <w:t>If diagnostic, you must give the ICD-9 code which indicates why pap</w:t>
      </w:r>
      <w:r w:rsidR="005308BC">
        <w:t xml:space="preserve"> </w:t>
      </w:r>
      <w:r w:rsidRPr="00082E74">
        <w:t>smear is diagnostic</w:t>
      </w:r>
      <w:r w:rsidR="005308BC">
        <w:t>)</w:t>
      </w:r>
    </w:p>
    <w:p w14:paraId="5585AB8C" w14:textId="77777777" w:rsidR="00B10D1D" w:rsidRDefault="00B10D1D" w:rsidP="00581841">
      <w:pPr>
        <w:numPr>
          <w:ilvl w:val="0"/>
          <w:numId w:val="30"/>
        </w:numPr>
        <w:tabs>
          <w:tab w:val="clear" w:pos="2160"/>
          <w:tab w:val="left" w:pos="-1440"/>
        </w:tabs>
      </w:pPr>
      <w:r w:rsidRPr="00082E74">
        <w:t>Last Menstrual Period</w:t>
      </w:r>
    </w:p>
    <w:p w14:paraId="041300F7" w14:textId="77777777" w:rsidR="00B10D1D" w:rsidRPr="00082E74" w:rsidRDefault="00B10D1D" w:rsidP="00581841">
      <w:pPr>
        <w:numPr>
          <w:ilvl w:val="0"/>
          <w:numId w:val="30"/>
        </w:numPr>
        <w:tabs>
          <w:tab w:val="clear" w:pos="2160"/>
          <w:tab w:val="left" w:pos="-1440"/>
        </w:tabs>
      </w:pPr>
      <w:r w:rsidRPr="00082E74">
        <w:t>Patient Address</w:t>
      </w:r>
    </w:p>
    <w:p w14:paraId="6818B4CE" w14:textId="77777777" w:rsidR="00B10D1D" w:rsidRPr="00082E74" w:rsidRDefault="00B10D1D" w:rsidP="00581841">
      <w:pPr>
        <w:numPr>
          <w:ilvl w:val="0"/>
          <w:numId w:val="30"/>
        </w:numPr>
        <w:tabs>
          <w:tab w:val="clear" w:pos="2160"/>
          <w:tab w:val="left" w:pos="-1440"/>
        </w:tabs>
      </w:pPr>
      <w:r w:rsidRPr="00082E74">
        <w:t>Billing information</w:t>
      </w:r>
    </w:p>
    <w:p w14:paraId="16DD4211" w14:textId="77777777" w:rsidR="00B10D1D" w:rsidRPr="00082E74" w:rsidRDefault="00B10D1D" w:rsidP="00581841">
      <w:pPr>
        <w:numPr>
          <w:ilvl w:val="0"/>
          <w:numId w:val="30"/>
        </w:numPr>
        <w:tabs>
          <w:tab w:val="clear" w:pos="2160"/>
          <w:tab w:val="left" w:pos="-1440"/>
        </w:tabs>
      </w:pPr>
      <w:r w:rsidRPr="00082E74">
        <w:t>Advanced Beneficiary Notice on all Medicare Patients</w:t>
      </w:r>
    </w:p>
    <w:p w14:paraId="40EF3126" w14:textId="77777777" w:rsidR="003C34C2" w:rsidRPr="00082E74" w:rsidRDefault="003C34C2" w:rsidP="009C5526">
      <w:pPr>
        <w:ind w:left="720"/>
      </w:pPr>
    </w:p>
    <w:p w14:paraId="333D4829" w14:textId="77777777" w:rsidR="00B10D1D" w:rsidRPr="00082E74" w:rsidRDefault="00B10D1D" w:rsidP="009C5526">
      <w:pPr>
        <w:ind w:left="720"/>
      </w:pPr>
      <w:r w:rsidRPr="00082E74">
        <w:t xml:space="preserve">Failure to submit any of the above information will result in a delay in processing the specimen.  Your office will be contacted by FAX or telephone and asked to supply the necessary information before the pap will be accessioned into the laboratory.  </w:t>
      </w:r>
      <w:r w:rsidRPr="00082E74">
        <w:rPr>
          <w:b/>
          <w:bCs/>
          <w:i/>
          <w:iCs/>
        </w:rPr>
        <w:t>Any</w:t>
      </w:r>
      <w:r w:rsidRPr="00082E74">
        <w:t xml:space="preserve"> </w:t>
      </w:r>
      <w:r w:rsidRPr="00082E74">
        <w:rPr>
          <w:b/>
          <w:bCs/>
          <w:i/>
          <w:iCs/>
        </w:rPr>
        <w:t>specimen received without a patient name will be returned to the physician.</w:t>
      </w:r>
      <w:r w:rsidRPr="00082E74">
        <w:t xml:space="preserve">  PCL cannot accept unlabeled or mislabeled specimens.  </w:t>
      </w:r>
    </w:p>
    <w:p w14:paraId="51062010" w14:textId="77777777" w:rsidR="00B10D1D" w:rsidRPr="00082E74" w:rsidRDefault="00B10D1D" w:rsidP="009C5526">
      <w:pPr>
        <w:rPr>
          <w:b/>
          <w:bCs/>
          <w:u w:val="single"/>
        </w:rPr>
      </w:pPr>
    </w:p>
    <w:p w14:paraId="7308F77A" w14:textId="77777777" w:rsidR="00B10D1D" w:rsidRPr="00082E74" w:rsidRDefault="00B10D1D" w:rsidP="009C5526">
      <w:r w:rsidRPr="00082E74">
        <w:rPr>
          <w:b/>
          <w:bCs/>
          <w:u w:val="single"/>
        </w:rPr>
        <w:t>ADDITIONAL CLINICAL INFORMATION</w:t>
      </w:r>
    </w:p>
    <w:p w14:paraId="3A0AF237" w14:textId="77777777" w:rsidR="00B10D1D" w:rsidRPr="00082E74" w:rsidRDefault="00B10D1D" w:rsidP="009C5526">
      <w:pPr>
        <w:ind w:left="720"/>
      </w:pPr>
      <w:r w:rsidRPr="00082E74">
        <w:t>In addition to the information required to process the specimen, additional pertinent clinical information should also be documented on the requisition form.  Remember that</w:t>
      </w:r>
      <w:r w:rsidR="003C34C2" w:rsidRPr="00082E74">
        <w:t xml:space="preserve"> </w:t>
      </w:r>
      <w:r w:rsidRPr="00082E74">
        <w:t>a complete patient history allows PCL to provide you with the highest quality diagnosis for your patient.  Examples of additional information are:</w:t>
      </w:r>
    </w:p>
    <w:p w14:paraId="50FAFB3A" w14:textId="77777777" w:rsidR="00B10D1D" w:rsidRPr="00082E74" w:rsidRDefault="00B10D1D" w:rsidP="009C5526"/>
    <w:p w14:paraId="4784B257" w14:textId="77777777" w:rsidR="000101F0" w:rsidRPr="00082E74" w:rsidRDefault="00B10D1D" w:rsidP="00581841">
      <w:pPr>
        <w:numPr>
          <w:ilvl w:val="0"/>
          <w:numId w:val="12"/>
        </w:numPr>
        <w:tabs>
          <w:tab w:val="clear" w:pos="1440"/>
          <w:tab w:val="left" w:pos="-1440"/>
        </w:tabs>
        <w:ind w:firstLine="360"/>
      </w:pPr>
      <w:r w:rsidRPr="00082E74">
        <w:t>Hormonal status (gravid, post-menopausal)</w:t>
      </w:r>
    </w:p>
    <w:p w14:paraId="48BA9E61" w14:textId="77777777" w:rsidR="00B10D1D" w:rsidRPr="00082E74" w:rsidRDefault="00B10D1D" w:rsidP="00581841">
      <w:pPr>
        <w:numPr>
          <w:ilvl w:val="0"/>
          <w:numId w:val="12"/>
        </w:numPr>
        <w:tabs>
          <w:tab w:val="clear" w:pos="1440"/>
          <w:tab w:val="left" w:pos="-1440"/>
        </w:tabs>
        <w:ind w:left="2160"/>
      </w:pPr>
      <w:r w:rsidRPr="00082E74">
        <w:t>Exogenous hormone therapy (including birth control pills, treatment for endocrine responsive malignancy, estrogen creams)</w:t>
      </w:r>
    </w:p>
    <w:p w14:paraId="3A5AC2DC" w14:textId="77777777" w:rsidR="00B10D1D" w:rsidRPr="00082E74" w:rsidRDefault="00B10D1D" w:rsidP="00581841">
      <w:pPr>
        <w:numPr>
          <w:ilvl w:val="0"/>
          <w:numId w:val="12"/>
        </w:numPr>
        <w:tabs>
          <w:tab w:val="clear" w:pos="1440"/>
          <w:tab w:val="left" w:pos="-1440"/>
        </w:tabs>
        <w:ind w:firstLine="360"/>
      </w:pPr>
      <w:r w:rsidRPr="00082E74">
        <w:t xml:space="preserve">Presence </w:t>
      </w:r>
      <w:r w:rsidR="000101F0" w:rsidRPr="00082E74">
        <w:t>of or recent removal of an IUD</w:t>
      </w:r>
    </w:p>
    <w:p w14:paraId="46F240AC" w14:textId="77777777" w:rsidR="00B10D1D" w:rsidRPr="00082E74" w:rsidRDefault="00B10D1D" w:rsidP="00581841">
      <w:pPr>
        <w:numPr>
          <w:ilvl w:val="0"/>
          <w:numId w:val="12"/>
        </w:numPr>
        <w:tabs>
          <w:tab w:val="clear" w:pos="1440"/>
          <w:tab w:val="left" w:pos="-1440"/>
        </w:tabs>
        <w:ind w:firstLine="360"/>
      </w:pPr>
      <w:r w:rsidRPr="00082E74">
        <w:t>DES exposure</w:t>
      </w:r>
    </w:p>
    <w:p w14:paraId="56A7DCA7" w14:textId="77777777" w:rsidR="00B10D1D" w:rsidRPr="00082E74" w:rsidRDefault="00B10D1D" w:rsidP="00581841">
      <w:pPr>
        <w:numPr>
          <w:ilvl w:val="0"/>
          <w:numId w:val="12"/>
        </w:numPr>
        <w:tabs>
          <w:tab w:val="clear" w:pos="1440"/>
          <w:tab w:val="left" w:pos="-1440"/>
        </w:tabs>
        <w:ind w:left="2160"/>
      </w:pPr>
      <w:r w:rsidRPr="00082E74">
        <w:t>History of cervical intra epithelial neoplasia, cervical malignancy, or any extra genital malignancy</w:t>
      </w:r>
    </w:p>
    <w:p w14:paraId="00C8C82A" w14:textId="77777777" w:rsidR="00B10D1D" w:rsidRPr="00082E74" w:rsidRDefault="00B10D1D" w:rsidP="00581841">
      <w:pPr>
        <w:numPr>
          <w:ilvl w:val="0"/>
          <w:numId w:val="12"/>
        </w:numPr>
        <w:tabs>
          <w:tab w:val="clear" w:pos="1440"/>
          <w:tab w:val="left" w:pos="-1440"/>
        </w:tabs>
        <w:ind w:firstLine="360"/>
      </w:pPr>
      <w:r w:rsidRPr="00082E74">
        <w:t>History of systemic chemotherapy</w:t>
      </w:r>
    </w:p>
    <w:p w14:paraId="31B3B067" w14:textId="77777777" w:rsidR="00B10D1D" w:rsidRPr="00082E74" w:rsidRDefault="00B10D1D" w:rsidP="00581841">
      <w:pPr>
        <w:numPr>
          <w:ilvl w:val="0"/>
          <w:numId w:val="12"/>
        </w:numPr>
        <w:tabs>
          <w:tab w:val="clear" w:pos="1440"/>
          <w:tab w:val="left" w:pos="-1440"/>
        </w:tabs>
        <w:ind w:firstLine="360"/>
      </w:pPr>
      <w:r w:rsidRPr="00082E74">
        <w:t>History of radiotherapy</w:t>
      </w:r>
    </w:p>
    <w:p w14:paraId="55831B49" w14:textId="77777777" w:rsidR="00B10D1D" w:rsidRPr="00082E74" w:rsidRDefault="00B10D1D" w:rsidP="00581841">
      <w:pPr>
        <w:numPr>
          <w:ilvl w:val="0"/>
          <w:numId w:val="12"/>
        </w:numPr>
        <w:tabs>
          <w:tab w:val="clear" w:pos="1440"/>
          <w:tab w:val="left" w:pos="-1440"/>
        </w:tabs>
        <w:ind w:left="2160"/>
      </w:pPr>
      <w:r w:rsidRPr="00082E74">
        <w:t>History of gynecologic surgery, cryosurgery, electrocautery, or laser surgery with dates of any previous abnormal cytology reports</w:t>
      </w:r>
    </w:p>
    <w:p w14:paraId="21BAA9E2" w14:textId="77777777" w:rsidR="00B10D1D" w:rsidRPr="00082E74" w:rsidRDefault="00B10D1D" w:rsidP="00581841">
      <w:pPr>
        <w:numPr>
          <w:ilvl w:val="0"/>
          <w:numId w:val="12"/>
        </w:numPr>
        <w:tabs>
          <w:tab w:val="clear" w:pos="1440"/>
          <w:tab w:val="left" w:pos="-1440"/>
        </w:tabs>
        <w:ind w:left="2160"/>
      </w:pPr>
      <w:r w:rsidRPr="00082E74">
        <w:t>Date of last gynecological smear and history of any previous cytology reports</w:t>
      </w:r>
    </w:p>
    <w:p w14:paraId="1114038B" w14:textId="77777777" w:rsidR="00B10D1D" w:rsidRPr="00082E74" w:rsidRDefault="00B10D1D" w:rsidP="00581841">
      <w:pPr>
        <w:numPr>
          <w:ilvl w:val="0"/>
          <w:numId w:val="12"/>
        </w:numPr>
        <w:tabs>
          <w:tab w:val="clear" w:pos="1440"/>
          <w:tab w:val="left" w:pos="-1440"/>
        </w:tabs>
        <w:ind w:firstLine="360"/>
      </w:pPr>
      <w:r w:rsidRPr="00082E74">
        <w:t>Any current abnormal findings or patient complaints</w:t>
      </w:r>
    </w:p>
    <w:p w14:paraId="47D8A710" w14:textId="77777777" w:rsidR="00B10D1D" w:rsidRPr="00082E74" w:rsidRDefault="00B10D1D" w:rsidP="009C5526">
      <w:r w:rsidRPr="00082E74">
        <w:rPr>
          <w:b/>
          <w:bCs/>
          <w:u w:val="single"/>
        </w:rPr>
        <w:t>UNIVERSAL PRECAUTIONS</w:t>
      </w:r>
      <w:r w:rsidRPr="00082E74">
        <w:t xml:space="preserve"> </w:t>
      </w:r>
    </w:p>
    <w:p w14:paraId="5D8DFA29" w14:textId="77777777" w:rsidR="00B10D1D" w:rsidRPr="00082E74" w:rsidRDefault="00B10D1D" w:rsidP="009C5526">
      <w:pPr>
        <w:ind w:left="720"/>
        <w:rPr>
          <w:b/>
          <w:bCs/>
          <w:u w:val="single"/>
        </w:rPr>
      </w:pPr>
      <w:r w:rsidRPr="00082E74">
        <w:t>It must be emphasized that the practice of Universal Precautions should be strictly observed in all phases of collecting, preparing, and transporting specimens for cytology.</w:t>
      </w:r>
    </w:p>
    <w:p w14:paraId="2AC2DF92" w14:textId="77777777" w:rsidR="00B10D1D" w:rsidRPr="00082E74" w:rsidRDefault="00B10D1D" w:rsidP="009C5526">
      <w:pPr>
        <w:rPr>
          <w:b/>
          <w:bCs/>
          <w:u w:val="single"/>
        </w:rPr>
      </w:pPr>
    </w:p>
    <w:p w14:paraId="1107B45E" w14:textId="77777777" w:rsidR="00B10D1D" w:rsidRPr="00082E74" w:rsidRDefault="009467FF" w:rsidP="009C5526">
      <w:pPr>
        <w:rPr>
          <w:b/>
          <w:bCs/>
          <w:u w:val="single"/>
        </w:rPr>
      </w:pPr>
      <w:r>
        <w:rPr>
          <w:b/>
          <w:bCs/>
          <w:u w:val="single"/>
        </w:rPr>
        <w:fldChar w:fldCharType="begin"/>
      </w:r>
      <w:r>
        <w:rPr>
          <w:b/>
          <w:bCs/>
          <w:u w:val="single"/>
        </w:rPr>
        <w:instrText xml:space="preserve"> TC  </w:instrText>
      </w:r>
      <w:bookmarkStart w:id="13" w:name="_Toc503792559"/>
      <w:r w:rsidRPr="009467FF">
        <w:rPr>
          <w:bCs/>
        </w:rPr>
        <w:instrText>Fixative</w:instrText>
      </w:r>
      <w:bookmarkEnd w:id="13"/>
      <w:r>
        <w:rPr>
          <w:b/>
          <w:bCs/>
          <w:u w:val="single"/>
        </w:rPr>
        <w:instrText xml:space="preserve"> \l 2 </w:instrText>
      </w:r>
      <w:r>
        <w:rPr>
          <w:b/>
          <w:bCs/>
          <w:u w:val="single"/>
        </w:rPr>
        <w:fldChar w:fldCharType="end"/>
      </w:r>
      <w:r w:rsidR="00B10D1D" w:rsidRPr="00082E74">
        <w:rPr>
          <w:b/>
          <w:bCs/>
          <w:u w:val="single"/>
        </w:rPr>
        <w:t>FIXATIVE</w:t>
      </w:r>
    </w:p>
    <w:p w14:paraId="6F9F22D5" w14:textId="6ADCD618" w:rsidR="00B10D1D" w:rsidRPr="00082E74" w:rsidRDefault="00A05304" w:rsidP="009C5526">
      <w:pPr>
        <w:ind w:left="720"/>
      </w:pPr>
      <w:r w:rsidRPr="00A05304">
        <w:rPr>
          <w:b/>
        </w:rPr>
        <w:t>PreservCyt for Thin</w:t>
      </w:r>
      <w:r w:rsidR="00B10D1D" w:rsidRPr="00A05304">
        <w:rPr>
          <w:b/>
        </w:rPr>
        <w:t>Prep Pap Test</w:t>
      </w:r>
      <w:r>
        <w:t xml:space="preserve"> Thin</w:t>
      </w:r>
      <w:r w:rsidR="00B10D1D" w:rsidRPr="00082E74">
        <w:t xml:space="preserve">Prep Pap Test is a liquid based collection system for pap smears.  Immediately following collection of the specimen using either a broom or brush and </w:t>
      </w:r>
      <w:r w:rsidR="003C34C2" w:rsidRPr="00082E74">
        <w:t>spatula</w:t>
      </w:r>
      <w:r w:rsidR="00B10D1D" w:rsidRPr="00082E74">
        <w:t xml:space="preserve">, the collection tools are to be thoroughly rinsed into the </w:t>
      </w:r>
      <w:r w:rsidR="00B10D1D" w:rsidRPr="00082E74">
        <w:lastRenderedPageBreak/>
        <w:t xml:space="preserve">PreservCyt vial.  If you are using the broom, retrieval of endocervical cells is enhanced when the broom is pushed along the bottom of the vial at least 10 times, allowing the fingers to completely separate.  Twirl the broom vigorously throughout the process to further release material.  When using a brush and </w:t>
      </w:r>
      <w:r w:rsidR="003C34C2" w:rsidRPr="00082E74">
        <w:t>spatula</w:t>
      </w:r>
      <w:r w:rsidR="00B10D1D" w:rsidRPr="00082E74">
        <w:t>, each tool should be swirled in the fixative and the brush pushed against the PreservCyt vial wall.  You may increase the amount of material transferred by gently scrapping all sides of the brush with the end of the spatula, periodically rinsing the brush and spatula during the process.</w:t>
      </w:r>
    </w:p>
    <w:p w14:paraId="4708376B" w14:textId="77777777" w:rsidR="00B10D1D" w:rsidRPr="00082E74" w:rsidRDefault="00B10D1D" w:rsidP="009C5526">
      <w:pPr>
        <w:rPr>
          <w:b/>
          <w:bCs/>
        </w:rPr>
      </w:pPr>
    </w:p>
    <w:p w14:paraId="2142EF65" w14:textId="77777777" w:rsidR="00B10D1D" w:rsidRPr="00082E74" w:rsidRDefault="009467FF" w:rsidP="009C5526">
      <w:pPr>
        <w:rPr>
          <w:b/>
          <w:bCs/>
          <w:u w:val="single"/>
        </w:rPr>
      </w:pPr>
      <w:r>
        <w:rPr>
          <w:b/>
          <w:bCs/>
          <w:u w:val="single"/>
        </w:rPr>
        <w:fldChar w:fldCharType="begin"/>
      </w:r>
      <w:r>
        <w:rPr>
          <w:b/>
          <w:bCs/>
          <w:u w:val="single"/>
        </w:rPr>
        <w:instrText xml:space="preserve"> TC  "</w:instrText>
      </w:r>
      <w:bookmarkStart w:id="14" w:name="_Toc503792560"/>
      <w:r w:rsidRPr="009467FF">
        <w:rPr>
          <w:bCs/>
        </w:rPr>
        <w:instrText>Specimen Labeling</w:instrText>
      </w:r>
      <w:bookmarkEnd w:id="14"/>
      <w:r>
        <w:rPr>
          <w:b/>
          <w:bCs/>
          <w:u w:val="single"/>
        </w:rPr>
        <w:instrText xml:space="preserve">" \l 2 </w:instrText>
      </w:r>
      <w:r>
        <w:rPr>
          <w:b/>
          <w:bCs/>
          <w:u w:val="single"/>
        </w:rPr>
        <w:fldChar w:fldCharType="end"/>
      </w:r>
      <w:r w:rsidR="00B10D1D" w:rsidRPr="00082E74">
        <w:rPr>
          <w:b/>
          <w:bCs/>
          <w:u w:val="single"/>
        </w:rPr>
        <w:t>SPECIMEN LABELING</w:t>
      </w:r>
    </w:p>
    <w:p w14:paraId="1FE6C245" w14:textId="77777777" w:rsidR="00B10D1D" w:rsidRPr="00082E74" w:rsidRDefault="00B10D1D" w:rsidP="009C5526">
      <w:pPr>
        <w:ind w:left="720"/>
      </w:pPr>
      <w:r w:rsidRPr="00082E74">
        <w:rPr>
          <w:b/>
          <w:bCs/>
        </w:rPr>
        <w:t>If a ThinPrep vial is not properly identified, it will be returned to the physician.</w:t>
      </w:r>
      <w:r w:rsidRPr="00082E74">
        <w:t xml:space="preserve"> </w:t>
      </w:r>
      <w:r w:rsidRPr="00082E74">
        <w:rPr>
          <w:i/>
          <w:iCs/>
        </w:rPr>
        <w:t xml:space="preserve">  </w:t>
      </w:r>
      <w:r w:rsidRPr="00082E74">
        <w:t xml:space="preserve">If the ThinPrep Pap Test is being performed, the patient’s </w:t>
      </w:r>
      <w:r w:rsidR="003C34C2" w:rsidRPr="00082E74">
        <w:t>full</w:t>
      </w:r>
      <w:r w:rsidRPr="00082E74">
        <w:t xml:space="preserve"> name must be printed on the label located on the outside of the PreservCyt vial.  We also require a 2</w:t>
      </w:r>
      <w:r w:rsidRPr="00082E74">
        <w:rPr>
          <w:vertAlign w:val="superscript"/>
        </w:rPr>
        <w:t>nd</w:t>
      </w:r>
      <w:r w:rsidRPr="00082E74">
        <w:t xml:space="preserve"> means of patient identification on each sample submitted.</w:t>
      </w:r>
      <w:r w:rsidR="00927CE5" w:rsidRPr="00082E74">
        <w:t xml:space="preserve">  Statistics are kept on clients that are only including one means of identification and letters are periodically sent to those clients who repeatedly show up as top “offenders”.</w:t>
      </w:r>
    </w:p>
    <w:p w14:paraId="72B79CF7" w14:textId="77777777" w:rsidR="00B10D1D" w:rsidRPr="00082E74" w:rsidRDefault="00B10D1D" w:rsidP="009C5526"/>
    <w:p w14:paraId="090DB003" w14:textId="77777777" w:rsidR="00B10D1D" w:rsidRPr="00082E74" w:rsidRDefault="00B10D1D" w:rsidP="009C5526">
      <w:r w:rsidRPr="00082E74">
        <w:rPr>
          <w:b/>
          <w:bCs/>
          <w:u w:val="single"/>
        </w:rPr>
        <w:t>USE OF LUBRICANT</w:t>
      </w:r>
    </w:p>
    <w:p w14:paraId="6D26155D" w14:textId="77777777" w:rsidR="00B10D1D" w:rsidRPr="00082E74" w:rsidRDefault="00B10D1D" w:rsidP="009C5526">
      <w:pPr>
        <w:ind w:left="720"/>
      </w:pPr>
      <w:r w:rsidRPr="00082E74">
        <w:rPr>
          <w:b/>
        </w:rPr>
        <w:t xml:space="preserve">SEE MEMO AT END OF THIS SECTION!!  </w:t>
      </w:r>
      <w:r w:rsidRPr="00082E74">
        <w:t>The use of lubricant on the vaginal speculum should be held to a minimum or eliminat</w:t>
      </w:r>
      <w:r w:rsidR="0007562A" w:rsidRPr="00082E74">
        <w:t xml:space="preserve">ed if possible.  Lubricant </w:t>
      </w:r>
      <w:r w:rsidRPr="00082E74">
        <w:t xml:space="preserve">clogs the filter on the ThinPrep pap processor and causes an unsatisfactory pap test result. </w:t>
      </w:r>
    </w:p>
    <w:p w14:paraId="690E8C6A" w14:textId="77777777" w:rsidR="00B10D1D" w:rsidRPr="00082E74" w:rsidRDefault="00B10D1D" w:rsidP="009C5526">
      <w:pPr>
        <w:rPr>
          <w:b/>
          <w:bCs/>
          <w:u w:val="single"/>
        </w:rPr>
      </w:pPr>
    </w:p>
    <w:p w14:paraId="6E2DB39E" w14:textId="77777777" w:rsidR="00B10D1D" w:rsidRPr="00082E74" w:rsidRDefault="00B10D1D" w:rsidP="009C5526">
      <w:r w:rsidRPr="00082E74">
        <w:rPr>
          <w:b/>
          <w:bCs/>
          <w:u w:val="single"/>
        </w:rPr>
        <w:t>PREPARATION FOR TRANSPORT</w:t>
      </w:r>
    </w:p>
    <w:p w14:paraId="34A0701B" w14:textId="77777777" w:rsidR="00B10D1D" w:rsidRPr="00082E74" w:rsidRDefault="00B10D1D" w:rsidP="009C5526">
      <w:pPr>
        <w:ind w:left="720"/>
      </w:pPr>
      <w:r w:rsidRPr="00082E74">
        <w:t>Send the specimen to the laboratory with a completed Cytology Requisition Form.</w:t>
      </w:r>
    </w:p>
    <w:p w14:paraId="09F986E4" w14:textId="77777777" w:rsidR="00B10D1D" w:rsidRPr="00082E74" w:rsidRDefault="00B10D1D" w:rsidP="009C5526"/>
    <w:p w14:paraId="44B88C74" w14:textId="77777777" w:rsidR="00B10D1D" w:rsidRPr="00082E74" w:rsidRDefault="00D44E90" w:rsidP="009C5526">
      <w:pPr>
        <w:ind w:left="720"/>
      </w:pPr>
      <w:r w:rsidRPr="00D44E90">
        <w:rPr>
          <w:b/>
          <w:bCs/>
          <w:i/>
        </w:rPr>
        <w:t>IMPORTANT</w:t>
      </w:r>
      <w:r>
        <w:rPr>
          <w:b/>
          <w:bCs/>
        </w:rPr>
        <w:t xml:space="preserve">: </w:t>
      </w:r>
      <w:r w:rsidR="00B10D1D" w:rsidRPr="00082E74">
        <w:rPr>
          <w:b/>
          <w:bCs/>
        </w:rPr>
        <w:t>PLEASE DO NOT PUT CERVICAL BIOPSIES AND PAP SMEARS IN THE SAME TRANSPORT BAG.</w:t>
      </w:r>
    </w:p>
    <w:p w14:paraId="76F11DBF" w14:textId="77777777" w:rsidR="00B10D1D" w:rsidRPr="00082E74" w:rsidRDefault="00B10D1D" w:rsidP="009C5526"/>
    <w:p w14:paraId="1B0F1FE6" w14:textId="77777777" w:rsidR="001C6CDB" w:rsidRPr="00082E74" w:rsidRDefault="00B10D1D" w:rsidP="009C5526">
      <w:pPr>
        <w:ind w:left="720"/>
      </w:pPr>
      <w:r w:rsidRPr="00082E74">
        <w:t>Histology fixative and histology fixative</w:t>
      </w:r>
      <w:r w:rsidR="0007562A" w:rsidRPr="00082E74">
        <w:t xml:space="preserve"> vapors will destroy the cells of</w:t>
      </w:r>
      <w:r w:rsidRPr="00082E74">
        <w:t xml:space="preserve"> a Pap smear:</w:t>
      </w:r>
    </w:p>
    <w:p w14:paraId="2E47899B" w14:textId="77777777" w:rsidR="00B10D1D" w:rsidRPr="00082E74" w:rsidRDefault="001C6CDB" w:rsidP="009C5526">
      <w:pPr>
        <w:ind w:left="1440" w:hanging="360"/>
      </w:pPr>
      <w:r w:rsidRPr="00082E74">
        <w:t xml:space="preserve">1. </w:t>
      </w:r>
      <w:r w:rsidR="00B10D1D" w:rsidRPr="00082E74">
        <w:t>Put the biopsy specimen in the zip-lock side of the transport bag and seal.</w:t>
      </w:r>
    </w:p>
    <w:p w14:paraId="0976CAFD" w14:textId="77777777" w:rsidR="00B10D1D" w:rsidRPr="00082E74" w:rsidRDefault="00B10D1D" w:rsidP="009C5526">
      <w:pPr>
        <w:ind w:left="1440" w:hanging="360"/>
      </w:pPr>
      <w:r w:rsidRPr="00082E74">
        <w:t>2.</w:t>
      </w:r>
      <w:r w:rsidR="001C6CDB" w:rsidRPr="00082E74">
        <w:t xml:space="preserve"> </w:t>
      </w:r>
      <w:r w:rsidRPr="00082E74">
        <w:t>Place bag with biopsy into a second transport bag pouch with the Pap smear and seal.</w:t>
      </w:r>
    </w:p>
    <w:p w14:paraId="2D5610EC" w14:textId="77777777" w:rsidR="00B10D1D" w:rsidRPr="00082E74" w:rsidRDefault="00B10D1D" w:rsidP="009C5526">
      <w:pPr>
        <w:ind w:left="1440" w:hanging="360"/>
      </w:pPr>
      <w:r w:rsidRPr="00082E74">
        <w:t>3.</w:t>
      </w:r>
      <w:r w:rsidR="001C6CDB" w:rsidRPr="00082E74">
        <w:t xml:space="preserve"> </w:t>
      </w:r>
      <w:r w:rsidRPr="00082E74">
        <w:t>Put both specimen requisitions in the outside flapped pouch.</w:t>
      </w:r>
    </w:p>
    <w:p w14:paraId="321FF305" w14:textId="77777777" w:rsidR="00D57C40" w:rsidRDefault="00D57C40" w:rsidP="009C5526">
      <w:pPr>
        <w:rPr>
          <w:b/>
          <w:bCs/>
          <w:u w:val="single"/>
        </w:rPr>
      </w:pPr>
    </w:p>
    <w:p w14:paraId="0EBADFFC" w14:textId="77777777" w:rsidR="00B10D1D" w:rsidRPr="00082E74" w:rsidRDefault="00B10D1D" w:rsidP="009C5526">
      <w:r w:rsidRPr="00082E74">
        <w:rPr>
          <w:b/>
          <w:bCs/>
          <w:u w:val="single"/>
        </w:rPr>
        <w:t>CRITERIA FOR REJECTION</w:t>
      </w:r>
    </w:p>
    <w:p w14:paraId="322F7FDE" w14:textId="77777777" w:rsidR="00B10D1D" w:rsidRPr="00082E74" w:rsidRDefault="00B10D1D" w:rsidP="00D44E90">
      <w:pPr>
        <w:ind w:left="720"/>
      </w:pPr>
      <w:r w:rsidRPr="00082E74">
        <w:t>Every effort will be made to process the smear as received.  The following situatio</w:t>
      </w:r>
      <w:r w:rsidR="0007562A" w:rsidRPr="00082E74">
        <w:t>ns will make the</w:t>
      </w:r>
      <w:r w:rsidR="00D44E90">
        <w:t xml:space="preserve"> </w:t>
      </w:r>
      <w:r w:rsidRPr="00082E74">
        <w:t>specimen unacceptable or suboptimal:</w:t>
      </w:r>
    </w:p>
    <w:p w14:paraId="63493FC3" w14:textId="77777777" w:rsidR="005337E2" w:rsidRPr="00082E74" w:rsidRDefault="005337E2" w:rsidP="009C5526">
      <w:pPr>
        <w:ind w:left="720" w:firstLine="720"/>
      </w:pPr>
    </w:p>
    <w:p w14:paraId="0C200D0F" w14:textId="77777777" w:rsidR="00B10D1D" w:rsidRPr="00082E74" w:rsidRDefault="00B10D1D" w:rsidP="00581841">
      <w:pPr>
        <w:numPr>
          <w:ilvl w:val="0"/>
          <w:numId w:val="11"/>
        </w:numPr>
        <w:tabs>
          <w:tab w:val="clear" w:pos="2205"/>
          <w:tab w:val="left" w:pos="-1440"/>
        </w:tabs>
      </w:pPr>
      <w:r w:rsidRPr="00082E74">
        <w:t>Unlabeled ThinPrep Vial</w:t>
      </w:r>
    </w:p>
    <w:p w14:paraId="44A1BD88" w14:textId="78F5650E" w:rsidR="00B10D1D" w:rsidRPr="00082E74" w:rsidRDefault="00B10D1D" w:rsidP="00581841">
      <w:pPr>
        <w:numPr>
          <w:ilvl w:val="0"/>
          <w:numId w:val="11"/>
        </w:numPr>
        <w:tabs>
          <w:tab w:val="clear" w:pos="2205"/>
          <w:tab w:val="left" w:pos="-1440"/>
        </w:tabs>
      </w:pPr>
      <w:r w:rsidRPr="00082E74">
        <w:t xml:space="preserve">Name on ThinPrep vial and request do not </w:t>
      </w:r>
      <w:r w:rsidR="00656998" w:rsidRPr="00082E74">
        <w:t>match.</w:t>
      </w:r>
    </w:p>
    <w:p w14:paraId="0BF0F662" w14:textId="5018A373" w:rsidR="000101F0" w:rsidRPr="00082E74" w:rsidRDefault="00B10D1D" w:rsidP="00581841">
      <w:pPr>
        <w:numPr>
          <w:ilvl w:val="0"/>
          <w:numId w:val="11"/>
        </w:numPr>
        <w:tabs>
          <w:tab w:val="clear" w:pos="2205"/>
          <w:tab w:val="left" w:pos="-1440"/>
        </w:tabs>
      </w:pPr>
      <w:r w:rsidRPr="00082E74">
        <w:t xml:space="preserve">Slides broken beyond </w:t>
      </w:r>
      <w:r w:rsidR="00656998" w:rsidRPr="00082E74">
        <w:t>repair.</w:t>
      </w:r>
    </w:p>
    <w:p w14:paraId="3628B743" w14:textId="6C1F3FB6" w:rsidR="00A22792" w:rsidRDefault="00B10D1D" w:rsidP="005A692C">
      <w:pPr>
        <w:numPr>
          <w:ilvl w:val="0"/>
          <w:numId w:val="11"/>
        </w:numPr>
        <w:tabs>
          <w:tab w:val="clear" w:pos="2205"/>
          <w:tab w:val="left" w:pos="-1440"/>
        </w:tabs>
      </w:pPr>
      <w:r w:rsidRPr="00082E74">
        <w:t xml:space="preserve">Requisitions received with no </w:t>
      </w:r>
      <w:r w:rsidR="00656998" w:rsidRPr="00082E74">
        <w:t>specimen</w:t>
      </w:r>
      <w:r w:rsidR="00656998">
        <w:t>(s).</w:t>
      </w:r>
    </w:p>
    <w:p w14:paraId="530B5EE1" w14:textId="318FF90E" w:rsidR="00B10D1D" w:rsidRPr="00082E74" w:rsidRDefault="00B10D1D" w:rsidP="005A692C">
      <w:pPr>
        <w:numPr>
          <w:ilvl w:val="0"/>
          <w:numId w:val="11"/>
        </w:numPr>
        <w:tabs>
          <w:tab w:val="clear" w:pos="2205"/>
          <w:tab w:val="left" w:pos="-1440"/>
        </w:tabs>
      </w:pPr>
      <w:r w:rsidRPr="00082E74">
        <w:t xml:space="preserve">Specimens received with no </w:t>
      </w:r>
      <w:r w:rsidR="00656998" w:rsidRPr="00082E74">
        <w:t>requisition.</w:t>
      </w:r>
    </w:p>
    <w:p w14:paraId="7643B9E6" w14:textId="77777777" w:rsidR="00B10D1D" w:rsidRPr="00082E74" w:rsidRDefault="00B10D1D" w:rsidP="00581841">
      <w:pPr>
        <w:numPr>
          <w:ilvl w:val="0"/>
          <w:numId w:val="11"/>
        </w:numPr>
        <w:tabs>
          <w:tab w:val="clear" w:pos="2205"/>
          <w:tab w:val="left" w:pos="-1440"/>
        </w:tabs>
      </w:pPr>
      <w:r w:rsidRPr="00082E74">
        <w:t>Unfixed smears</w:t>
      </w:r>
    </w:p>
    <w:p w14:paraId="1F3F966E" w14:textId="77777777" w:rsidR="00B10D1D" w:rsidRPr="00082E74" w:rsidRDefault="00B10D1D" w:rsidP="00581841">
      <w:pPr>
        <w:numPr>
          <w:ilvl w:val="0"/>
          <w:numId w:val="11"/>
        </w:numPr>
        <w:tabs>
          <w:tab w:val="clear" w:pos="2205"/>
          <w:tab w:val="left" w:pos="-1440"/>
        </w:tabs>
      </w:pPr>
      <w:r w:rsidRPr="00082E74">
        <w:lastRenderedPageBreak/>
        <w:t>Acellular smears</w:t>
      </w:r>
    </w:p>
    <w:p w14:paraId="657AC6C3" w14:textId="77777777" w:rsidR="00B10D1D" w:rsidRPr="00082E74" w:rsidRDefault="00B10D1D" w:rsidP="00581841">
      <w:pPr>
        <w:numPr>
          <w:ilvl w:val="0"/>
          <w:numId w:val="11"/>
        </w:numPr>
        <w:tabs>
          <w:tab w:val="clear" w:pos="2205"/>
          <w:tab w:val="left" w:pos="-1440"/>
        </w:tabs>
      </w:pPr>
      <w:r w:rsidRPr="00082E74">
        <w:t>Bloody smears</w:t>
      </w:r>
    </w:p>
    <w:p w14:paraId="322807A6" w14:textId="77777777" w:rsidR="00B10D1D" w:rsidRPr="00082E74" w:rsidRDefault="00B10D1D" w:rsidP="00581841">
      <w:pPr>
        <w:numPr>
          <w:ilvl w:val="0"/>
          <w:numId w:val="11"/>
        </w:numPr>
        <w:tabs>
          <w:tab w:val="clear" w:pos="2205"/>
          <w:tab w:val="left" w:pos="-1440"/>
        </w:tabs>
      </w:pPr>
      <w:r w:rsidRPr="00082E74">
        <w:t>Inflamed smears</w:t>
      </w:r>
    </w:p>
    <w:p w14:paraId="44BA38DB" w14:textId="77777777" w:rsidR="00B10D1D" w:rsidRPr="00082E74" w:rsidRDefault="00B10D1D" w:rsidP="00581841">
      <w:pPr>
        <w:numPr>
          <w:ilvl w:val="0"/>
          <w:numId w:val="11"/>
        </w:numPr>
        <w:tabs>
          <w:tab w:val="clear" w:pos="2205"/>
          <w:tab w:val="left" w:pos="-1440"/>
        </w:tabs>
      </w:pPr>
      <w:r w:rsidRPr="00082E74">
        <w:t>Any case not accompanied by pertinent clinical data is consid</w:t>
      </w:r>
      <w:r w:rsidR="005337E2" w:rsidRPr="00082E74">
        <w:t>ered suboptimal for evaluation,</w:t>
      </w:r>
      <w:r w:rsidR="000101F0" w:rsidRPr="00082E74">
        <w:t xml:space="preserve"> </w:t>
      </w:r>
      <w:r w:rsidRPr="00082E74">
        <w:t>i.e., date of birth, last menstrual period.</w:t>
      </w:r>
    </w:p>
    <w:p w14:paraId="37240353" w14:textId="3B2F8D60" w:rsidR="00B10D1D" w:rsidRPr="00082E74" w:rsidRDefault="00B10D1D" w:rsidP="00581841">
      <w:pPr>
        <w:numPr>
          <w:ilvl w:val="0"/>
          <w:numId w:val="11"/>
        </w:numPr>
        <w:tabs>
          <w:tab w:val="clear" w:pos="2205"/>
          <w:tab w:val="left" w:pos="-1440"/>
        </w:tabs>
      </w:pPr>
      <w:r w:rsidRPr="00082E74">
        <w:t xml:space="preserve">Specimen submitted by an unauthorized </w:t>
      </w:r>
      <w:r w:rsidR="00656998" w:rsidRPr="00082E74">
        <w:t>source.</w:t>
      </w:r>
    </w:p>
    <w:p w14:paraId="7BA051DA" w14:textId="77777777" w:rsidR="00B10D1D" w:rsidRPr="00082E74" w:rsidRDefault="00B10D1D" w:rsidP="009C5526">
      <w:pPr>
        <w:ind w:left="1440" w:hanging="720"/>
      </w:pPr>
    </w:p>
    <w:p w14:paraId="50711C12" w14:textId="77777777" w:rsidR="00B10D1D" w:rsidRPr="00082E74" w:rsidRDefault="00B10D1D" w:rsidP="009C5526">
      <w:pPr>
        <w:ind w:left="1440" w:hanging="720"/>
      </w:pPr>
      <w:r w:rsidRPr="00082E74">
        <w:rPr>
          <w:b/>
          <w:bCs/>
          <w:u w:val="single"/>
        </w:rPr>
        <w:t>DEFINITIONS:</w:t>
      </w:r>
      <w:r w:rsidRPr="00082E74">
        <w:rPr>
          <w:b/>
          <w:bCs/>
        </w:rPr>
        <w:t xml:space="preserve"> Explanation of frequently misinterpreted cytology terms:</w:t>
      </w:r>
    </w:p>
    <w:p w14:paraId="1E4EAC64" w14:textId="77777777" w:rsidR="00B10D1D" w:rsidRPr="00082E74" w:rsidRDefault="00B10D1D" w:rsidP="009C5526"/>
    <w:p w14:paraId="4B38479A" w14:textId="77777777" w:rsidR="00B10D1D" w:rsidRPr="00082E74" w:rsidRDefault="00B10D1D" w:rsidP="00D44E90">
      <w:pPr>
        <w:ind w:left="720"/>
      </w:pPr>
      <w:r w:rsidRPr="00D44E90">
        <w:rPr>
          <w:bCs/>
        </w:rPr>
        <w:t>1</w:t>
      </w:r>
      <w:r w:rsidRPr="00082E74">
        <w:rPr>
          <w:b/>
          <w:bCs/>
        </w:rPr>
        <w:t>.  High Risk Patient:</w:t>
      </w:r>
      <w:r w:rsidRPr="00082E74">
        <w:t xml:space="preserve"> </w:t>
      </w:r>
    </w:p>
    <w:p w14:paraId="491FBF87" w14:textId="77777777" w:rsidR="00B10D1D" w:rsidRPr="00082E74" w:rsidRDefault="00B10D1D" w:rsidP="00581841">
      <w:pPr>
        <w:numPr>
          <w:ilvl w:val="0"/>
          <w:numId w:val="17"/>
        </w:numPr>
        <w:tabs>
          <w:tab w:val="clear" w:pos="2160"/>
        </w:tabs>
        <w:ind w:hanging="720"/>
      </w:pPr>
      <w:r w:rsidRPr="00082E74">
        <w:t>The patient is of childbearing age and has had an examination that indicated the presence of</w:t>
      </w:r>
      <w:r w:rsidR="00E74612" w:rsidRPr="00082E74">
        <w:t xml:space="preserve"> </w:t>
      </w:r>
      <w:r w:rsidRPr="00082E74">
        <w:t>cervical or vaginal cancer or some other abnormality during any of the preceding three years; or</w:t>
      </w:r>
    </w:p>
    <w:p w14:paraId="62037D0D" w14:textId="77777777" w:rsidR="00B10D1D" w:rsidRPr="00082E74" w:rsidRDefault="00B10D1D" w:rsidP="00581841">
      <w:pPr>
        <w:numPr>
          <w:ilvl w:val="0"/>
          <w:numId w:val="17"/>
        </w:numPr>
        <w:tabs>
          <w:tab w:val="clear" w:pos="2160"/>
        </w:tabs>
        <w:ind w:hanging="720"/>
      </w:pPr>
      <w:r w:rsidRPr="00082E74">
        <w:t>Regardless of the patient’s age, she is considered to be at high risk of developing cervical or vaginal cancer due to at least one of the following factors:</w:t>
      </w:r>
    </w:p>
    <w:p w14:paraId="3AE141DA" w14:textId="4615F722" w:rsidR="00B10D1D" w:rsidRPr="00082E74" w:rsidRDefault="00E0670C" w:rsidP="00581841">
      <w:pPr>
        <w:numPr>
          <w:ilvl w:val="0"/>
          <w:numId w:val="14"/>
        </w:numPr>
        <w:tabs>
          <w:tab w:val="clear" w:pos="2880"/>
          <w:tab w:val="left" w:pos="-1440"/>
        </w:tabs>
      </w:pPr>
      <w:r w:rsidRPr="00082E74">
        <w:t>e</w:t>
      </w:r>
      <w:r w:rsidR="00B10D1D" w:rsidRPr="00082E74">
        <w:t xml:space="preserve">arly onset (under 16 years of age) of sexual </w:t>
      </w:r>
      <w:r w:rsidR="00656998" w:rsidRPr="00082E74">
        <w:t>activity.</w:t>
      </w:r>
    </w:p>
    <w:p w14:paraId="6EA811C6" w14:textId="77777777" w:rsidR="00B10D1D" w:rsidRPr="00082E74" w:rsidRDefault="00B10D1D" w:rsidP="00581841">
      <w:pPr>
        <w:numPr>
          <w:ilvl w:val="0"/>
          <w:numId w:val="14"/>
        </w:numPr>
        <w:tabs>
          <w:tab w:val="clear" w:pos="2880"/>
        </w:tabs>
      </w:pPr>
      <w:r w:rsidRPr="00082E74">
        <w:t>multiple sexual partners (five or more to date)</w:t>
      </w:r>
    </w:p>
    <w:p w14:paraId="40BEC101" w14:textId="77777777" w:rsidR="00B10D1D" w:rsidRPr="00082E74" w:rsidRDefault="00B10D1D" w:rsidP="00581841">
      <w:pPr>
        <w:numPr>
          <w:ilvl w:val="0"/>
          <w:numId w:val="14"/>
        </w:numPr>
        <w:tabs>
          <w:tab w:val="clear" w:pos="2880"/>
        </w:tabs>
      </w:pPr>
      <w:r w:rsidRPr="00082E74">
        <w:t>history of a sexually transmitted disease (including HIV infection)</w:t>
      </w:r>
    </w:p>
    <w:p w14:paraId="70FF28BD" w14:textId="77777777" w:rsidR="00B10D1D" w:rsidRPr="00082E74" w:rsidRDefault="00B10D1D" w:rsidP="00581841">
      <w:pPr>
        <w:numPr>
          <w:ilvl w:val="0"/>
          <w:numId w:val="14"/>
        </w:numPr>
        <w:tabs>
          <w:tab w:val="clear" w:pos="2880"/>
        </w:tabs>
      </w:pPr>
      <w:r w:rsidRPr="00082E74">
        <w:t>fewer than three negative PAP smears within the previous seven years; or</w:t>
      </w:r>
    </w:p>
    <w:p w14:paraId="07CAD1A6" w14:textId="77777777" w:rsidR="00D44E90" w:rsidRDefault="00B10D1D" w:rsidP="00581841">
      <w:pPr>
        <w:numPr>
          <w:ilvl w:val="0"/>
          <w:numId w:val="14"/>
        </w:numPr>
        <w:tabs>
          <w:tab w:val="clear" w:pos="2880"/>
        </w:tabs>
        <w:rPr>
          <w:b/>
          <w:bCs/>
        </w:rPr>
      </w:pPr>
      <w:r w:rsidRPr="00082E74">
        <w:t>mother took DES (diethylstilbestrol) during pregnancy with patient.</w:t>
      </w:r>
    </w:p>
    <w:p w14:paraId="0AD991DE" w14:textId="77777777" w:rsidR="00B10D1D" w:rsidRPr="00082E74" w:rsidRDefault="00B10D1D" w:rsidP="00581841">
      <w:pPr>
        <w:numPr>
          <w:ilvl w:val="0"/>
          <w:numId w:val="85"/>
        </w:numPr>
        <w:tabs>
          <w:tab w:val="clear" w:pos="2160"/>
          <w:tab w:val="left" w:pos="990"/>
        </w:tabs>
        <w:ind w:left="720" w:firstLine="0"/>
        <w:rPr>
          <w:b/>
          <w:bCs/>
        </w:rPr>
      </w:pPr>
      <w:r w:rsidRPr="00082E74">
        <w:rPr>
          <w:b/>
          <w:bCs/>
        </w:rPr>
        <w:t>Hysterectomy:</w:t>
      </w:r>
    </w:p>
    <w:p w14:paraId="57BDACD7" w14:textId="77777777" w:rsidR="00B10D1D" w:rsidRPr="00806524" w:rsidRDefault="000B4744" w:rsidP="00806524">
      <w:pPr>
        <w:numPr>
          <w:ilvl w:val="1"/>
          <w:numId w:val="16"/>
        </w:numPr>
        <w:tabs>
          <w:tab w:val="clear" w:pos="1800"/>
        </w:tabs>
        <w:ind w:left="2160" w:hanging="720"/>
        <w:rPr>
          <w:b/>
          <w:bCs/>
        </w:rPr>
      </w:pPr>
      <w:r w:rsidRPr="00806524">
        <w:rPr>
          <w:b/>
        </w:rPr>
        <w:t>Total</w:t>
      </w:r>
      <w:r w:rsidR="00B10D1D" w:rsidRPr="00806524">
        <w:rPr>
          <w:b/>
        </w:rPr>
        <w:t xml:space="preserve"> Hysterectomy</w:t>
      </w:r>
      <w:r w:rsidR="00B10D1D" w:rsidRPr="00082E74">
        <w:t xml:space="preserve"> - Patient has had the entire uterus removed.</w:t>
      </w:r>
    </w:p>
    <w:p w14:paraId="229CA0FA" w14:textId="77777777" w:rsidR="00B10D1D" w:rsidRPr="00082E74" w:rsidRDefault="00B10D1D" w:rsidP="00806524">
      <w:pPr>
        <w:numPr>
          <w:ilvl w:val="1"/>
          <w:numId w:val="16"/>
        </w:numPr>
        <w:tabs>
          <w:tab w:val="clear" w:pos="1800"/>
        </w:tabs>
        <w:ind w:left="2160" w:hanging="720"/>
      </w:pPr>
      <w:r w:rsidRPr="00806524">
        <w:rPr>
          <w:b/>
        </w:rPr>
        <w:t>Partial Hysterectomy</w:t>
      </w:r>
      <w:r w:rsidRPr="00082E74">
        <w:t xml:space="preserve"> - Patient still has part of the uterus (usually a cervical stump) left.</w:t>
      </w:r>
    </w:p>
    <w:p w14:paraId="6DD86DBC" w14:textId="77777777" w:rsidR="00B10D1D" w:rsidRPr="00082E74" w:rsidRDefault="00B10D1D" w:rsidP="00772BA7">
      <w:pPr>
        <w:numPr>
          <w:ilvl w:val="1"/>
          <w:numId w:val="16"/>
        </w:numPr>
        <w:tabs>
          <w:tab w:val="clear" w:pos="1800"/>
        </w:tabs>
        <w:ind w:left="2160" w:hanging="720"/>
      </w:pPr>
      <w:r w:rsidRPr="000918DB">
        <w:rPr>
          <w:b/>
        </w:rPr>
        <w:t>Total Oophorectomy</w:t>
      </w:r>
      <w:r w:rsidRPr="00082E74">
        <w:t xml:space="preserve"> - Patient has had ovaries removed but still has </w:t>
      </w:r>
      <w:r w:rsidR="00FC0F66" w:rsidRPr="00082E74">
        <w:t>fallopian tubes</w:t>
      </w:r>
      <w:r w:rsidRPr="00082E74">
        <w:t xml:space="preserve"> and uterus.</w:t>
      </w:r>
    </w:p>
    <w:p w14:paraId="22F6BA1D" w14:textId="77777777" w:rsidR="00B10D1D" w:rsidRPr="00082E74" w:rsidRDefault="00B10D1D" w:rsidP="009C5526"/>
    <w:p w14:paraId="6E4EA4E7" w14:textId="77777777" w:rsidR="00B10D1D" w:rsidRPr="00082E74" w:rsidRDefault="009467FF" w:rsidP="009C5526">
      <w:pPr>
        <w:ind w:firstLine="720"/>
        <w:rPr>
          <w:b/>
          <w:bCs/>
        </w:rPr>
      </w:pPr>
      <w:r>
        <w:rPr>
          <w:bCs/>
        </w:rPr>
        <w:fldChar w:fldCharType="begin"/>
      </w:r>
      <w:r>
        <w:rPr>
          <w:bCs/>
        </w:rPr>
        <w:instrText xml:space="preserve"> TC  "</w:instrText>
      </w:r>
      <w:bookmarkStart w:id="15" w:name="_Toc503792561"/>
      <w:r>
        <w:rPr>
          <w:bCs/>
        </w:rPr>
        <w:instrText>Diagnostic Pap vs Routine Pap</w:instrText>
      </w:r>
      <w:bookmarkEnd w:id="15"/>
      <w:r>
        <w:rPr>
          <w:bCs/>
        </w:rPr>
        <w:instrText xml:space="preserve">" \l 2 </w:instrText>
      </w:r>
      <w:r>
        <w:rPr>
          <w:bCs/>
        </w:rPr>
        <w:fldChar w:fldCharType="end"/>
      </w:r>
      <w:r w:rsidR="00B10D1D" w:rsidRPr="009467FF">
        <w:rPr>
          <w:bCs/>
        </w:rPr>
        <w:t>3</w:t>
      </w:r>
      <w:r w:rsidR="00B10D1D" w:rsidRPr="00082E74">
        <w:rPr>
          <w:b/>
          <w:bCs/>
        </w:rPr>
        <w:t>.  Diagnostic Pap Smear vs. Routine Pap Smear:</w:t>
      </w:r>
    </w:p>
    <w:p w14:paraId="5A191EDD" w14:textId="77777777" w:rsidR="00B10D1D" w:rsidRPr="00082E74" w:rsidRDefault="00B10D1D" w:rsidP="009C5526">
      <w:pPr>
        <w:ind w:left="720"/>
      </w:pPr>
      <w:r w:rsidRPr="00082E74">
        <w:t>Diagnostic testing is approved and medically justified under the following conditions:</w:t>
      </w:r>
    </w:p>
    <w:p w14:paraId="10C1E253" w14:textId="6584879F" w:rsidR="00E74612" w:rsidRPr="00082E74" w:rsidRDefault="00B10D1D" w:rsidP="00581841">
      <w:pPr>
        <w:numPr>
          <w:ilvl w:val="0"/>
          <w:numId w:val="15"/>
        </w:numPr>
        <w:tabs>
          <w:tab w:val="clear" w:pos="2160"/>
        </w:tabs>
        <w:ind w:hanging="720"/>
      </w:pPr>
      <w:r w:rsidRPr="00082E74">
        <w:t xml:space="preserve">Previous cancer of the cervix, uterus, or vagina that has been treated or is presently </w:t>
      </w:r>
      <w:r w:rsidR="00656998" w:rsidRPr="00082E74">
        <w:t>be</w:t>
      </w:r>
      <w:r w:rsidR="00656998">
        <w:t>nign.</w:t>
      </w:r>
    </w:p>
    <w:p w14:paraId="79143C0D" w14:textId="77777777" w:rsidR="00B10D1D" w:rsidRPr="00082E74" w:rsidRDefault="00B10D1D" w:rsidP="009C5526">
      <w:pPr>
        <w:ind w:left="1440" w:firstLine="720"/>
      </w:pPr>
      <w:r w:rsidRPr="00082E74">
        <w:t>treated.</w:t>
      </w:r>
    </w:p>
    <w:p w14:paraId="1850BDE1" w14:textId="77777777" w:rsidR="00B10D1D" w:rsidRPr="00082E74" w:rsidRDefault="00B10D1D" w:rsidP="00581841">
      <w:pPr>
        <w:numPr>
          <w:ilvl w:val="0"/>
          <w:numId w:val="15"/>
        </w:numPr>
        <w:tabs>
          <w:tab w:val="clear" w:pos="2160"/>
        </w:tabs>
        <w:ind w:hanging="720"/>
      </w:pPr>
      <w:r w:rsidRPr="00082E74">
        <w:t>Previous abnormal pap smear.</w:t>
      </w:r>
    </w:p>
    <w:p w14:paraId="6C911DA7" w14:textId="77777777" w:rsidR="00B10D1D" w:rsidRPr="00082E74" w:rsidRDefault="00B10D1D" w:rsidP="00581841">
      <w:pPr>
        <w:numPr>
          <w:ilvl w:val="0"/>
          <w:numId w:val="15"/>
        </w:numPr>
        <w:tabs>
          <w:tab w:val="clear" w:pos="2160"/>
        </w:tabs>
        <w:ind w:hanging="720"/>
      </w:pPr>
      <w:r w:rsidRPr="00082E74">
        <w:t>Abnormal findings of the cervix, uterus, vagina, ovaries, or adnexa upon physical</w:t>
      </w:r>
    </w:p>
    <w:p w14:paraId="162B835C" w14:textId="77777777" w:rsidR="00B10D1D" w:rsidRPr="00082E74" w:rsidRDefault="00B10D1D" w:rsidP="009C5526">
      <w:pPr>
        <w:ind w:left="720" w:firstLine="1440"/>
      </w:pPr>
      <w:r w:rsidRPr="00082E74">
        <w:t>examination.</w:t>
      </w:r>
    </w:p>
    <w:p w14:paraId="1E5B2549" w14:textId="77777777" w:rsidR="00B64C14" w:rsidRPr="00082E74" w:rsidRDefault="00B10D1D" w:rsidP="00581841">
      <w:pPr>
        <w:numPr>
          <w:ilvl w:val="0"/>
          <w:numId w:val="15"/>
        </w:numPr>
        <w:tabs>
          <w:tab w:val="clear" w:pos="2160"/>
        </w:tabs>
        <w:ind w:hanging="720"/>
      </w:pPr>
      <w:r w:rsidRPr="00082E74">
        <w:t>Significant complaint by the patient referring to the reproductive system.</w:t>
      </w:r>
    </w:p>
    <w:p w14:paraId="2062CBBC" w14:textId="6860B056" w:rsidR="00656998" w:rsidRPr="00C7562B" w:rsidRDefault="00B10D1D" w:rsidP="00C7562B">
      <w:pPr>
        <w:numPr>
          <w:ilvl w:val="0"/>
          <w:numId w:val="15"/>
        </w:numPr>
        <w:tabs>
          <w:tab w:val="clear" w:pos="2160"/>
        </w:tabs>
        <w:ind w:hanging="720"/>
      </w:pPr>
      <w:r w:rsidRPr="00082E74">
        <w:t>Signs or symptoms that may reasonably be associated with a gynecologic disorder.</w:t>
      </w:r>
      <w:r w:rsidR="00B64C14" w:rsidRPr="00082E74">
        <w:t xml:space="preserve"> </w:t>
      </w:r>
      <w:r w:rsidRPr="00082E74">
        <w:t>The ICD-</w:t>
      </w:r>
      <w:r w:rsidR="00581FC9">
        <w:t>10</w:t>
      </w:r>
      <w:r w:rsidRPr="00082E74">
        <w:t xml:space="preserve"> code related to each of these conditions must be reported on the requisition.</w:t>
      </w:r>
    </w:p>
    <w:p w14:paraId="16981734" w14:textId="0EBE1B0B" w:rsidR="00500A8B" w:rsidRDefault="00146E77" w:rsidP="00500A8B">
      <w:pPr>
        <w:suppressAutoHyphens/>
        <w:spacing w:line="240" w:lineRule="atLeast"/>
        <w:rPr>
          <w:sz w:val="28"/>
        </w:rPr>
      </w:pPr>
      <w:r>
        <w:rPr>
          <w:noProof/>
          <w:sz w:val="20"/>
          <w:szCs w:val="20"/>
        </w:rPr>
        <w:lastRenderedPageBreak/>
        <w:drawing>
          <wp:inline distT="0" distB="0" distL="0" distR="0" wp14:anchorId="05186EE9" wp14:editId="0A879725">
            <wp:extent cx="5943600" cy="7696200"/>
            <wp:effectExtent l="0" t="0" r="0" b="0"/>
            <wp:docPr id="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63BED877" w14:textId="77777777" w:rsidR="009B5413" w:rsidRPr="007722F7" w:rsidRDefault="009B5413" w:rsidP="009C5526">
      <w:pPr>
        <w:pStyle w:val="Header"/>
        <w:tabs>
          <w:tab w:val="clear" w:pos="4320"/>
          <w:tab w:val="clear" w:pos="8640"/>
        </w:tabs>
        <w:jc w:val="center"/>
        <w:rPr>
          <w:sz w:val="28"/>
        </w:rPr>
      </w:pPr>
      <w:r w:rsidRPr="007722F7">
        <w:rPr>
          <w:sz w:val="28"/>
        </w:rPr>
        <w:lastRenderedPageBreak/>
        <w:t>Pathology and Cytology Laboratories</w:t>
      </w:r>
    </w:p>
    <w:p w14:paraId="2B833E60" w14:textId="77777777" w:rsidR="009B5413" w:rsidRPr="007722F7" w:rsidRDefault="009B5413" w:rsidP="009C5526">
      <w:pPr>
        <w:pStyle w:val="Header"/>
        <w:tabs>
          <w:tab w:val="clear" w:pos="4320"/>
          <w:tab w:val="clear" w:pos="8640"/>
        </w:tabs>
        <w:jc w:val="center"/>
        <w:rPr>
          <w:sz w:val="28"/>
        </w:rPr>
      </w:pPr>
      <w:r w:rsidRPr="007722F7">
        <w:rPr>
          <w:sz w:val="28"/>
        </w:rPr>
        <w:t>290 Big Run Road</w:t>
      </w:r>
    </w:p>
    <w:p w14:paraId="64FCA6FD" w14:textId="77777777" w:rsidR="009B5413" w:rsidRPr="007722F7" w:rsidRDefault="009B5413" w:rsidP="009C5526">
      <w:pPr>
        <w:pStyle w:val="Header"/>
        <w:tabs>
          <w:tab w:val="clear" w:pos="4320"/>
          <w:tab w:val="clear" w:pos="8640"/>
        </w:tabs>
        <w:jc w:val="center"/>
        <w:rPr>
          <w:sz w:val="28"/>
        </w:rPr>
      </w:pPr>
      <w:r w:rsidRPr="007722F7">
        <w:rPr>
          <w:sz w:val="28"/>
        </w:rPr>
        <w:t>Lexington, KY 40503</w:t>
      </w:r>
    </w:p>
    <w:p w14:paraId="4B9F2801" w14:textId="77777777" w:rsidR="009B5413" w:rsidRPr="007722F7" w:rsidRDefault="009B5413" w:rsidP="009C5526">
      <w:pPr>
        <w:pStyle w:val="Header"/>
        <w:tabs>
          <w:tab w:val="clear" w:pos="4320"/>
          <w:tab w:val="clear" w:pos="8640"/>
        </w:tabs>
        <w:jc w:val="center"/>
        <w:rPr>
          <w:sz w:val="28"/>
        </w:rPr>
      </w:pPr>
      <w:r w:rsidRPr="007722F7">
        <w:rPr>
          <w:sz w:val="28"/>
        </w:rPr>
        <w:t>(859) 278-9513</w:t>
      </w:r>
    </w:p>
    <w:p w14:paraId="33CE7E03" w14:textId="77777777" w:rsidR="009B5413" w:rsidRPr="007722F7" w:rsidRDefault="009B5413" w:rsidP="009C5526">
      <w:pPr>
        <w:pStyle w:val="Header"/>
        <w:tabs>
          <w:tab w:val="clear" w:pos="4320"/>
          <w:tab w:val="clear" w:pos="8640"/>
        </w:tabs>
        <w:jc w:val="center"/>
        <w:rPr>
          <w:sz w:val="28"/>
        </w:rPr>
      </w:pPr>
      <w:r w:rsidRPr="007722F7">
        <w:rPr>
          <w:sz w:val="28"/>
        </w:rPr>
        <w:t>1-800-264-0514, Fax: 859-277-6063</w:t>
      </w:r>
    </w:p>
    <w:p w14:paraId="13C51627" w14:textId="77777777" w:rsidR="009B5413" w:rsidRPr="007722F7" w:rsidRDefault="009B5413" w:rsidP="009C5526">
      <w:pPr>
        <w:pStyle w:val="Header"/>
        <w:tabs>
          <w:tab w:val="clear" w:pos="4320"/>
          <w:tab w:val="clear" w:pos="8640"/>
        </w:tabs>
      </w:pPr>
    </w:p>
    <w:p w14:paraId="0AEFA093" w14:textId="77777777" w:rsidR="009B5413" w:rsidRPr="007722F7" w:rsidRDefault="009B5413" w:rsidP="009C5526">
      <w:pPr>
        <w:ind w:left="1440" w:hanging="1440"/>
        <w:rPr>
          <w:sz w:val="22"/>
          <w:szCs w:val="22"/>
        </w:rPr>
      </w:pPr>
      <w:r w:rsidRPr="007722F7">
        <w:rPr>
          <w:sz w:val="22"/>
          <w:szCs w:val="22"/>
        </w:rPr>
        <w:t>TO:</w:t>
      </w:r>
      <w:r w:rsidRPr="007722F7">
        <w:rPr>
          <w:sz w:val="22"/>
          <w:szCs w:val="22"/>
        </w:rPr>
        <w:tab/>
      </w:r>
      <w:r w:rsidRPr="007722F7">
        <w:rPr>
          <w:sz w:val="22"/>
          <w:szCs w:val="22"/>
        </w:rPr>
        <w:tab/>
        <w:t>Physician Clients</w:t>
      </w:r>
    </w:p>
    <w:p w14:paraId="25EFE90B" w14:textId="77777777" w:rsidR="009B5413" w:rsidRPr="007722F7" w:rsidRDefault="009B5413" w:rsidP="009C5526">
      <w:pPr>
        <w:ind w:left="1440" w:hanging="1440"/>
        <w:rPr>
          <w:sz w:val="22"/>
          <w:szCs w:val="22"/>
        </w:rPr>
      </w:pPr>
      <w:r w:rsidRPr="007722F7">
        <w:rPr>
          <w:sz w:val="22"/>
          <w:szCs w:val="22"/>
        </w:rPr>
        <w:t>FROM:</w:t>
      </w:r>
      <w:r w:rsidRPr="007722F7">
        <w:rPr>
          <w:sz w:val="22"/>
          <w:szCs w:val="22"/>
        </w:rPr>
        <w:tab/>
      </w:r>
      <w:r w:rsidR="007722F7">
        <w:rPr>
          <w:sz w:val="22"/>
          <w:szCs w:val="22"/>
        </w:rPr>
        <w:tab/>
      </w:r>
      <w:r w:rsidRPr="007722F7">
        <w:rPr>
          <w:sz w:val="22"/>
          <w:szCs w:val="22"/>
        </w:rPr>
        <w:t>T.L. Sanderson, M.D., M.S.P.H.</w:t>
      </w:r>
    </w:p>
    <w:p w14:paraId="7FCC02F7" w14:textId="77777777" w:rsidR="009B5413" w:rsidRPr="007722F7" w:rsidRDefault="009B5413" w:rsidP="009C5526">
      <w:pPr>
        <w:ind w:left="1440" w:hanging="1440"/>
        <w:rPr>
          <w:sz w:val="22"/>
          <w:szCs w:val="22"/>
        </w:rPr>
      </w:pPr>
      <w:r w:rsidRPr="007722F7">
        <w:rPr>
          <w:sz w:val="22"/>
          <w:szCs w:val="22"/>
        </w:rPr>
        <w:t>DATE:</w:t>
      </w:r>
      <w:r w:rsidRPr="007722F7">
        <w:rPr>
          <w:sz w:val="22"/>
          <w:szCs w:val="22"/>
        </w:rPr>
        <w:tab/>
      </w:r>
      <w:r w:rsidRPr="007722F7">
        <w:rPr>
          <w:sz w:val="22"/>
          <w:szCs w:val="22"/>
        </w:rPr>
        <w:tab/>
        <w:t>May, 2002</w:t>
      </w:r>
    </w:p>
    <w:p w14:paraId="509AB1DE" w14:textId="77777777" w:rsidR="009B5413" w:rsidRPr="007722F7" w:rsidRDefault="009B5413" w:rsidP="00F50336">
      <w:pPr>
        <w:ind w:left="1440" w:hanging="1440"/>
        <w:rPr>
          <w:sz w:val="22"/>
          <w:szCs w:val="22"/>
        </w:rPr>
      </w:pPr>
      <w:r w:rsidRPr="007722F7">
        <w:rPr>
          <w:sz w:val="22"/>
          <w:szCs w:val="22"/>
        </w:rPr>
        <w:t>RE:</w:t>
      </w:r>
      <w:r w:rsidRPr="007722F7">
        <w:rPr>
          <w:sz w:val="22"/>
          <w:szCs w:val="22"/>
        </w:rPr>
        <w:tab/>
      </w:r>
      <w:r w:rsidRPr="007722F7">
        <w:rPr>
          <w:sz w:val="22"/>
          <w:szCs w:val="22"/>
        </w:rPr>
        <w:tab/>
        <w:t>Pap Smear Technique</w:t>
      </w:r>
    </w:p>
    <w:p w14:paraId="59A68077" w14:textId="77777777" w:rsidR="009B5413" w:rsidRPr="007722F7" w:rsidRDefault="009B5413" w:rsidP="009C5526">
      <w:pPr>
        <w:rPr>
          <w:sz w:val="22"/>
          <w:szCs w:val="22"/>
        </w:rPr>
      </w:pPr>
      <w:r w:rsidRPr="007722F7">
        <w:rPr>
          <w:sz w:val="22"/>
          <w:szCs w:val="22"/>
        </w:rPr>
        <w:t>Pap smears have decreased cervical cancer 80% over the past 40 years.  No other test in medicine has this success rate.  The Pap smear is dependent upon frequent and repeated use for this success rate.  A single Pap smear may not pick up lesions in over 16 % of cases.  If the Pap smear is negative every year for three consecutive years then the false negative rate drops to 0.4%.</w:t>
      </w:r>
    </w:p>
    <w:p w14:paraId="639B47DE" w14:textId="77777777" w:rsidR="009B5413" w:rsidRPr="007722F7" w:rsidRDefault="009B5413" w:rsidP="009C5526">
      <w:pPr>
        <w:pStyle w:val="Level1"/>
        <w:ind w:left="630"/>
        <w:outlineLvl w:val="0"/>
      </w:pPr>
      <w:r w:rsidRPr="00570156">
        <w:rPr>
          <w:b/>
        </w:rPr>
        <w:t>Physicians can improve the accuracy of Pap smears with good technique</w:t>
      </w:r>
      <w:r w:rsidRPr="007722F7">
        <w:t>.</w:t>
      </w:r>
    </w:p>
    <w:p w14:paraId="57210C67" w14:textId="77777777" w:rsidR="009B5413" w:rsidRPr="007722F7" w:rsidRDefault="009B5413" w:rsidP="00581841">
      <w:pPr>
        <w:pStyle w:val="Level2"/>
        <w:numPr>
          <w:ilvl w:val="1"/>
          <w:numId w:val="93"/>
        </w:numPr>
        <w:tabs>
          <w:tab w:val="clear" w:pos="1440"/>
        </w:tabs>
        <w:ind w:left="720"/>
      </w:pPr>
      <w:r w:rsidRPr="007722F7">
        <w:t xml:space="preserve">Biopsy all visible lesions </w:t>
      </w:r>
      <w:r w:rsidRPr="007722F7">
        <w:rPr>
          <w:b/>
          <w:bCs/>
        </w:rPr>
        <w:t>even if Pap smear is negative</w:t>
      </w:r>
      <w:r w:rsidRPr="007722F7">
        <w:t xml:space="preserve"> for the following reasons:</w:t>
      </w:r>
    </w:p>
    <w:p w14:paraId="29E5B5D1" w14:textId="77777777" w:rsidR="00570156" w:rsidRDefault="009B5413" w:rsidP="00581841">
      <w:pPr>
        <w:pStyle w:val="Level3"/>
        <w:numPr>
          <w:ilvl w:val="0"/>
          <w:numId w:val="86"/>
        </w:numPr>
        <w:tabs>
          <w:tab w:val="clear" w:pos="720"/>
        </w:tabs>
        <w:ind w:left="1440"/>
      </w:pPr>
      <w:r w:rsidRPr="007722F7">
        <w:t>Pap smears taken on cervical cancer lesions</w:t>
      </w:r>
      <w:r w:rsidR="007722F7" w:rsidRPr="007722F7">
        <w:t xml:space="preserve"> have a 75% false negative rate</w:t>
      </w:r>
      <w:r w:rsidR="00570156">
        <w:t>.</w:t>
      </w:r>
    </w:p>
    <w:p w14:paraId="6C7CEA11" w14:textId="77777777" w:rsidR="00570156" w:rsidRDefault="009B5413" w:rsidP="00581841">
      <w:pPr>
        <w:pStyle w:val="Level3"/>
        <w:numPr>
          <w:ilvl w:val="0"/>
          <w:numId w:val="86"/>
        </w:numPr>
        <w:tabs>
          <w:tab w:val="clear" w:pos="720"/>
        </w:tabs>
        <w:ind w:left="1440"/>
      </w:pPr>
      <w:r w:rsidRPr="007722F7">
        <w:t>Normal cells, hyperkeratosis, inflammation and/o</w:t>
      </w:r>
      <w:r w:rsidR="007722F7" w:rsidRPr="007722F7">
        <w:t>r blood can be overlying cancer  c</w:t>
      </w:r>
      <w:r w:rsidRPr="007722F7">
        <w:t>ells that are present</w:t>
      </w:r>
      <w:r w:rsidR="00570156">
        <w:t>.</w:t>
      </w:r>
    </w:p>
    <w:p w14:paraId="0F2C7189" w14:textId="77777777" w:rsidR="00570156" w:rsidRDefault="009B5413" w:rsidP="00581841">
      <w:pPr>
        <w:pStyle w:val="Level3"/>
        <w:numPr>
          <w:ilvl w:val="0"/>
          <w:numId w:val="86"/>
        </w:numPr>
        <w:tabs>
          <w:tab w:val="clear" w:pos="720"/>
        </w:tabs>
        <w:ind w:left="1440"/>
      </w:pPr>
      <w:r w:rsidRPr="007722F7">
        <w:t xml:space="preserve">Tumor cells grow </w:t>
      </w:r>
      <w:r w:rsidRPr="007722F7">
        <w:rPr>
          <w:b/>
          <w:bCs/>
        </w:rPr>
        <w:t>down</w:t>
      </w:r>
      <w:r w:rsidRPr="007722F7">
        <w:t xml:space="preserve"> below the basement membrane (dysplastic cells grow to the surface epithelium).</w:t>
      </w:r>
    </w:p>
    <w:p w14:paraId="370C42DA" w14:textId="77777777" w:rsidR="00034D14" w:rsidRDefault="009B5413" w:rsidP="00581841">
      <w:pPr>
        <w:pStyle w:val="Level3"/>
        <w:numPr>
          <w:ilvl w:val="2"/>
          <w:numId w:val="87"/>
        </w:numPr>
        <w:tabs>
          <w:tab w:val="clear" w:pos="2340"/>
        </w:tabs>
        <w:ind w:left="720"/>
      </w:pPr>
      <w:r w:rsidRPr="007722F7">
        <w:t>Repeat Pap smears three to six months after previous abnormal Pap smear - 60%</w:t>
      </w:r>
      <w:r w:rsidR="00570156">
        <w:t xml:space="preserve"> </w:t>
      </w:r>
      <w:r w:rsidRPr="007722F7">
        <w:t>false negative rate if repeated too early (takes time for abnormal cells to reach surface epithelium).</w:t>
      </w:r>
    </w:p>
    <w:p w14:paraId="6C6D73DE" w14:textId="77777777" w:rsidR="00034D14" w:rsidRDefault="009B5413" w:rsidP="00581841">
      <w:pPr>
        <w:pStyle w:val="Level3"/>
        <w:numPr>
          <w:ilvl w:val="2"/>
          <w:numId w:val="87"/>
        </w:numPr>
        <w:tabs>
          <w:tab w:val="clear" w:pos="2340"/>
        </w:tabs>
        <w:ind w:left="720"/>
      </w:pPr>
      <w:r w:rsidRPr="007722F7">
        <w:t>Take smears mid cycle (day 12-22); decreases inflammation, obscuring blood; decreases cytolysis; decreases histiocytes and endometrial cells which can be confused with high grade lesions.</w:t>
      </w:r>
    </w:p>
    <w:p w14:paraId="3E030136" w14:textId="77777777" w:rsidR="00034D14" w:rsidRDefault="009B5413" w:rsidP="00581841">
      <w:pPr>
        <w:pStyle w:val="Level3"/>
        <w:numPr>
          <w:ilvl w:val="2"/>
          <w:numId w:val="87"/>
        </w:numPr>
        <w:tabs>
          <w:tab w:val="clear" w:pos="2340"/>
        </w:tabs>
        <w:ind w:left="720"/>
      </w:pPr>
      <w:r w:rsidRPr="007722F7">
        <w:t>Do Pap smear prior to bimanual examination.</w:t>
      </w:r>
    </w:p>
    <w:p w14:paraId="14524E4F" w14:textId="77777777" w:rsidR="00034D14" w:rsidRDefault="009B5413" w:rsidP="00581841">
      <w:pPr>
        <w:pStyle w:val="Level3"/>
        <w:numPr>
          <w:ilvl w:val="2"/>
          <w:numId w:val="87"/>
        </w:numPr>
        <w:tabs>
          <w:tab w:val="clear" w:pos="2340"/>
        </w:tabs>
        <w:ind w:left="720"/>
      </w:pPr>
      <w:r w:rsidRPr="007722F7">
        <w:t>Do not contaminate sample with lubricant.</w:t>
      </w:r>
    </w:p>
    <w:p w14:paraId="3492F06F" w14:textId="77777777" w:rsidR="00034D14" w:rsidRDefault="009B5413" w:rsidP="00581841">
      <w:pPr>
        <w:pStyle w:val="Level3"/>
        <w:numPr>
          <w:ilvl w:val="2"/>
          <w:numId w:val="87"/>
        </w:numPr>
        <w:tabs>
          <w:tab w:val="clear" w:pos="2340"/>
        </w:tabs>
        <w:ind w:left="720"/>
      </w:pPr>
      <w:r w:rsidRPr="007722F7">
        <w:t>Visualize entire cervix.</w:t>
      </w:r>
    </w:p>
    <w:p w14:paraId="041EB3F6" w14:textId="77777777" w:rsidR="00034D14" w:rsidRDefault="009B5413" w:rsidP="00581841">
      <w:pPr>
        <w:pStyle w:val="Level3"/>
        <w:numPr>
          <w:ilvl w:val="2"/>
          <w:numId w:val="87"/>
        </w:numPr>
        <w:tabs>
          <w:tab w:val="clear" w:pos="2340"/>
        </w:tabs>
        <w:ind w:left="720"/>
      </w:pPr>
      <w:r w:rsidRPr="007722F7">
        <w:t>Gently remove mucus plug from endocervix.</w:t>
      </w:r>
    </w:p>
    <w:p w14:paraId="28EA8B7B" w14:textId="77777777" w:rsidR="00034D14" w:rsidRDefault="009B5413" w:rsidP="00581841">
      <w:pPr>
        <w:pStyle w:val="Level3"/>
        <w:numPr>
          <w:ilvl w:val="2"/>
          <w:numId w:val="87"/>
        </w:numPr>
        <w:tabs>
          <w:tab w:val="clear" w:pos="2340"/>
        </w:tabs>
        <w:ind w:left="720"/>
      </w:pPr>
      <w:r w:rsidRPr="007722F7">
        <w:t>Do ectocervical scraping first and then endocervical sample by gently rotating brush only 90 degrees (to reduce bleeding from brush).</w:t>
      </w:r>
    </w:p>
    <w:p w14:paraId="48F5C07B" w14:textId="77777777" w:rsidR="00034D14" w:rsidRDefault="009B5413" w:rsidP="00581841">
      <w:pPr>
        <w:pStyle w:val="Level3"/>
        <w:numPr>
          <w:ilvl w:val="2"/>
          <w:numId w:val="87"/>
        </w:numPr>
        <w:tabs>
          <w:tab w:val="clear" w:pos="2340"/>
        </w:tabs>
        <w:ind w:left="720"/>
      </w:pPr>
      <w:r w:rsidRPr="007722F7">
        <w:t>Rapid fixation.  If using spray fixative, hold at least 20 inches away from slide to prevent dispersal and destruction of the cells by the propellant.</w:t>
      </w:r>
    </w:p>
    <w:p w14:paraId="16E5FD83" w14:textId="77777777" w:rsidR="00034D14" w:rsidRDefault="009B5413" w:rsidP="00581841">
      <w:pPr>
        <w:pStyle w:val="Level3"/>
        <w:numPr>
          <w:ilvl w:val="2"/>
          <w:numId w:val="87"/>
        </w:numPr>
        <w:tabs>
          <w:tab w:val="clear" w:pos="2340"/>
        </w:tabs>
        <w:ind w:left="720"/>
      </w:pPr>
      <w:r w:rsidRPr="007722F7">
        <w:t xml:space="preserve">Small amounts of blood will not interfere with cytologic evaluation, but large amounts preclude cytologic examination.  </w:t>
      </w:r>
    </w:p>
    <w:p w14:paraId="103B415E" w14:textId="77777777" w:rsidR="00034D14" w:rsidRPr="007722F7" w:rsidRDefault="009B5413" w:rsidP="00581841">
      <w:pPr>
        <w:pStyle w:val="Level3"/>
        <w:numPr>
          <w:ilvl w:val="2"/>
          <w:numId w:val="87"/>
        </w:numPr>
        <w:tabs>
          <w:tab w:val="clear" w:pos="2340"/>
        </w:tabs>
        <w:ind w:left="720"/>
      </w:pPr>
      <w:r w:rsidRPr="007722F7">
        <w:t xml:space="preserve">If using Thin Prep technology, be sure to </w:t>
      </w:r>
      <w:r w:rsidRPr="007722F7">
        <w:rPr>
          <w:b/>
          <w:bCs/>
        </w:rPr>
        <w:t>actively</w:t>
      </w:r>
      <w:r w:rsidRPr="007722F7">
        <w:t xml:space="preserve"> disengage mucus and cells from brush/broom into Cytolyte solution.</w:t>
      </w:r>
    </w:p>
    <w:p w14:paraId="4C475E28" w14:textId="77777777" w:rsidR="00034D14" w:rsidRDefault="009B5413" w:rsidP="00034D14">
      <w:pPr>
        <w:pStyle w:val="Level1"/>
        <w:ind w:left="630"/>
        <w:outlineLvl w:val="0"/>
      </w:pPr>
      <w:r w:rsidRPr="00034D14">
        <w:rPr>
          <w:b/>
        </w:rPr>
        <w:t>Patient behavior will affect the adequacy of the specimen</w:t>
      </w:r>
      <w:r w:rsidRPr="007722F7">
        <w:t>.</w:t>
      </w:r>
    </w:p>
    <w:p w14:paraId="68F40869" w14:textId="77777777" w:rsidR="00034D14" w:rsidRDefault="009B5413" w:rsidP="00581841">
      <w:pPr>
        <w:pStyle w:val="Level1"/>
        <w:numPr>
          <w:ilvl w:val="0"/>
          <w:numId w:val="88"/>
        </w:numPr>
        <w:tabs>
          <w:tab w:val="clear" w:pos="1350"/>
        </w:tabs>
        <w:ind w:left="720"/>
        <w:outlineLvl w:val="0"/>
      </w:pPr>
      <w:r w:rsidRPr="007722F7">
        <w:t xml:space="preserve">10 % of patients will need their Pap smears repeated due to inflammation or blood which will hide cells (decreased if Pap smear </w:t>
      </w:r>
      <w:r w:rsidR="007722F7" w:rsidRPr="007722F7">
        <w:t xml:space="preserve">is </w:t>
      </w:r>
      <w:r w:rsidRPr="007722F7">
        <w:t>taken between day 12-22)</w:t>
      </w:r>
    </w:p>
    <w:p w14:paraId="74F382DA" w14:textId="77777777" w:rsidR="00034D14" w:rsidRDefault="009B5413" w:rsidP="00581841">
      <w:pPr>
        <w:pStyle w:val="Level1"/>
        <w:numPr>
          <w:ilvl w:val="0"/>
          <w:numId w:val="88"/>
        </w:numPr>
        <w:tabs>
          <w:tab w:val="clear" w:pos="1350"/>
        </w:tabs>
        <w:ind w:left="720"/>
        <w:outlineLvl w:val="0"/>
      </w:pPr>
      <w:r w:rsidRPr="007722F7">
        <w:t xml:space="preserve">24 hours before a Pap smear patients should not have intercourse, douche or put anything </w:t>
      </w:r>
      <w:r w:rsidRPr="007722F7">
        <w:lastRenderedPageBreak/>
        <w:t>into the vagina, i.e., cervical caps, vaginal medications, tampons, diaphragms, sponges, etc.</w:t>
      </w:r>
    </w:p>
    <w:p w14:paraId="3CEFD5D0" w14:textId="77777777" w:rsidR="007E7C87" w:rsidRDefault="009B5413" w:rsidP="00581841">
      <w:pPr>
        <w:pStyle w:val="Level1"/>
        <w:numPr>
          <w:ilvl w:val="0"/>
          <w:numId w:val="88"/>
        </w:numPr>
        <w:tabs>
          <w:tab w:val="clear" w:pos="1350"/>
        </w:tabs>
        <w:ind w:left="720"/>
        <w:outlineLvl w:val="0"/>
      </w:pPr>
      <w:r w:rsidRPr="007722F7">
        <w:t>Reschedule the appointment if menstruating.</w:t>
      </w:r>
    </w:p>
    <w:p w14:paraId="57EA66B3" w14:textId="77777777" w:rsidR="00581FC9" w:rsidRDefault="00581FC9" w:rsidP="00581FC9">
      <w:pPr>
        <w:pStyle w:val="Level1"/>
        <w:ind w:left="0" w:firstLine="0"/>
        <w:outlineLvl w:val="0"/>
      </w:pPr>
    </w:p>
    <w:p w14:paraId="5672CE92" w14:textId="77777777" w:rsidR="00581FC9" w:rsidRDefault="00581FC9" w:rsidP="00581FC9">
      <w:pPr>
        <w:pStyle w:val="Level1"/>
        <w:ind w:left="360" w:firstLine="0"/>
        <w:outlineLvl w:val="0"/>
      </w:pPr>
      <w:r>
        <w:t>D:  Blood will interfere with Molecular Testing</w:t>
      </w:r>
    </w:p>
    <w:p w14:paraId="0D6BA650" w14:textId="77777777" w:rsidR="00420F5A" w:rsidRDefault="00420F5A" w:rsidP="009C5526">
      <w:pPr>
        <w:jc w:val="center"/>
        <w:rPr>
          <w:b/>
          <w:bCs/>
          <w:sz w:val="30"/>
          <w:szCs w:val="30"/>
        </w:rPr>
      </w:pPr>
    </w:p>
    <w:p w14:paraId="75D7F46C" w14:textId="77777777" w:rsidR="008206BC" w:rsidRDefault="008206BC" w:rsidP="009C5526">
      <w:pPr>
        <w:jc w:val="center"/>
        <w:rPr>
          <w:b/>
          <w:bCs/>
          <w:sz w:val="30"/>
          <w:szCs w:val="30"/>
        </w:rPr>
      </w:pPr>
    </w:p>
    <w:p w14:paraId="78C8B743" w14:textId="77777777" w:rsidR="008206BC" w:rsidRDefault="008206BC" w:rsidP="009C5526">
      <w:pPr>
        <w:jc w:val="center"/>
        <w:rPr>
          <w:b/>
          <w:bCs/>
          <w:sz w:val="30"/>
          <w:szCs w:val="30"/>
        </w:rPr>
      </w:pPr>
    </w:p>
    <w:p w14:paraId="472B7210" w14:textId="77777777" w:rsidR="008206BC" w:rsidRDefault="008206BC" w:rsidP="009C5526">
      <w:pPr>
        <w:jc w:val="center"/>
        <w:rPr>
          <w:b/>
          <w:bCs/>
          <w:sz w:val="30"/>
          <w:szCs w:val="30"/>
        </w:rPr>
      </w:pPr>
    </w:p>
    <w:p w14:paraId="68C398DE" w14:textId="77777777" w:rsidR="008206BC" w:rsidRDefault="008206BC" w:rsidP="009C5526">
      <w:pPr>
        <w:jc w:val="center"/>
        <w:rPr>
          <w:b/>
          <w:bCs/>
          <w:sz w:val="30"/>
          <w:szCs w:val="30"/>
        </w:rPr>
      </w:pPr>
    </w:p>
    <w:p w14:paraId="32CC5A4F" w14:textId="77777777" w:rsidR="008206BC" w:rsidRDefault="008206BC" w:rsidP="009C5526">
      <w:pPr>
        <w:jc w:val="center"/>
        <w:rPr>
          <w:b/>
          <w:bCs/>
          <w:sz w:val="30"/>
          <w:szCs w:val="30"/>
        </w:rPr>
      </w:pPr>
    </w:p>
    <w:p w14:paraId="64B1647C" w14:textId="77777777" w:rsidR="008206BC" w:rsidRDefault="008206BC" w:rsidP="009C5526">
      <w:pPr>
        <w:jc w:val="center"/>
        <w:rPr>
          <w:b/>
          <w:bCs/>
          <w:sz w:val="30"/>
          <w:szCs w:val="30"/>
        </w:rPr>
      </w:pPr>
    </w:p>
    <w:p w14:paraId="0468D672" w14:textId="77777777" w:rsidR="008206BC" w:rsidRDefault="008206BC" w:rsidP="009C5526">
      <w:pPr>
        <w:jc w:val="center"/>
        <w:rPr>
          <w:b/>
          <w:bCs/>
          <w:sz w:val="30"/>
          <w:szCs w:val="30"/>
        </w:rPr>
      </w:pPr>
    </w:p>
    <w:p w14:paraId="44F78E62" w14:textId="77777777" w:rsidR="008206BC" w:rsidRDefault="008206BC" w:rsidP="009C5526">
      <w:pPr>
        <w:jc w:val="center"/>
        <w:rPr>
          <w:b/>
          <w:bCs/>
          <w:sz w:val="30"/>
          <w:szCs w:val="30"/>
        </w:rPr>
      </w:pPr>
    </w:p>
    <w:p w14:paraId="681E1D91" w14:textId="77777777" w:rsidR="008206BC" w:rsidRDefault="008206BC" w:rsidP="009C5526">
      <w:pPr>
        <w:jc w:val="center"/>
        <w:rPr>
          <w:b/>
          <w:bCs/>
          <w:sz w:val="30"/>
          <w:szCs w:val="30"/>
        </w:rPr>
      </w:pPr>
    </w:p>
    <w:p w14:paraId="666126F4" w14:textId="77777777" w:rsidR="008206BC" w:rsidRDefault="008206BC" w:rsidP="009C5526">
      <w:pPr>
        <w:jc w:val="center"/>
        <w:rPr>
          <w:b/>
          <w:bCs/>
          <w:sz w:val="30"/>
          <w:szCs w:val="30"/>
        </w:rPr>
      </w:pPr>
    </w:p>
    <w:p w14:paraId="38205255" w14:textId="77777777" w:rsidR="008206BC" w:rsidRDefault="008206BC" w:rsidP="009C5526">
      <w:pPr>
        <w:jc w:val="center"/>
        <w:rPr>
          <w:b/>
          <w:bCs/>
          <w:sz w:val="30"/>
          <w:szCs w:val="30"/>
        </w:rPr>
      </w:pPr>
    </w:p>
    <w:p w14:paraId="4B034BBD" w14:textId="77777777" w:rsidR="008206BC" w:rsidRDefault="008206BC" w:rsidP="009C5526">
      <w:pPr>
        <w:jc w:val="center"/>
        <w:rPr>
          <w:b/>
          <w:bCs/>
          <w:sz w:val="30"/>
          <w:szCs w:val="30"/>
        </w:rPr>
      </w:pPr>
    </w:p>
    <w:p w14:paraId="587D68BA" w14:textId="77777777" w:rsidR="008206BC" w:rsidRDefault="008206BC" w:rsidP="009C5526">
      <w:pPr>
        <w:jc w:val="center"/>
        <w:rPr>
          <w:b/>
          <w:bCs/>
          <w:sz w:val="30"/>
          <w:szCs w:val="30"/>
        </w:rPr>
      </w:pPr>
    </w:p>
    <w:p w14:paraId="5E2783F5" w14:textId="77777777" w:rsidR="008206BC" w:rsidRDefault="008206BC" w:rsidP="009C5526">
      <w:pPr>
        <w:jc w:val="center"/>
        <w:rPr>
          <w:b/>
          <w:bCs/>
          <w:sz w:val="30"/>
          <w:szCs w:val="30"/>
        </w:rPr>
      </w:pPr>
    </w:p>
    <w:p w14:paraId="2CFE266C" w14:textId="77777777" w:rsidR="008206BC" w:rsidRDefault="008206BC" w:rsidP="009C5526">
      <w:pPr>
        <w:jc w:val="center"/>
        <w:rPr>
          <w:b/>
          <w:bCs/>
          <w:sz w:val="30"/>
          <w:szCs w:val="30"/>
        </w:rPr>
      </w:pPr>
    </w:p>
    <w:p w14:paraId="2D14BD99" w14:textId="77777777" w:rsidR="008206BC" w:rsidRDefault="008206BC" w:rsidP="009C5526">
      <w:pPr>
        <w:jc w:val="center"/>
        <w:rPr>
          <w:b/>
          <w:bCs/>
          <w:sz w:val="30"/>
          <w:szCs w:val="30"/>
        </w:rPr>
      </w:pPr>
    </w:p>
    <w:p w14:paraId="0FBA718C" w14:textId="77777777" w:rsidR="008206BC" w:rsidRDefault="008206BC" w:rsidP="009C5526">
      <w:pPr>
        <w:jc w:val="center"/>
        <w:rPr>
          <w:b/>
          <w:bCs/>
          <w:sz w:val="30"/>
          <w:szCs w:val="30"/>
        </w:rPr>
      </w:pPr>
    </w:p>
    <w:p w14:paraId="7EA2CEF6" w14:textId="77777777" w:rsidR="008206BC" w:rsidRDefault="008206BC" w:rsidP="009C5526">
      <w:pPr>
        <w:jc w:val="center"/>
        <w:rPr>
          <w:b/>
          <w:bCs/>
          <w:sz w:val="30"/>
          <w:szCs w:val="30"/>
        </w:rPr>
      </w:pPr>
    </w:p>
    <w:p w14:paraId="46EAC208" w14:textId="77777777" w:rsidR="008206BC" w:rsidRDefault="008206BC" w:rsidP="009C5526">
      <w:pPr>
        <w:jc w:val="center"/>
        <w:rPr>
          <w:b/>
          <w:bCs/>
          <w:sz w:val="30"/>
          <w:szCs w:val="30"/>
        </w:rPr>
      </w:pPr>
    </w:p>
    <w:p w14:paraId="372280C0" w14:textId="77777777" w:rsidR="008206BC" w:rsidRDefault="008206BC" w:rsidP="009C5526">
      <w:pPr>
        <w:jc w:val="center"/>
        <w:rPr>
          <w:b/>
          <w:bCs/>
          <w:sz w:val="30"/>
          <w:szCs w:val="30"/>
        </w:rPr>
      </w:pPr>
    </w:p>
    <w:p w14:paraId="41B22968" w14:textId="77777777" w:rsidR="008206BC" w:rsidRDefault="008206BC" w:rsidP="009C5526">
      <w:pPr>
        <w:jc w:val="center"/>
        <w:rPr>
          <w:b/>
          <w:bCs/>
          <w:sz w:val="30"/>
          <w:szCs w:val="30"/>
        </w:rPr>
      </w:pPr>
    </w:p>
    <w:p w14:paraId="6AEB4495" w14:textId="77777777" w:rsidR="008206BC" w:rsidRDefault="008206BC" w:rsidP="009C5526">
      <w:pPr>
        <w:jc w:val="center"/>
        <w:rPr>
          <w:b/>
          <w:bCs/>
          <w:sz w:val="30"/>
          <w:szCs w:val="30"/>
        </w:rPr>
      </w:pPr>
    </w:p>
    <w:p w14:paraId="5EB3051C" w14:textId="77777777" w:rsidR="008206BC" w:rsidRDefault="008206BC" w:rsidP="009C5526">
      <w:pPr>
        <w:jc w:val="center"/>
        <w:rPr>
          <w:b/>
          <w:bCs/>
          <w:sz w:val="30"/>
          <w:szCs w:val="30"/>
        </w:rPr>
      </w:pPr>
    </w:p>
    <w:p w14:paraId="14D7DC1D" w14:textId="77777777" w:rsidR="008206BC" w:rsidRDefault="008206BC" w:rsidP="009C5526">
      <w:pPr>
        <w:jc w:val="center"/>
        <w:rPr>
          <w:b/>
          <w:bCs/>
          <w:sz w:val="30"/>
          <w:szCs w:val="30"/>
        </w:rPr>
      </w:pPr>
    </w:p>
    <w:p w14:paraId="38240F50" w14:textId="77777777" w:rsidR="008206BC" w:rsidRDefault="008206BC" w:rsidP="009C5526">
      <w:pPr>
        <w:jc w:val="center"/>
        <w:rPr>
          <w:b/>
          <w:bCs/>
          <w:sz w:val="30"/>
          <w:szCs w:val="30"/>
        </w:rPr>
      </w:pPr>
    </w:p>
    <w:p w14:paraId="5A6C548A" w14:textId="77777777" w:rsidR="008206BC" w:rsidRDefault="008206BC" w:rsidP="009C5526">
      <w:pPr>
        <w:jc w:val="center"/>
        <w:rPr>
          <w:b/>
          <w:bCs/>
          <w:sz w:val="30"/>
          <w:szCs w:val="30"/>
        </w:rPr>
      </w:pPr>
    </w:p>
    <w:p w14:paraId="08F4223B" w14:textId="77777777" w:rsidR="008206BC" w:rsidRDefault="008206BC" w:rsidP="009C5526">
      <w:pPr>
        <w:jc w:val="center"/>
        <w:rPr>
          <w:b/>
          <w:bCs/>
          <w:sz w:val="30"/>
          <w:szCs w:val="30"/>
        </w:rPr>
      </w:pPr>
    </w:p>
    <w:p w14:paraId="18D1DAB9" w14:textId="77777777" w:rsidR="008206BC" w:rsidRDefault="008206BC" w:rsidP="009C5526">
      <w:pPr>
        <w:jc w:val="center"/>
        <w:rPr>
          <w:b/>
          <w:bCs/>
          <w:sz w:val="30"/>
          <w:szCs w:val="30"/>
        </w:rPr>
      </w:pPr>
    </w:p>
    <w:p w14:paraId="45C0A1E8" w14:textId="77777777" w:rsidR="008206BC" w:rsidRDefault="008206BC" w:rsidP="009C5526">
      <w:pPr>
        <w:jc w:val="center"/>
        <w:rPr>
          <w:b/>
          <w:bCs/>
          <w:sz w:val="30"/>
          <w:szCs w:val="30"/>
        </w:rPr>
      </w:pPr>
    </w:p>
    <w:p w14:paraId="0A100BB0" w14:textId="77777777" w:rsidR="008206BC" w:rsidRDefault="008206BC" w:rsidP="009C5526">
      <w:pPr>
        <w:jc w:val="center"/>
        <w:rPr>
          <w:b/>
          <w:bCs/>
          <w:sz w:val="30"/>
          <w:szCs w:val="30"/>
        </w:rPr>
      </w:pPr>
    </w:p>
    <w:p w14:paraId="44D27170" w14:textId="77777777" w:rsidR="00E35A41" w:rsidRPr="007722F7" w:rsidRDefault="00ED56BA" w:rsidP="009C5526">
      <w:pPr>
        <w:jc w:val="center"/>
        <w:rPr>
          <w:b/>
          <w:bCs/>
          <w:sz w:val="30"/>
          <w:szCs w:val="30"/>
        </w:rPr>
      </w:pPr>
      <w:r>
        <w:rPr>
          <w:b/>
          <w:bCs/>
          <w:sz w:val="30"/>
          <w:szCs w:val="30"/>
        </w:rPr>
        <w:lastRenderedPageBreak/>
        <w:fldChar w:fldCharType="begin"/>
      </w:r>
      <w:r>
        <w:rPr>
          <w:b/>
          <w:bCs/>
          <w:sz w:val="30"/>
          <w:szCs w:val="30"/>
        </w:rPr>
        <w:instrText xml:space="preserve"> TC  "</w:instrText>
      </w:r>
      <w:bookmarkStart w:id="16" w:name="_Toc503792562"/>
      <w:r w:rsidRPr="00ED56BA">
        <w:rPr>
          <w:bCs/>
          <w:sz w:val="30"/>
          <w:szCs w:val="30"/>
        </w:rPr>
        <w:instrText>Method of Collection (ThinPrep Pap)</w:instrText>
      </w:r>
      <w:bookmarkEnd w:id="16"/>
      <w:r w:rsidRPr="00ED56BA">
        <w:rPr>
          <w:bCs/>
          <w:sz w:val="30"/>
          <w:szCs w:val="30"/>
        </w:rPr>
        <w:instrText>"</w:instrText>
      </w:r>
      <w:r>
        <w:rPr>
          <w:b/>
          <w:bCs/>
          <w:sz w:val="30"/>
          <w:szCs w:val="30"/>
        </w:rPr>
        <w:instrText xml:space="preserve"> \l 2 </w:instrText>
      </w:r>
      <w:r>
        <w:rPr>
          <w:b/>
          <w:bCs/>
          <w:sz w:val="30"/>
          <w:szCs w:val="30"/>
        </w:rPr>
        <w:fldChar w:fldCharType="end"/>
      </w:r>
      <w:r w:rsidR="00E35A41" w:rsidRPr="007722F7">
        <w:rPr>
          <w:b/>
          <w:bCs/>
          <w:sz w:val="30"/>
          <w:szCs w:val="30"/>
        </w:rPr>
        <w:t>METHODS OF COLLECTION FOR</w:t>
      </w:r>
    </w:p>
    <w:p w14:paraId="58569DFE" w14:textId="77777777" w:rsidR="00E35A41" w:rsidRPr="007722F7" w:rsidRDefault="00E35A41" w:rsidP="009C5526">
      <w:pPr>
        <w:jc w:val="center"/>
        <w:rPr>
          <w:b/>
          <w:bCs/>
          <w:sz w:val="30"/>
          <w:szCs w:val="30"/>
        </w:rPr>
      </w:pPr>
      <w:r w:rsidRPr="007722F7">
        <w:rPr>
          <w:b/>
          <w:bCs/>
          <w:sz w:val="30"/>
          <w:szCs w:val="30"/>
        </w:rPr>
        <w:t>THINPREP PAP TESTS</w:t>
      </w:r>
    </w:p>
    <w:p w14:paraId="0DF7FDFB" w14:textId="77777777" w:rsidR="00E35A41" w:rsidRPr="007722F7" w:rsidRDefault="00E35A41" w:rsidP="009C5526">
      <w:pPr>
        <w:jc w:val="center"/>
        <w:rPr>
          <w:sz w:val="20"/>
          <w:szCs w:val="20"/>
        </w:rPr>
      </w:pPr>
    </w:p>
    <w:p w14:paraId="7DD73E74" w14:textId="77777777" w:rsidR="00E35A41" w:rsidRPr="007722F7" w:rsidRDefault="00E35A41" w:rsidP="009C5526">
      <w:pPr>
        <w:rPr>
          <w:sz w:val="20"/>
          <w:szCs w:val="20"/>
        </w:rPr>
      </w:pPr>
    </w:p>
    <w:p w14:paraId="4583D1CA" w14:textId="77777777" w:rsidR="00E35A41" w:rsidRPr="00FE43B8" w:rsidRDefault="00E35A41" w:rsidP="009C5526">
      <w:r w:rsidRPr="00FE43B8">
        <w:t xml:space="preserve">There are several acceptable methods to obtain a Pap smear, depending upon the preferred method of the clinician.  </w:t>
      </w:r>
    </w:p>
    <w:p w14:paraId="6D1410B7" w14:textId="77777777" w:rsidR="00E35A41" w:rsidRPr="00FE43B8" w:rsidRDefault="00FE43B8" w:rsidP="009C5526">
      <w:r w:rsidRPr="00FE43B8">
        <w:tab/>
      </w:r>
    </w:p>
    <w:p w14:paraId="35D2309F" w14:textId="77777777" w:rsidR="00E35A41" w:rsidRPr="00FE43B8" w:rsidRDefault="00E35A41" w:rsidP="009C5526">
      <w:r w:rsidRPr="00FE43B8">
        <w:t xml:space="preserve">The </w:t>
      </w:r>
      <w:r w:rsidRPr="00FE43B8">
        <w:rPr>
          <w:i/>
          <w:iCs/>
        </w:rPr>
        <w:t>conventional pap smear</w:t>
      </w:r>
      <w:r w:rsidRPr="00FE43B8">
        <w:t xml:space="preserve"> is the method where cervical and endocervical material is spread directly onto a glass slide and then sprayed with a cytology fixative.  </w:t>
      </w:r>
    </w:p>
    <w:p w14:paraId="5BA00C37" w14:textId="77777777" w:rsidR="00E35A41" w:rsidRPr="00FE43B8" w:rsidRDefault="00E35A41" w:rsidP="009C5526"/>
    <w:p w14:paraId="26018C9F" w14:textId="77777777" w:rsidR="00E35A41" w:rsidRPr="00FE43B8" w:rsidRDefault="00E35A41" w:rsidP="009C5526">
      <w:r w:rsidRPr="00FE43B8">
        <w:t xml:space="preserve">The </w:t>
      </w:r>
      <w:r w:rsidR="00034D14">
        <w:rPr>
          <w:i/>
          <w:iCs/>
        </w:rPr>
        <w:t>Thin</w:t>
      </w:r>
      <w:r w:rsidRPr="00FE43B8">
        <w:rPr>
          <w:i/>
          <w:iCs/>
        </w:rPr>
        <w:t>Prep Pap Test</w:t>
      </w:r>
      <w:r w:rsidRPr="00FE43B8">
        <w:t xml:space="preserve"> is a testing method where the specimen is placed into a vial of liquid fixative and sent to the laboratory.  After centrifugation and filtration using an a</w:t>
      </w:r>
      <w:r w:rsidR="00034D14">
        <w:t>utomated system called the Thin</w:t>
      </w:r>
      <w:r w:rsidRPr="00FE43B8">
        <w:t xml:space="preserve">Prep Processor, a monolayer slide is prepared.  The liquid fixative which dissolves blood and mucus improves the adequacy of the specimen.  The fixative cost and additional technical preparation required by the ThinPrep Pap Test makes this method more expensive than the conventional smear. </w:t>
      </w:r>
    </w:p>
    <w:p w14:paraId="247C8628" w14:textId="77777777" w:rsidR="00E35A41" w:rsidRPr="007722F7" w:rsidRDefault="00E35A41" w:rsidP="009C5526">
      <w:pPr>
        <w:rPr>
          <w:sz w:val="20"/>
          <w:szCs w:val="20"/>
        </w:rPr>
      </w:pPr>
    </w:p>
    <w:p w14:paraId="58337091" w14:textId="77777777" w:rsidR="00E35A41" w:rsidRPr="007722F7" w:rsidRDefault="00E35A41" w:rsidP="009C5526">
      <w:pPr>
        <w:rPr>
          <w:b/>
          <w:bCs/>
          <w:sz w:val="28"/>
          <w:szCs w:val="28"/>
          <w:u w:val="single"/>
        </w:rPr>
      </w:pPr>
      <w:r w:rsidRPr="007722F7">
        <w:rPr>
          <w:b/>
          <w:bCs/>
          <w:sz w:val="28"/>
          <w:szCs w:val="28"/>
          <w:u w:val="single"/>
        </w:rPr>
        <w:t>THINPREP PAP TEST:</w:t>
      </w:r>
    </w:p>
    <w:p w14:paraId="487241D1" w14:textId="77777777" w:rsidR="00E35A41" w:rsidRPr="007722F7" w:rsidRDefault="00E35A41" w:rsidP="009C5526">
      <w:pPr>
        <w:rPr>
          <w:sz w:val="28"/>
          <w:szCs w:val="28"/>
          <w:u w:val="single"/>
        </w:rPr>
      </w:pPr>
    </w:p>
    <w:p w14:paraId="6253D247" w14:textId="77777777" w:rsidR="00E35A41" w:rsidRPr="00FE43B8" w:rsidRDefault="00E35A41" w:rsidP="009C5526">
      <w:r w:rsidRPr="00FE43B8">
        <w:t>The ThinPrep Pap Test is an alternative to the conventional pap smear method.  ThinPrep was developed to improve the quality of Pap smear samples.  Instead of smearing the sample onto a slide, the physician rinses the cells into a vial filled with PreservCyt cytology fixative.  When the laboratory receives the vial, it is placed on an instrument</w:t>
      </w:r>
      <w:r w:rsidR="00034D14">
        <w:t xml:space="preserve"> which separates the cells from e</w:t>
      </w:r>
      <w:r w:rsidRPr="00FE43B8">
        <w:t xml:space="preserve">xtraneous matter, such as blood and </w:t>
      </w:r>
      <w:r w:rsidR="007E7C87" w:rsidRPr="00FE43B8">
        <w:t>mucus, which</w:t>
      </w:r>
      <w:r w:rsidRPr="00FE43B8">
        <w:t xml:space="preserve"> can hide cells.  The instrument then places a thin monolayer of cells onto a slide for staining and examination.  </w:t>
      </w:r>
    </w:p>
    <w:p w14:paraId="44B6E873" w14:textId="77777777" w:rsidR="00E35A41" w:rsidRPr="00FE43B8" w:rsidRDefault="00E35A41" w:rsidP="009C5526"/>
    <w:p w14:paraId="38006AE1" w14:textId="77777777" w:rsidR="00E35A41" w:rsidRPr="00FE43B8" w:rsidRDefault="00E35A41" w:rsidP="009C5526">
      <w:r w:rsidRPr="00FE43B8">
        <w:t>Two types of collection devices are available for use with the ThinPrep Pap Test - “th</w:t>
      </w:r>
      <w:r w:rsidR="007E7C87" w:rsidRPr="00FE43B8">
        <w:t>e endocervical brush and spatula</w:t>
      </w:r>
      <w:r w:rsidRPr="00FE43B8">
        <w:t xml:space="preserve">” and the “broom”.  Both types of sampling devices are available from PCL.  Be sure to mark the tool you wish to use when ordering the vials of ThinPrep preservative.  </w:t>
      </w:r>
    </w:p>
    <w:p w14:paraId="0311112F" w14:textId="77777777" w:rsidR="00E35A41" w:rsidRPr="00FE43B8" w:rsidRDefault="00E35A41" w:rsidP="009C5526"/>
    <w:p w14:paraId="40CCEA93" w14:textId="77777777" w:rsidR="00E35A41" w:rsidRPr="00FE43B8" w:rsidRDefault="00E35A41" w:rsidP="00034D14">
      <w:pPr>
        <w:ind w:left="720" w:hanging="720"/>
      </w:pPr>
      <w:r w:rsidRPr="00034D14">
        <w:rPr>
          <w:b/>
        </w:rPr>
        <w:t>NOTE</w:t>
      </w:r>
      <w:r w:rsidR="00034D14">
        <w:t xml:space="preserve">: </w:t>
      </w:r>
      <w:r w:rsidRPr="00FE43B8">
        <w:t xml:space="preserve">The same patient information must be provided on the requisition regardless of whether you perform a conventional pap smear or a ThinPrep pap test.  Remember, all conventional slides and ThinPrep vials must be labeled with </w:t>
      </w:r>
      <w:r w:rsidR="004F3DF6" w:rsidRPr="00FE43B8">
        <w:t>2 Identifiers</w:t>
      </w:r>
      <w:r w:rsidRPr="00FE43B8">
        <w:t>.</w:t>
      </w:r>
    </w:p>
    <w:p w14:paraId="104FF395" w14:textId="77777777" w:rsidR="00E35A41" w:rsidRPr="00FE43B8" w:rsidRDefault="00E35A41" w:rsidP="009C5526"/>
    <w:p w14:paraId="66404E01" w14:textId="77777777" w:rsidR="00E35A41" w:rsidRDefault="00E35A41" w:rsidP="009C5526">
      <w:r w:rsidRPr="00FE43B8">
        <w:t>The following pages provide an illustrated step by step procedure for obtaining a ThinPrep Pap Test using each type of collection tool.  A memo from PCL outlining helpful hints for specimen collection is also included.</w:t>
      </w:r>
    </w:p>
    <w:p w14:paraId="4BFD6304" w14:textId="77777777" w:rsidR="00580888" w:rsidRDefault="00580888" w:rsidP="00580888">
      <w:pPr>
        <w:rPr>
          <w:i/>
          <w:iCs/>
        </w:rPr>
      </w:pPr>
    </w:p>
    <w:p w14:paraId="34A995A5" w14:textId="77777777" w:rsidR="00797C01" w:rsidRDefault="00797C01" w:rsidP="00580888">
      <w:pPr>
        <w:rPr>
          <w:i/>
          <w:iCs/>
        </w:rPr>
      </w:pPr>
    </w:p>
    <w:p w14:paraId="52CC6472" w14:textId="191ACFFB" w:rsidR="00580888" w:rsidRDefault="00580888" w:rsidP="00580888">
      <w:pPr>
        <w:rPr>
          <w:iCs/>
        </w:rPr>
      </w:pPr>
      <w:r w:rsidRPr="00FE43B8">
        <w:rPr>
          <w:i/>
          <w:iCs/>
        </w:rPr>
        <w:t>PCL has available a video you may borrow which shows the correct collection method for ThinPrep Pap Tests.</w:t>
      </w:r>
      <w:r>
        <w:rPr>
          <w:i/>
          <w:iCs/>
        </w:rPr>
        <w:t xml:space="preserve"> </w:t>
      </w:r>
      <w:r w:rsidRPr="00FE43B8">
        <w:rPr>
          <w:i/>
          <w:iCs/>
        </w:rPr>
        <w:t>You are encouraged to view this video and talk with our client service department before utilizing this method of screening.</w:t>
      </w:r>
    </w:p>
    <w:p w14:paraId="6E4E1D49" w14:textId="77777777" w:rsidR="00580888" w:rsidRDefault="00580888" w:rsidP="00580888">
      <w:pPr>
        <w:rPr>
          <w:b/>
          <w:bCs/>
        </w:rPr>
      </w:pPr>
    </w:p>
    <w:p w14:paraId="45C67740" w14:textId="1C74EA59" w:rsidR="00BA1CBD" w:rsidRDefault="00146E77" w:rsidP="009C5526">
      <w:r>
        <w:rPr>
          <w:noProof/>
        </w:rPr>
        <w:drawing>
          <wp:inline distT="0" distB="0" distL="0" distR="0" wp14:anchorId="1563970C" wp14:editId="6703EBAB">
            <wp:extent cx="5943600" cy="7486650"/>
            <wp:effectExtent l="0" t="0" r="0" b="0"/>
            <wp:docPr id="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486650"/>
                    </a:xfrm>
                    <a:prstGeom prst="rect">
                      <a:avLst/>
                    </a:prstGeom>
                    <a:noFill/>
                    <a:ln>
                      <a:noFill/>
                    </a:ln>
                  </pic:spPr>
                </pic:pic>
              </a:graphicData>
            </a:graphic>
          </wp:inline>
        </w:drawing>
      </w:r>
    </w:p>
    <w:p w14:paraId="69D9A44B" w14:textId="4B81B3C7" w:rsidR="00BA1CBD" w:rsidRPr="00BA1CBD" w:rsidRDefault="00146E77" w:rsidP="009C5526">
      <w:r>
        <w:rPr>
          <w:noProof/>
        </w:rPr>
        <w:lastRenderedPageBreak/>
        <w:drawing>
          <wp:inline distT="0" distB="0" distL="0" distR="0" wp14:anchorId="28A655E4" wp14:editId="5B183A4E">
            <wp:extent cx="5943600" cy="7620000"/>
            <wp:effectExtent l="0" t="0" r="0" b="0"/>
            <wp:docPr id="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620000"/>
                    </a:xfrm>
                    <a:prstGeom prst="rect">
                      <a:avLst/>
                    </a:prstGeom>
                    <a:noFill/>
                    <a:ln>
                      <a:noFill/>
                    </a:ln>
                  </pic:spPr>
                </pic:pic>
              </a:graphicData>
            </a:graphic>
          </wp:inline>
        </w:drawing>
      </w:r>
    </w:p>
    <w:p w14:paraId="5D80CD7A" w14:textId="77777777" w:rsidR="00E35A41" w:rsidRPr="007722F7" w:rsidRDefault="00E35A41" w:rsidP="009C5526">
      <w:pPr>
        <w:widowControl/>
        <w:jc w:val="center"/>
      </w:pPr>
      <w:r w:rsidRPr="007722F7">
        <w:lastRenderedPageBreak/>
        <w:t>MEMORANDUM</w:t>
      </w:r>
    </w:p>
    <w:p w14:paraId="3157A14E" w14:textId="77777777" w:rsidR="00E35A41" w:rsidRPr="007722F7" w:rsidRDefault="00E35A41" w:rsidP="009C5526">
      <w:pPr>
        <w:widowControl/>
      </w:pPr>
    </w:p>
    <w:p w14:paraId="09D3FAF7" w14:textId="77777777" w:rsidR="00E35A41" w:rsidRPr="007722F7" w:rsidRDefault="00E35A41" w:rsidP="009C5526">
      <w:pPr>
        <w:widowControl/>
      </w:pPr>
    </w:p>
    <w:p w14:paraId="244F901A" w14:textId="77777777" w:rsidR="00E35A41" w:rsidRPr="007722F7" w:rsidRDefault="00E35A41" w:rsidP="009C5526">
      <w:pPr>
        <w:widowControl/>
        <w:ind w:left="1440" w:hanging="1440"/>
      </w:pPr>
      <w:r w:rsidRPr="007722F7">
        <w:t>TO:</w:t>
      </w:r>
      <w:r w:rsidRPr="007722F7">
        <w:tab/>
      </w:r>
      <w:r w:rsidRPr="007722F7">
        <w:tab/>
        <w:t>Physician Clients Using Thin Prep Pap Test</w:t>
      </w:r>
    </w:p>
    <w:p w14:paraId="1B57FC08" w14:textId="77777777" w:rsidR="00E35A41" w:rsidRPr="007722F7" w:rsidRDefault="00E35A41" w:rsidP="009C5526">
      <w:pPr>
        <w:widowControl/>
      </w:pPr>
    </w:p>
    <w:p w14:paraId="196C766E" w14:textId="77777777" w:rsidR="00E35A41" w:rsidRPr="007722F7" w:rsidRDefault="00D44E90" w:rsidP="009C5526">
      <w:pPr>
        <w:widowControl/>
        <w:ind w:left="2160" w:hanging="2160"/>
      </w:pPr>
      <w:r>
        <w:t>FROM:</w:t>
      </w:r>
      <w:r>
        <w:tab/>
      </w:r>
      <w:r w:rsidR="00E35A41" w:rsidRPr="007722F7">
        <w:t>Tamara L. Sanderson, M.D., Director of Cytology</w:t>
      </w:r>
    </w:p>
    <w:p w14:paraId="7108244A" w14:textId="77777777" w:rsidR="00E35A41" w:rsidRPr="007722F7" w:rsidRDefault="00E35A41" w:rsidP="009C5526">
      <w:pPr>
        <w:widowControl/>
      </w:pPr>
    </w:p>
    <w:p w14:paraId="60650BEA" w14:textId="77777777" w:rsidR="00E35A41" w:rsidRPr="007722F7" w:rsidRDefault="00E35A41" w:rsidP="009C5526">
      <w:pPr>
        <w:widowControl/>
        <w:ind w:left="1440" w:hanging="1440"/>
      </w:pPr>
      <w:r w:rsidRPr="007722F7">
        <w:t>RE:</w:t>
      </w:r>
      <w:r w:rsidRPr="007722F7">
        <w:tab/>
      </w:r>
      <w:r w:rsidRPr="007722F7">
        <w:tab/>
        <w:t>Collection of Thin Prep Pap Test</w:t>
      </w:r>
    </w:p>
    <w:p w14:paraId="1F86F28A" w14:textId="77777777" w:rsidR="00E35A41" w:rsidRPr="007722F7" w:rsidRDefault="00E35A41" w:rsidP="009C5526">
      <w:pPr>
        <w:widowControl/>
      </w:pPr>
    </w:p>
    <w:p w14:paraId="17136C81" w14:textId="769C7437" w:rsidR="00E35A41" w:rsidRPr="007722F7" w:rsidRDefault="00E35A41" w:rsidP="009C5526">
      <w:pPr>
        <w:widowControl/>
        <w:ind w:left="2160" w:hanging="2160"/>
      </w:pPr>
      <w:r w:rsidRPr="007722F7">
        <w:t>DATE:</w:t>
      </w:r>
      <w:r w:rsidRPr="007722F7">
        <w:tab/>
      </w:r>
      <w:r w:rsidRPr="007722F7">
        <w:tab/>
        <w:t>May 1, 2002</w:t>
      </w:r>
    </w:p>
    <w:p w14:paraId="5F365891" w14:textId="77777777" w:rsidR="00E35A41" w:rsidRPr="007722F7" w:rsidRDefault="00E35A41" w:rsidP="009C5526">
      <w:pPr>
        <w:widowControl/>
      </w:pPr>
    </w:p>
    <w:p w14:paraId="42F0AC5C" w14:textId="77777777" w:rsidR="00E35A41" w:rsidRPr="007722F7" w:rsidRDefault="00E35A41" w:rsidP="009C5526">
      <w:pPr>
        <w:widowControl/>
      </w:pPr>
    </w:p>
    <w:p w14:paraId="26111EAA" w14:textId="77777777" w:rsidR="00E35A41" w:rsidRPr="007722F7" w:rsidRDefault="00E35A41" w:rsidP="009C5526">
      <w:pPr>
        <w:widowControl/>
      </w:pPr>
      <w:r w:rsidRPr="007722F7">
        <w:t xml:space="preserve">A gentle swish and discard technique for collection of thin prep specimens is not appropriate for dislodging endocervical components from the brush, spatula or broom apparatus.  These cells are often caught in the mucus strands and careful attention must be paid to scraping and rubbing the cells off the collection device.  If you have noticed an increase in reports showing lack of endocervical components on your thin prep test, it may be helpful to review the process used in removing the specimen from the collection tool.  </w:t>
      </w:r>
      <w:r w:rsidRPr="007722F7">
        <w:rPr>
          <w:b/>
          <w:bCs/>
        </w:rPr>
        <w:t>Remember that removal of the mucus plug before taking a pap smear is essential to obtaining endocervical component, regardless of the collection system used.</w:t>
      </w:r>
    </w:p>
    <w:p w14:paraId="79D2200B" w14:textId="77777777" w:rsidR="00E35A41" w:rsidRPr="007722F7" w:rsidRDefault="00E35A41" w:rsidP="009C5526">
      <w:pPr>
        <w:widowControl/>
      </w:pPr>
    </w:p>
    <w:p w14:paraId="0D24405C" w14:textId="77777777" w:rsidR="00E35A41" w:rsidRPr="007722F7" w:rsidRDefault="00E35A41" w:rsidP="009C5526">
      <w:pPr>
        <w:widowControl/>
      </w:pPr>
      <w:r w:rsidRPr="007722F7">
        <w:t>If you are using the broom, retrieval of endocervical cells is enhanced when the broom is pushed along the bottom of the vial at least 10 times, allowing the fi</w:t>
      </w:r>
      <w:r w:rsidR="004F3DF6">
        <w:t>ngers to completely separate.  Sw</w:t>
      </w:r>
      <w:r w:rsidRPr="007722F7">
        <w:t>irl the broom vigorously throughout the process to further release material.</w:t>
      </w:r>
    </w:p>
    <w:p w14:paraId="42C5AE5D" w14:textId="77777777" w:rsidR="00E35A41" w:rsidRPr="007722F7" w:rsidRDefault="00E35A41" w:rsidP="009C5526">
      <w:pPr>
        <w:widowControl/>
      </w:pPr>
    </w:p>
    <w:p w14:paraId="34BEEE51" w14:textId="77777777" w:rsidR="00E35A41" w:rsidRPr="007722F7" w:rsidRDefault="004F3DF6" w:rsidP="009C5526">
      <w:pPr>
        <w:widowControl/>
      </w:pPr>
      <w:r>
        <w:t>When using a brush and spatula</w:t>
      </w:r>
      <w:r w:rsidR="00E35A41" w:rsidRPr="007722F7">
        <w:t xml:space="preserve">, a slightly different technique should be used.  Following the collection of the specimen, each tool should immediately be vigorously swished in the vial.  </w:t>
      </w:r>
    </w:p>
    <w:p w14:paraId="1BC96CAC" w14:textId="77777777" w:rsidR="00E35A41" w:rsidRPr="007722F7" w:rsidRDefault="00E35A41" w:rsidP="009C5526">
      <w:pPr>
        <w:widowControl/>
      </w:pPr>
    </w:p>
    <w:p w14:paraId="195AD4C2" w14:textId="77777777" w:rsidR="00E35A41" w:rsidRPr="007722F7" w:rsidRDefault="00E35A41" w:rsidP="009C5526">
      <w:pPr>
        <w:suppressAutoHyphens/>
        <w:spacing w:line="240" w:lineRule="atLeast"/>
        <w:rPr>
          <w:sz w:val="20"/>
          <w:szCs w:val="20"/>
        </w:rPr>
      </w:pPr>
    </w:p>
    <w:p w14:paraId="4CA0DAE3" w14:textId="77777777" w:rsidR="00A86B75" w:rsidRPr="007722F7" w:rsidRDefault="00A86B75" w:rsidP="009C5526">
      <w:pPr>
        <w:suppressAutoHyphens/>
        <w:spacing w:line="240" w:lineRule="atLeast"/>
        <w:rPr>
          <w:sz w:val="20"/>
          <w:szCs w:val="20"/>
        </w:rPr>
      </w:pPr>
    </w:p>
    <w:p w14:paraId="51FA0A16" w14:textId="77777777" w:rsidR="00A86B75" w:rsidRPr="007722F7" w:rsidRDefault="00A86B75" w:rsidP="009C5526">
      <w:pPr>
        <w:rPr>
          <w:b/>
          <w:bCs/>
          <w:color w:val="000000"/>
          <w:sz w:val="20"/>
          <w:szCs w:val="20"/>
          <w:u w:val="single"/>
        </w:rPr>
      </w:pPr>
    </w:p>
    <w:p w14:paraId="0061BCBF" w14:textId="77777777" w:rsidR="007A254D" w:rsidRPr="007722F7" w:rsidRDefault="007A254D" w:rsidP="009C5526">
      <w:pPr>
        <w:jc w:val="center"/>
        <w:rPr>
          <w:b/>
          <w:bCs/>
          <w:color w:val="000000"/>
          <w:sz w:val="28"/>
          <w:szCs w:val="28"/>
        </w:rPr>
      </w:pPr>
    </w:p>
    <w:p w14:paraId="40929B31" w14:textId="77777777" w:rsidR="007A254D" w:rsidRPr="007722F7" w:rsidRDefault="007A254D" w:rsidP="009C5526">
      <w:pPr>
        <w:jc w:val="center"/>
        <w:rPr>
          <w:b/>
          <w:bCs/>
          <w:color w:val="000000"/>
          <w:sz w:val="28"/>
          <w:szCs w:val="28"/>
        </w:rPr>
      </w:pPr>
    </w:p>
    <w:p w14:paraId="53587C4B" w14:textId="77777777" w:rsidR="007A254D" w:rsidRPr="007722F7" w:rsidRDefault="007A254D" w:rsidP="009C5526">
      <w:pPr>
        <w:jc w:val="center"/>
        <w:rPr>
          <w:b/>
          <w:bCs/>
          <w:color w:val="000000"/>
          <w:sz w:val="28"/>
          <w:szCs w:val="28"/>
        </w:rPr>
      </w:pPr>
    </w:p>
    <w:p w14:paraId="04A53B24" w14:textId="77777777" w:rsidR="00B91947" w:rsidRDefault="00B91947" w:rsidP="009C5526">
      <w:pPr>
        <w:jc w:val="center"/>
        <w:rPr>
          <w:b/>
          <w:bCs/>
          <w:color w:val="000000"/>
          <w:sz w:val="28"/>
          <w:szCs w:val="28"/>
        </w:rPr>
      </w:pPr>
    </w:p>
    <w:p w14:paraId="51DA8B26" w14:textId="77777777" w:rsidR="00B91947" w:rsidRDefault="00B91947" w:rsidP="009C5526">
      <w:pPr>
        <w:jc w:val="center"/>
        <w:rPr>
          <w:b/>
          <w:bCs/>
          <w:color w:val="000000"/>
          <w:sz w:val="28"/>
          <w:szCs w:val="28"/>
        </w:rPr>
      </w:pPr>
    </w:p>
    <w:p w14:paraId="48191E0D" w14:textId="77777777" w:rsidR="00B91947" w:rsidRDefault="00B91947" w:rsidP="009C5526">
      <w:pPr>
        <w:jc w:val="center"/>
        <w:rPr>
          <w:b/>
          <w:bCs/>
          <w:color w:val="000000"/>
          <w:sz w:val="28"/>
          <w:szCs w:val="28"/>
        </w:rPr>
      </w:pPr>
    </w:p>
    <w:p w14:paraId="06A2AC1F" w14:textId="77777777" w:rsidR="00FE43B8" w:rsidRDefault="00FE43B8" w:rsidP="009C5526">
      <w:pPr>
        <w:jc w:val="center"/>
        <w:rPr>
          <w:b/>
          <w:bCs/>
          <w:color w:val="000000"/>
          <w:sz w:val="28"/>
          <w:szCs w:val="28"/>
        </w:rPr>
      </w:pPr>
    </w:p>
    <w:p w14:paraId="29B1DB1C" w14:textId="77777777" w:rsidR="00FE43B8" w:rsidRDefault="00FE43B8" w:rsidP="009C5526">
      <w:pPr>
        <w:jc w:val="center"/>
        <w:rPr>
          <w:b/>
          <w:bCs/>
          <w:color w:val="000000"/>
          <w:sz w:val="28"/>
          <w:szCs w:val="28"/>
        </w:rPr>
      </w:pPr>
    </w:p>
    <w:p w14:paraId="272F7D57" w14:textId="77777777" w:rsidR="00FE43B8" w:rsidRDefault="00FE43B8" w:rsidP="009C5526">
      <w:pPr>
        <w:jc w:val="center"/>
        <w:rPr>
          <w:b/>
          <w:bCs/>
          <w:color w:val="000000"/>
          <w:sz w:val="28"/>
          <w:szCs w:val="28"/>
        </w:rPr>
      </w:pPr>
    </w:p>
    <w:p w14:paraId="63E846F9" w14:textId="77777777" w:rsidR="00FE43B8" w:rsidRDefault="00FE43B8" w:rsidP="009C5526">
      <w:pPr>
        <w:jc w:val="center"/>
        <w:rPr>
          <w:b/>
          <w:bCs/>
          <w:color w:val="000000"/>
          <w:sz w:val="28"/>
          <w:szCs w:val="28"/>
        </w:rPr>
      </w:pPr>
    </w:p>
    <w:p w14:paraId="60F7AC86" w14:textId="77777777" w:rsidR="00F247CC" w:rsidRDefault="00F247CC" w:rsidP="009C5526">
      <w:pPr>
        <w:jc w:val="center"/>
        <w:rPr>
          <w:b/>
          <w:bCs/>
          <w:color w:val="000000"/>
          <w:sz w:val="28"/>
          <w:szCs w:val="28"/>
        </w:rPr>
      </w:pPr>
    </w:p>
    <w:p w14:paraId="18A28A5E" w14:textId="77777777" w:rsidR="00A86B75" w:rsidRPr="007722F7" w:rsidRDefault="00ED56BA" w:rsidP="009C5526">
      <w:pPr>
        <w:jc w:val="center"/>
        <w:rPr>
          <w:color w:val="000000"/>
        </w:rPr>
      </w:pPr>
      <w:r>
        <w:rPr>
          <w:b/>
          <w:bCs/>
          <w:color w:val="000000"/>
          <w:sz w:val="28"/>
          <w:szCs w:val="28"/>
        </w:rPr>
        <w:lastRenderedPageBreak/>
        <w:fldChar w:fldCharType="begin"/>
      </w:r>
      <w:r>
        <w:rPr>
          <w:b/>
          <w:bCs/>
          <w:color w:val="000000"/>
          <w:sz w:val="28"/>
          <w:szCs w:val="28"/>
        </w:rPr>
        <w:instrText xml:space="preserve"> TC  "</w:instrText>
      </w:r>
      <w:bookmarkStart w:id="17" w:name="_Toc503792563"/>
      <w:r w:rsidRPr="00ED56BA">
        <w:rPr>
          <w:bCs/>
          <w:color w:val="000000"/>
          <w:sz w:val="28"/>
          <w:szCs w:val="28"/>
        </w:rPr>
        <w:instrText>HPV Testing</w:instrText>
      </w:r>
      <w:bookmarkEnd w:id="17"/>
      <w:r>
        <w:rPr>
          <w:b/>
          <w:bCs/>
          <w:color w:val="000000"/>
          <w:sz w:val="28"/>
          <w:szCs w:val="28"/>
        </w:rPr>
        <w:instrText xml:space="preserve">" \l 2 </w:instrText>
      </w:r>
      <w:r>
        <w:rPr>
          <w:b/>
          <w:bCs/>
          <w:color w:val="000000"/>
          <w:sz w:val="28"/>
          <w:szCs w:val="28"/>
        </w:rPr>
        <w:fldChar w:fldCharType="end"/>
      </w:r>
      <w:r w:rsidR="00A86B75" w:rsidRPr="007722F7">
        <w:rPr>
          <w:b/>
          <w:bCs/>
          <w:color w:val="000000"/>
          <w:sz w:val="28"/>
          <w:szCs w:val="28"/>
        </w:rPr>
        <w:t xml:space="preserve">HUMAN </w:t>
      </w:r>
      <w:r w:rsidR="00FC0F66" w:rsidRPr="007722F7">
        <w:rPr>
          <w:b/>
          <w:bCs/>
          <w:color w:val="000000"/>
          <w:sz w:val="28"/>
          <w:szCs w:val="28"/>
        </w:rPr>
        <w:t>PAPILLOMAVIRUS and HPV</w:t>
      </w:r>
      <w:r w:rsidR="00A86B75" w:rsidRPr="007722F7">
        <w:rPr>
          <w:b/>
          <w:bCs/>
          <w:color w:val="000000"/>
          <w:sz w:val="28"/>
          <w:szCs w:val="28"/>
        </w:rPr>
        <w:t xml:space="preserve"> TYPING</w:t>
      </w:r>
    </w:p>
    <w:p w14:paraId="2EA2EB07" w14:textId="77777777" w:rsidR="00A86B75" w:rsidRPr="007722F7" w:rsidRDefault="00A86B75" w:rsidP="009C5526">
      <w:pPr>
        <w:rPr>
          <w:color w:val="000000"/>
          <w:sz w:val="20"/>
          <w:szCs w:val="20"/>
        </w:rPr>
      </w:pPr>
    </w:p>
    <w:p w14:paraId="3B1F2BD5" w14:textId="77777777" w:rsidR="00A86B75" w:rsidRPr="007722F7" w:rsidRDefault="00A86B75" w:rsidP="009C5526">
      <w:pPr>
        <w:rPr>
          <w:color w:val="000000"/>
          <w:sz w:val="20"/>
          <w:szCs w:val="20"/>
        </w:rPr>
      </w:pPr>
    </w:p>
    <w:p w14:paraId="35E15E60" w14:textId="77777777" w:rsidR="00A86B75" w:rsidRPr="007722F7" w:rsidRDefault="00A86B75" w:rsidP="009C5526">
      <w:pPr>
        <w:rPr>
          <w:color w:val="000000"/>
          <w:sz w:val="20"/>
          <w:szCs w:val="20"/>
        </w:rPr>
      </w:pPr>
    </w:p>
    <w:p w14:paraId="21EE541B" w14:textId="77777777"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r w:rsidRPr="007722F7">
        <w:rPr>
          <w:color w:val="000000"/>
          <w:sz w:val="20"/>
          <w:szCs w:val="20"/>
        </w:rPr>
        <w:t>It has been proven that genital types of human papillomavirus (HPV) can cause cell changes on the cervix that increase a woman’s risk for cervical cancer.</w:t>
      </w:r>
    </w:p>
    <w:p w14:paraId="4F1D515F" w14:textId="77777777"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p>
    <w:p w14:paraId="32C780E1" w14:textId="77777777"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r w:rsidRPr="007722F7">
        <w:rPr>
          <w:color w:val="000000"/>
          <w:sz w:val="20"/>
          <w:szCs w:val="20"/>
          <w:u w:val="single"/>
        </w:rPr>
        <w:t>“Low-risk” types of HPV</w:t>
      </w:r>
      <w:r w:rsidRPr="007722F7">
        <w:rPr>
          <w:color w:val="000000"/>
          <w:sz w:val="20"/>
          <w:szCs w:val="20"/>
        </w:rPr>
        <w:t xml:space="preserve"> - HPV types 6 and 11 are the most common types found in genital warts and can be </w:t>
      </w:r>
    </w:p>
    <w:p w14:paraId="2AA809A3" w14:textId="77777777"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r w:rsidRPr="007722F7">
        <w:rPr>
          <w:color w:val="000000"/>
          <w:sz w:val="20"/>
          <w:szCs w:val="20"/>
        </w:rPr>
        <w:t>found in some low-grade SIL or CIN1.  Because they are almost never found with cervical cancer, they are considered “low-risk.”</w:t>
      </w:r>
    </w:p>
    <w:p w14:paraId="0B867A26" w14:textId="77777777"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p>
    <w:p w14:paraId="4108C5AB" w14:textId="438EC86D" w:rsidR="00A86B75" w:rsidRPr="007722F7" w:rsidRDefault="00A86B75" w:rsidP="009C5526">
      <w:pPr>
        <w:pBdr>
          <w:top w:val="dotted" w:sz="7" w:space="0" w:color="000000"/>
          <w:left w:val="dotted" w:sz="7" w:space="0" w:color="000000"/>
          <w:bottom w:val="dotted" w:sz="7" w:space="0" w:color="000000"/>
          <w:right w:val="dotted" w:sz="7" w:space="0" w:color="000000"/>
        </w:pBdr>
        <w:rPr>
          <w:color w:val="000000"/>
          <w:sz w:val="20"/>
          <w:szCs w:val="20"/>
        </w:rPr>
      </w:pPr>
      <w:r w:rsidRPr="007722F7">
        <w:rPr>
          <w:color w:val="000000"/>
          <w:sz w:val="20"/>
          <w:szCs w:val="20"/>
          <w:u w:val="single"/>
        </w:rPr>
        <w:t>“High-risk” types of HPV</w:t>
      </w:r>
      <w:r w:rsidRPr="007722F7">
        <w:rPr>
          <w:color w:val="000000"/>
          <w:sz w:val="20"/>
          <w:szCs w:val="20"/>
        </w:rPr>
        <w:t xml:space="preserve"> - HPV types 16 and 18</w:t>
      </w:r>
      <w:r w:rsidR="003A09AF">
        <w:rPr>
          <w:color w:val="000000"/>
          <w:sz w:val="20"/>
          <w:szCs w:val="20"/>
        </w:rPr>
        <w:t>/45</w:t>
      </w:r>
      <w:r w:rsidRPr="007722F7">
        <w:rPr>
          <w:color w:val="000000"/>
          <w:sz w:val="20"/>
          <w:szCs w:val="20"/>
        </w:rPr>
        <w:t xml:space="preserve"> are the most common types that put women at risk for developing cervical cancer.  There are 13 or more types of HPV that are associated with cervical cancer.  Because of their connection with cervical cancer, these types are called “high-risk.”  These types may be found in both   low-grade SIL (CIN1) and in high-grade SIL (CIN 2-3).</w:t>
      </w:r>
    </w:p>
    <w:p w14:paraId="0893FE00" w14:textId="77777777" w:rsidR="00A86B75" w:rsidRPr="007722F7" w:rsidRDefault="00A86B75" w:rsidP="009C5526">
      <w:pPr>
        <w:rPr>
          <w:color w:val="000000"/>
          <w:sz w:val="20"/>
          <w:szCs w:val="20"/>
        </w:rPr>
      </w:pPr>
    </w:p>
    <w:p w14:paraId="3084076A" w14:textId="77777777" w:rsidR="00A86B75" w:rsidRPr="007722F7" w:rsidRDefault="00A86B75" w:rsidP="009C5526">
      <w:pPr>
        <w:rPr>
          <w:color w:val="000000"/>
          <w:sz w:val="20"/>
          <w:szCs w:val="20"/>
        </w:rPr>
      </w:pPr>
    </w:p>
    <w:p w14:paraId="541D36F0" w14:textId="742CEF12" w:rsidR="00A86B75" w:rsidRDefault="00A86B75" w:rsidP="009C5526">
      <w:pPr>
        <w:rPr>
          <w:color w:val="000000"/>
        </w:rPr>
      </w:pPr>
      <w:r w:rsidRPr="007722F7">
        <w:rPr>
          <w:color w:val="000000"/>
        </w:rPr>
        <w:t xml:space="preserve">PCL is performing “High Risk” HPV testing using the </w:t>
      </w:r>
      <w:r w:rsidR="00466B24">
        <w:rPr>
          <w:color w:val="000000"/>
        </w:rPr>
        <w:t>Hologic Panther</w:t>
      </w:r>
      <w:r w:rsidRPr="007722F7">
        <w:rPr>
          <w:color w:val="000000"/>
        </w:rPr>
        <w:t xml:space="preserve">.  </w:t>
      </w:r>
      <w:r w:rsidR="00EE0726">
        <w:rPr>
          <w:color w:val="000000"/>
        </w:rPr>
        <w:t xml:space="preserve">The </w:t>
      </w:r>
      <w:r w:rsidR="00466B24">
        <w:rPr>
          <w:color w:val="000000"/>
        </w:rPr>
        <w:t>Panther</w:t>
      </w:r>
      <w:r w:rsidR="00EE0726">
        <w:rPr>
          <w:color w:val="000000"/>
        </w:rPr>
        <w:t xml:space="preserve"> HPV </w:t>
      </w:r>
      <w:r w:rsidR="00466B24">
        <w:rPr>
          <w:color w:val="000000"/>
        </w:rPr>
        <w:t xml:space="preserve">GenoType </w:t>
      </w:r>
      <w:r w:rsidR="00EE0726">
        <w:rPr>
          <w:color w:val="000000"/>
        </w:rPr>
        <w:t>assay is a qualitative multiplex assay that provides specific genotyping for HPV types 16 and 18</w:t>
      </w:r>
      <w:r w:rsidR="00466B24">
        <w:rPr>
          <w:color w:val="000000"/>
        </w:rPr>
        <w:t>/45</w:t>
      </w:r>
      <w:r w:rsidR="00EE0726">
        <w:rPr>
          <w:color w:val="000000"/>
        </w:rPr>
        <w:t xml:space="preserve"> while concurrently detecting the other 12 high risk HPV types </w:t>
      </w:r>
      <w:r w:rsidR="00F47BC2">
        <w:rPr>
          <w:color w:val="000000"/>
        </w:rPr>
        <w:t xml:space="preserve">in a pooled result </w:t>
      </w:r>
      <w:r w:rsidR="00EE0726">
        <w:rPr>
          <w:color w:val="000000"/>
        </w:rPr>
        <w:t>(</w:t>
      </w:r>
      <w:r w:rsidRPr="007722F7">
        <w:rPr>
          <w:color w:val="000000"/>
        </w:rPr>
        <w:t>31, 33, 35, 39</w:t>
      </w:r>
      <w:r w:rsidR="00EE0726">
        <w:rPr>
          <w:color w:val="000000"/>
        </w:rPr>
        <w:t>, 51, 52, 56, 58, 59, 66 and 68)</w:t>
      </w:r>
    </w:p>
    <w:p w14:paraId="7FD16F53" w14:textId="77777777" w:rsidR="00EE0726" w:rsidRPr="007722F7" w:rsidRDefault="00EE0726" w:rsidP="009C5526">
      <w:pPr>
        <w:rPr>
          <w:color w:val="000000"/>
        </w:rPr>
      </w:pPr>
    </w:p>
    <w:p w14:paraId="20A8B0B3" w14:textId="77777777" w:rsidR="00A86B75" w:rsidRPr="007722F7" w:rsidRDefault="00A86B75" w:rsidP="009C5526">
      <w:pPr>
        <w:ind w:left="720"/>
        <w:rPr>
          <w:color w:val="000000"/>
        </w:rPr>
      </w:pPr>
      <w:r w:rsidRPr="007722F7">
        <w:rPr>
          <w:b/>
          <w:bCs/>
          <w:color w:val="000000"/>
        </w:rPr>
        <w:t xml:space="preserve">COMPLETE PROCEDURE FOR COLLECTION OF SPECIMENS FOR HPV TESTING IS LISTED </w:t>
      </w:r>
      <w:r w:rsidR="00580888">
        <w:rPr>
          <w:b/>
          <w:bCs/>
          <w:color w:val="000000"/>
        </w:rPr>
        <w:t>BELOW</w:t>
      </w:r>
      <w:r w:rsidRPr="007722F7">
        <w:rPr>
          <w:b/>
          <w:bCs/>
          <w:color w:val="000000"/>
        </w:rPr>
        <w:t>.</w:t>
      </w:r>
    </w:p>
    <w:p w14:paraId="028F8C16" w14:textId="77777777" w:rsidR="00A86B75" w:rsidRPr="007722F7" w:rsidRDefault="00A86B75" w:rsidP="009C5526">
      <w:pPr>
        <w:ind w:firstLine="720"/>
        <w:rPr>
          <w:color w:val="000000"/>
        </w:rPr>
      </w:pPr>
    </w:p>
    <w:p w14:paraId="57FDDF4A" w14:textId="77777777" w:rsidR="00580888" w:rsidRDefault="00A86B75" w:rsidP="00580888">
      <w:pPr>
        <w:ind w:left="1440" w:hanging="1440"/>
        <w:rPr>
          <w:color w:val="000000"/>
        </w:rPr>
      </w:pPr>
      <w:r w:rsidRPr="00580888">
        <w:rPr>
          <w:b/>
          <w:color w:val="000000"/>
        </w:rPr>
        <w:t>NOTE</w:t>
      </w:r>
      <w:r w:rsidR="00580888">
        <w:rPr>
          <w:color w:val="000000"/>
        </w:rPr>
        <w:t xml:space="preserve">:  </w:t>
      </w:r>
      <w:r w:rsidRPr="007722F7">
        <w:rPr>
          <w:color w:val="000000"/>
        </w:rPr>
        <w:t>HPV typing is a covered service for most insurance carriers if the patient has a previous cytology result of ASCUS, including Medicare and Medicaid.</w:t>
      </w:r>
    </w:p>
    <w:p w14:paraId="416BF5AC" w14:textId="77777777" w:rsidR="00580888" w:rsidRDefault="00580888" w:rsidP="00580888">
      <w:pPr>
        <w:ind w:left="1440" w:hanging="1440"/>
        <w:rPr>
          <w:color w:val="000000"/>
        </w:rPr>
      </w:pPr>
    </w:p>
    <w:p w14:paraId="65BCA584" w14:textId="77777777" w:rsidR="00A86B75" w:rsidRDefault="00A86B75" w:rsidP="008D1B1E">
      <w:pPr>
        <w:ind w:left="1440" w:hanging="1440"/>
        <w:jc w:val="center"/>
        <w:rPr>
          <w:b/>
          <w:bCs/>
          <w:color w:val="000000"/>
          <w:sz w:val="28"/>
          <w:szCs w:val="28"/>
        </w:rPr>
      </w:pPr>
      <w:r w:rsidRPr="007722F7">
        <w:rPr>
          <w:b/>
          <w:bCs/>
          <w:color w:val="000000"/>
          <w:sz w:val="28"/>
          <w:szCs w:val="28"/>
        </w:rPr>
        <w:t>HPV T</w:t>
      </w:r>
      <w:r w:rsidR="008D1B1E">
        <w:rPr>
          <w:b/>
          <w:bCs/>
          <w:color w:val="000000"/>
          <w:sz w:val="28"/>
          <w:szCs w:val="28"/>
        </w:rPr>
        <w:t>ESTING</w:t>
      </w:r>
    </w:p>
    <w:p w14:paraId="1126B796" w14:textId="77777777" w:rsidR="008D1B1E" w:rsidRPr="007722F7" w:rsidRDefault="008D1B1E" w:rsidP="008D1B1E">
      <w:pPr>
        <w:ind w:left="1440" w:hanging="1440"/>
        <w:jc w:val="center"/>
        <w:rPr>
          <w:color w:val="000000"/>
        </w:rPr>
      </w:pPr>
    </w:p>
    <w:p w14:paraId="155DA7EC" w14:textId="77777777" w:rsidR="00A86B75" w:rsidRPr="007722F7" w:rsidRDefault="00A86B75" w:rsidP="009C5526">
      <w:pPr>
        <w:ind w:left="720" w:hanging="720"/>
        <w:rPr>
          <w:i/>
          <w:iCs/>
          <w:color w:val="000000"/>
        </w:rPr>
      </w:pPr>
      <w:r w:rsidRPr="00580888">
        <w:rPr>
          <w:b/>
          <w:iCs/>
          <w:color w:val="000000"/>
        </w:rPr>
        <w:t>N</w:t>
      </w:r>
      <w:r w:rsidR="00580888">
        <w:rPr>
          <w:b/>
          <w:iCs/>
          <w:color w:val="000000"/>
        </w:rPr>
        <w:t xml:space="preserve">OTE:  </w:t>
      </w:r>
      <w:r w:rsidRPr="007722F7">
        <w:rPr>
          <w:i/>
          <w:iCs/>
          <w:color w:val="000000"/>
        </w:rPr>
        <w:t>Collect Pap smear specimen before application of acetic acid or iodine if a colposcopy will be performed.</w:t>
      </w:r>
      <w:r w:rsidRPr="007722F7">
        <w:rPr>
          <w:b/>
          <w:bCs/>
          <w:color w:val="000000"/>
        </w:rPr>
        <w:t xml:space="preserve"> </w:t>
      </w:r>
    </w:p>
    <w:p w14:paraId="44FFC594" w14:textId="77777777" w:rsidR="00A86B75" w:rsidRPr="007722F7" w:rsidRDefault="00A86B75" w:rsidP="009C5526">
      <w:pPr>
        <w:rPr>
          <w:b/>
          <w:bCs/>
        </w:rPr>
      </w:pPr>
    </w:p>
    <w:p w14:paraId="234B8520" w14:textId="77777777" w:rsidR="00A86B75" w:rsidRPr="007722F7" w:rsidRDefault="00ED56BA" w:rsidP="009C5526">
      <w:pPr>
        <w:rPr>
          <w:b/>
          <w:bCs/>
        </w:rPr>
      </w:pPr>
      <w:r>
        <w:rPr>
          <w:b/>
          <w:bCs/>
        </w:rPr>
        <w:fldChar w:fldCharType="begin"/>
      </w:r>
      <w:r>
        <w:rPr>
          <w:b/>
          <w:bCs/>
        </w:rPr>
        <w:instrText xml:space="preserve"> TC  "</w:instrText>
      </w:r>
      <w:bookmarkStart w:id="18" w:name="_Toc503792564"/>
      <w:r w:rsidRPr="00ED56BA">
        <w:rPr>
          <w:bCs/>
        </w:rPr>
        <w:instrText>HPV reflex testing with the ThinPrep Pap</w:instrText>
      </w:r>
      <w:bookmarkEnd w:id="18"/>
      <w:r>
        <w:rPr>
          <w:b/>
          <w:bCs/>
        </w:rPr>
        <w:instrText xml:space="preserve">" \l 3 </w:instrText>
      </w:r>
      <w:r>
        <w:rPr>
          <w:b/>
          <w:bCs/>
        </w:rPr>
        <w:fldChar w:fldCharType="end"/>
      </w:r>
      <w:r w:rsidR="00FC0F66" w:rsidRPr="007722F7">
        <w:rPr>
          <w:b/>
          <w:bCs/>
        </w:rPr>
        <w:t>HPV</w:t>
      </w:r>
      <w:r w:rsidR="00A86B75" w:rsidRPr="007722F7">
        <w:rPr>
          <w:b/>
          <w:bCs/>
        </w:rPr>
        <w:t xml:space="preserve"> reflex t</w:t>
      </w:r>
      <w:r w:rsidR="00580888">
        <w:rPr>
          <w:b/>
          <w:bCs/>
        </w:rPr>
        <w:t>esting in conjunction with Thin</w:t>
      </w:r>
      <w:r w:rsidR="00A86B75" w:rsidRPr="007722F7">
        <w:rPr>
          <w:b/>
          <w:bCs/>
        </w:rPr>
        <w:t xml:space="preserve">Prep Pap </w:t>
      </w:r>
    </w:p>
    <w:p w14:paraId="233EE59B" w14:textId="7D643978" w:rsidR="00A86B75" w:rsidRDefault="00A86B75" w:rsidP="00581841">
      <w:pPr>
        <w:pStyle w:val="Level1"/>
        <w:numPr>
          <w:ilvl w:val="0"/>
          <w:numId w:val="19"/>
        </w:numPr>
        <w:tabs>
          <w:tab w:val="clear" w:pos="1080"/>
          <w:tab w:val="left" w:pos="-1440"/>
        </w:tabs>
        <w:outlineLvl w:val="0"/>
      </w:pPr>
      <w:r w:rsidRPr="007722F7">
        <w:t>One specimen may be used to provide samples for both the ThinPrep Pap Tes</w:t>
      </w:r>
      <w:r w:rsidR="00466B24">
        <w:t xml:space="preserve">t </w:t>
      </w:r>
      <w:r w:rsidRPr="007722F7">
        <w:t xml:space="preserve"> </w:t>
      </w:r>
      <w:r w:rsidR="00466B24">
        <w:t xml:space="preserve">  and </w:t>
      </w:r>
      <w:r w:rsidR="00580888">
        <w:tab/>
      </w:r>
      <w:r w:rsidRPr="007722F7">
        <w:t>HPV typing.</w:t>
      </w:r>
    </w:p>
    <w:p w14:paraId="3EFB4200" w14:textId="77777777" w:rsidR="00A86B75" w:rsidRDefault="00A86B75" w:rsidP="00581841">
      <w:pPr>
        <w:pStyle w:val="Level1"/>
        <w:numPr>
          <w:ilvl w:val="0"/>
          <w:numId w:val="19"/>
        </w:numPr>
        <w:tabs>
          <w:tab w:val="clear" w:pos="1080"/>
          <w:tab w:val="left" w:pos="-1440"/>
        </w:tabs>
        <w:outlineLvl w:val="0"/>
      </w:pPr>
      <w:r w:rsidRPr="007722F7">
        <w:t>The specimen is collected and placed into a ThinPrep (PreservCyt) solution.</w:t>
      </w:r>
    </w:p>
    <w:p w14:paraId="481FD9E8" w14:textId="77777777" w:rsidR="00114956" w:rsidRDefault="00114956" w:rsidP="00581841">
      <w:pPr>
        <w:pStyle w:val="Level1"/>
        <w:numPr>
          <w:ilvl w:val="0"/>
          <w:numId w:val="19"/>
        </w:numPr>
        <w:tabs>
          <w:tab w:val="clear" w:pos="1080"/>
          <w:tab w:val="left" w:pos="-1440"/>
        </w:tabs>
        <w:outlineLvl w:val="0"/>
      </w:pPr>
      <w:r>
        <w:t>The properly labeled ThinPrep vial (with 2 patient identifiers) is submitted to PCL</w:t>
      </w:r>
    </w:p>
    <w:p w14:paraId="08F7864E" w14:textId="77777777" w:rsidR="00A86B75" w:rsidRPr="007722F7" w:rsidRDefault="00A86B75" w:rsidP="00581841">
      <w:pPr>
        <w:pStyle w:val="Level1"/>
        <w:numPr>
          <w:ilvl w:val="0"/>
          <w:numId w:val="19"/>
        </w:numPr>
        <w:tabs>
          <w:tab w:val="clear" w:pos="1080"/>
          <w:tab w:val="left" w:pos="-1440"/>
        </w:tabs>
        <w:outlineLvl w:val="0"/>
      </w:pPr>
      <w:r w:rsidRPr="007722F7">
        <w:t xml:space="preserve">Submit a completed PCL requisition form giving all required pap smear </w:t>
      </w:r>
      <w:r w:rsidR="00E04BC2">
        <w:tab/>
      </w:r>
      <w:r w:rsidRPr="007722F7">
        <w:t>information.  To order HPV reflex testing, mark the box “</w:t>
      </w:r>
      <w:r w:rsidR="00114956" w:rsidRPr="00114956">
        <w:rPr>
          <w:b/>
        </w:rPr>
        <w:t xml:space="preserve">ThinPrep with </w:t>
      </w:r>
      <w:r w:rsidRPr="00114956">
        <w:rPr>
          <w:b/>
        </w:rPr>
        <w:t>HPV</w:t>
      </w:r>
      <w:r w:rsidR="00114956" w:rsidRPr="00114956">
        <w:rPr>
          <w:b/>
        </w:rPr>
        <w:t xml:space="preserve"> if </w:t>
      </w:r>
      <w:r w:rsidR="00E04BC2">
        <w:rPr>
          <w:b/>
        </w:rPr>
        <w:tab/>
      </w:r>
      <w:r w:rsidR="003D046E">
        <w:rPr>
          <w:b/>
        </w:rPr>
        <w:t>A</w:t>
      </w:r>
      <w:r w:rsidR="00114956" w:rsidRPr="00114956">
        <w:rPr>
          <w:b/>
        </w:rPr>
        <w:t>scus</w:t>
      </w:r>
      <w:r w:rsidR="00114956">
        <w:t>”.  To order HPV</w:t>
      </w:r>
      <w:r w:rsidRPr="007722F7">
        <w:t xml:space="preserve"> testing regardless of the diagnosi</w:t>
      </w:r>
      <w:r w:rsidR="00114956">
        <w:t>s, check the “</w:t>
      </w:r>
      <w:r w:rsidR="00114956" w:rsidRPr="00114956">
        <w:rPr>
          <w:b/>
        </w:rPr>
        <w:t xml:space="preserve">ThinPrep </w:t>
      </w:r>
      <w:r w:rsidR="00E04BC2">
        <w:rPr>
          <w:b/>
        </w:rPr>
        <w:tab/>
      </w:r>
      <w:r w:rsidR="00114956" w:rsidRPr="00114956">
        <w:rPr>
          <w:b/>
        </w:rPr>
        <w:t>with HPV Regardless</w:t>
      </w:r>
      <w:r w:rsidR="00114956">
        <w:t>” box.</w:t>
      </w:r>
    </w:p>
    <w:p w14:paraId="1AE81CD4" w14:textId="77777777" w:rsidR="00A365CD" w:rsidRDefault="00A365CD" w:rsidP="009C5526">
      <w:pPr>
        <w:ind w:left="720"/>
        <w:rPr>
          <w:b/>
          <w:bCs/>
          <w:color w:val="000000"/>
          <w:u w:val="single"/>
        </w:rPr>
      </w:pPr>
    </w:p>
    <w:p w14:paraId="55A6B739" w14:textId="77777777" w:rsidR="00A86B75" w:rsidRDefault="00A86B75" w:rsidP="009C5526">
      <w:pPr>
        <w:rPr>
          <w:b/>
          <w:bCs/>
          <w:color w:val="000000"/>
        </w:rPr>
      </w:pPr>
      <w:r w:rsidRPr="007722F7">
        <w:rPr>
          <w:b/>
          <w:bCs/>
          <w:color w:val="000000"/>
        </w:rPr>
        <w:t>HPV Testing without pap smear</w:t>
      </w:r>
    </w:p>
    <w:p w14:paraId="77CFE71C" w14:textId="77777777" w:rsidR="00E04BC2" w:rsidRPr="00E04BC2" w:rsidRDefault="00E04BC2" w:rsidP="00581841">
      <w:pPr>
        <w:pStyle w:val="Level1"/>
        <w:numPr>
          <w:ilvl w:val="0"/>
          <w:numId w:val="89"/>
        </w:numPr>
        <w:tabs>
          <w:tab w:val="clear" w:pos="3240"/>
        </w:tabs>
        <w:ind w:left="1080"/>
        <w:outlineLvl w:val="0"/>
      </w:pPr>
      <w:r>
        <w:rPr>
          <w:bCs/>
          <w:color w:val="000000"/>
        </w:rPr>
        <w:t>C</w:t>
      </w:r>
      <w:r w:rsidR="00A86B75" w:rsidRPr="007722F7">
        <w:rPr>
          <w:bCs/>
          <w:color w:val="000000"/>
        </w:rPr>
        <w:t>ollect any HPV specimen in a</w:t>
      </w:r>
      <w:r>
        <w:rPr>
          <w:bCs/>
          <w:color w:val="000000"/>
        </w:rPr>
        <w:t xml:space="preserve"> </w:t>
      </w:r>
      <w:r w:rsidR="00A86B75" w:rsidRPr="007722F7">
        <w:rPr>
          <w:bCs/>
          <w:color w:val="000000"/>
        </w:rPr>
        <w:t xml:space="preserve">ThinPrep vial (using the same method that you </w:t>
      </w:r>
      <w:r>
        <w:rPr>
          <w:bCs/>
          <w:color w:val="000000"/>
        </w:rPr>
        <w:tab/>
      </w:r>
      <w:r w:rsidR="00A86B75" w:rsidRPr="007722F7">
        <w:rPr>
          <w:bCs/>
          <w:color w:val="000000"/>
        </w:rPr>
        <w:t xml:space="preserve">collect a pap test).  </w:t>
      </w:r>
    </w:p>
    <w:p w14:paraId="7DE22277" w14:textId="117BDCD0" w:rsidR="00A86B75" w:rsidRPr="007722F7" w:rsidRDefault="00E04BC2" w:rsidP="00581841">
      <w:pPr>
        <w:pStyle w:val="Level1"/>
        <w:numPr>
          <w:ilvl w:val="0"/>
          <w:numId w:val="89"/>
        </w:numPr>
        <w:tabs>
          <w:tab w:val="clear" w:pos="3240"/>
        </w:tabs>
        <w:ind w:left="1080"/>
        <w:outlineLvl w:val="0"/>
      </w:pPr>
      <w:r>
        <w:rPr>
          <w:bCs/>
          <w:color w:val="000000"/>
        </w:rPr>
        <w:lastRenderedPageBreak/>
        <w:t>Mark “</w:t>
      </w:r>
      <w:r w:rsidRPr="00E04BC2">
        <w:rPr>
          <w:b/>
          <w:bCs/>
          <w:color w:val="000000"/>
        </w:rPr>
        <w:t>HPV Only</w:t>
      </w:r>
      <w:r>
        <w:rPr>
          <w:b/>
          <w:bCs/>
          <w:color w:val="000000"/>
        </w:rPr>
        <w:t>”</w:t>
      </w:r>
      <w:r>
        <w:rPr>
          <w:bCs/>
          <w:color w:val="000000"/>
        </w:rPr>
        <w:t xml:space="preserve"> on the </w:t>
      </w:r>
      <w:r w:rsidR="00F5491D">
        <w:rPr>
          <w:bCs/>
          <w:color w:val="000000"/>
        </w:rPr>
        <w:t>requisition</w:t>
      </w:r>
      <w:r>
        <w:rPr>
          <w:bCs/>
          <w:color w:val="000000"/>
        </w:rPr>
        <w:t xml:space="preserve"> and note </w:t>
      </w:r>
      <w:r w:rsidR="00A86B75" w:rsidRPr="007722F7">
        <w:rPr>
          <w:bCs/>
          <w:color w:val="000000"/>
        </w:rPr>
        <w:t xml:space="preserve">on the requisition that a pap test </w:t>
      </w:r>
      <w:r>
        <w:rPr>
          <w:bCs/>
          <w:color w:val="000000"/>
        </w:rPr>
        <w:tab/>
      </w:r>
      <w:r w:rsidR="00A86B75" w:rsidRPr="007722F7">
        <w:rPr>
          <w:bCs/>
          <w:color w:val="000000"/>
        </w:rPr>
        <w:t xml:space="preserve">is NOT to be performed.  </w:t>
      </w:r>
    </w:p>
    <w:p w14:paraId="675134D3" w14:textId="77777777" w:rsidR="00A86B75" w:rsidRPr="007722F7" w:rsidRDefault="00A86B75" w:rsidP="009C5526">
      <w:pPr>
        <w:ind w:firstLine="720"/>
      </w:pPr>
    </w:p>
    <w:p w14:paraId="31647DC3" w14:textId="77777777" w:rsidR="00A86B75" w:rsidRPr="007722F7" w:rsidRDefault="00ED56BA" w:rsidP="009C5526">
      <w:r>
        <w:rPr>
          <w:b/>
          <w:bCs/>
        </w:rPr>
        <w:fldChar w:fldCharType="begin"/>
      </w:r>
      <w:r>
        <w:rPr>
          <w:b/>
          <w:bCs/>
        </w:rPr>
        <w:instrText xml:space="preserve"> TC  "</w:instrText>
      </w:r>
      <w:bookmarkStart w:id="19" w:name="_Toc503792565"/>
      <w:r w:rsidRPr="00ED56BA">
        <w:rPr>
          <w:bCs/>
        </w:rPr>
        <w:instrText>HPV testing on Tissue Specimens</w:instrText>
      </w:r>
      <w:bookmarkEnd w:id="19"/>
      <w:r>
        <w:rPr>
          <w:b/>
          <w:bCs/>
        </w:rPr>
        <w:instrText xml:space="preserve">" \l 3 </w:instrText>
      </w:r>
      <w:r>
        <w:rPr>
          <w:b/>
          <w:bCs/>
        </w:rPr>
        <w:fldChar w:fldCharType="end"/>
      </w:r>
      <w:r w:rsidR="00A86B75" w:rsidRPr="007722F7">
        <w:rPr>
          <w:b/>
          <w:bCs/>
        </w:rPr>
        <w:t xml:space="preserve">HPV </w:t>
      </w:r>
      <w:r w:rsidR="00A05304">
        <w:rPr>
          <w:b/>
          <w:bCs/>
        </w:rPr>
        <w:t>Testing</w:t>
      </w:r>
      <w:r w:rsidR="00A86B75" w:rsidRPr="007722F7">
        <w:rPr>
          <w:b/>
          <w:bCs/>
        </w:rPr>
        <w:t xml:space="preserve"> on Tissue specimens</w:t>
      </w:r>
    </w:p>
    <w:p w14:paraId="77396606" w14:textId="77777777" w:rsidR="00A86B75" w:rsidRDefault="00FE43B8" w:rsidP="00581841">
      <w:pPr>
        <w:pStyle w:val="Level1"/>
        <w:numPr>
          <w:ilvl w:val="2"/>
          <w:numId w:val="20"/>
        </w:numPr>
        <w:tabs>
          <w:tab w:val="clear" w:pos="1080"/>
          <w:tab w:val="left" w:pos="-1440"/>
        </w:tabs>
        <w:outlineLvl w:val="0"/>
      </w:pPr>
      <w:r>
        <w:t xml:space="preserve">Collect biopsy </w:t>
      </w:r>
      <w:r w:rsidR="00A86B75" w:rsidRPr="007722F7">
        <w:t xml:space="preserve">tissue for HPV </w:t>
      </w:r>
      <w:r>
        <w:t>by routine colposcopic methods</w:t>
      </w:r>
      <w:r w:rsidR="00A86B75" w:rsidRPr="007722F7">
        <w:t>.</w:t>
      </w:r>
    </w:p>
    <w:p w14:paraId="700BD941" w14:textId="77777777" w:rsidR="00A86B75" w:rsidRDefault="00A86B75" w:rsidP="00581841">
      <w:pPr>
        <w:pStyle w:val="Level1"/>
        <w:numPr>
          <w:ilvl w:val="2"/>
          <w:numId w:val="20"/>
        </w:numPr>
        <w:tabs>
          <w:tab w:val="clear" w:pos="1080"/>
          <w:tab w:val="left" w:pos="-1440"/>
        </w:tabs>
        <w:outlineLvl w:val="0"/>
      </w:pPr>
      <w:r w:rsidRPr="007722F7">
        <w:t xml:space="preserve">Place tissue into </w:t>
      </w:r>
      <w:r w:rsidR="00FE43B8">
        <w:t>10% formalin.</w:t>
      </w:r>
    </w:p>
    <w:p w14:paraId="119A942B" w14:textId="77777777" w:rsidR="00A86B75" w:rsidRDefault="00A86B75" w:rsidP="00581841">
      <w:pPr>
        <w:pStyle w:val="Level1"/>
        <w:numPr>
          <w:ilvl w:val="0"/>
          <w:numId w:val="31"/>
        </w:numPr>
        <w:tabs>
          <w:tab w:val="clear" w:pos="1800"/>
          <w:tab w:val="left" w:pos="-1440"/>
        </w:tabs>
        <w:ind w:hanging="1080"/>
        <w:outlineLvl w:val="0"/>
      </w:pPr>
      <w:r w:rsidRPr="007722F7">
        <w:t xml:space="preserve">Label </w:t>
      </w:r>
      <w:r w:rsidR="00AE3DF0">
        <w:t>formalin bottle</w:t>
      </w:r>
      <w:r w:rsidRPr="007722F7">
        <w:t xml:space="preserve"> with </w:t>
      </w:r>
      <w:r w:rsidR="00AE3DF0">
        <w:t>2 patient identifiers and site.</w:t>
      </w:r>
    </w:p>
    <w:p w14:paraId="7232EB58" w14:textId="77777777" w:rsidR="00A86B75" w:rsidRPr="007722F7" w:rsidRDefault="00A86B75" w:rsidP="00581841">
      <w:pPr>
        <w:pStyle w:val="Level1"/>
        <w:numPr>
          <w:ilvl w:val="0"/>
          <w:numId w:val="31"/>
        </w:numPr>
        <w:tabs>
          <w:tab w:val="clear" w:pos="1800"/>
          <w:tab w:val="left" w:pos="-1440"/>
        </w:tabs>
        <w:ind w:left="1080"/>
        <w:outlineLvl w:val="0"/>
      </w:pPr>
      <w:r w:rsidRPr="007722F7">
        <w:t xml:space="preserve">Complete a PCL yellow histology form and </w:t>
      </w:r>
      <w:r w:rsidR="002B1BF2">
        <w:t xml:space="preserve">note </w:t>
      </w:r>
      <w:r w:rsidR="00AE3DF0">
        <w:t xml:space="preserve">HPV </w:t>
      </w:r>
      <w:r w:rsidR="002B1BF2">
        <w:t xml:space="preserve">on the requisition at the </w:t>
      </w:r>
      <w:r w:rsidR="00E04BC2">
        <w:tab/>
      </w:r>
      <w:r w:rsidR="002B1BF2">
        <w:t>b</w:t>
      </w:r>
      <w:r w:rsidR="00AE3DF0">
        <w:t>ottom</w:t>
      </w:r>
      <w:r w:rsidR="00F50336">
        <w:t xml:space="preserve"> </w:t>
      </w:r>
      <w:r w:rsidR="00AE3DF0">
        <w:t>of the p</w:t>
      </w:r>
      <w:r w:rsidRPr="007722F7">
        <w:t>age</w:t>
      </w:r>
      <w:r w:rsidR="002B1BF2">
        <w:t>.</w:t>
      </w:r>
    </w:p>
    <w:p w14:paraId="267B71E0" w14:textId="77777777" w:rsidR="00A86B75" w:rsidRPr="007722F7" w:rsidRDefault="00A86B75" w:rsidP="009C5526">
      <w:pPr>
        <w:suppressAutoHyphens/>
        <w:spacing w:line="240" w:lineRule="atLeast"/>
        <w:rPr>
          <w:sz w:val="20"/>
          <w:szCs w:val="20"/>
        </w:rPr>
      </w:pPr>
    </w:p>
    <w:p w14:paraId="68CC6F38" w14:textId="77777777" w:rsidR="00EA08F2" w:rsidRPr="007722F7" w:rsidRDefault="00EA08F2" w:rsidP="009C5526">
      <w:pPr>
        <w:suppressAutoHyphens/>
        <w:spacing w:line="240" w:lineRule="atLeast"/>
      </w:pPr>
    </w:p>
    <w:p w14:paraId="05D3B72D" w14:textId="77777777" w:rsidR="00581841" w:rsidRDefault="00581841" w:rsidP="009C5526">
      <w:pPr>
        <w:suppressAutoHyphens/>
        <w:spacing w:line="240" w:lineRule="atLeast"/>
        <w:jc w:val="center"/>
        <w:rPr>
          <w:b/>
          <w:bCs/>
          <w:sz w:val="28"/>
          <w:szCs w:val="28"/>
        </w:rPr>
      </w:pPr>
    </w:p>
    <w:p w14:paraId="2626E82E" w14:textId="77777777" w:rsidR="00581841" w:rsidRDefault="00581841" w:rsidP="009C5526">
      <w:pPr>
        <w:suppressAutoHyphens/>
        <w:spacing w:line="240" w:lineRule="atLeast"/>
        <w:jc w:val="center"/>
        <w:rPr>
          <w:b/>
          <w:bCs/>
          <w:sz w:val="28"/>
          <w:szCs w:val="28"/>
        </w:rPr>
      </w:pPr>
    </w:p>
    <w:p w14:paraId="3DA5F458" w14:textId="77777777" w:rsidR="00581841" w:rsidRDefault="00581841" w:rsidP="009C5526">
      <w:pPr>
        <w:suppressAutoHyphens/>
        <w:spacing w:line="240" w:lineRule="atLeast"/>
        <w:jc w:val="center"/>
        <w:rPr>
          <w:b/>
          <w:bCs/>
          <w:sz w:val="28"/>
          <w:szCs w:val="28"/>
        </w:rPr>
      </w:pPr>
    </w:p>
    <w:p w14:paraId="229BA053" w14:textId="77777777" w:rsidR="00581841" w:rsidRDefault="00581841" w:rsidP="009C5526">
      <w:pPr>
        <w:suppressAutoHyphens/>
        <w:spacing w:line="240" w:lineRule="atLeast"/>
        <w:jc w:val="center"/>
        <w:rPr>
          <w:b/>
          <w:bCs/>
          <w:sz w:val="28"/>
          <w:szCs w:val="28"/>
        </w:rPr>
      </w:pPr>
    </w:p>
    <w:p w14:paraId="47624726" w14:textId="77777777" w:rsidR="00581841" w:rsidRDefault="00581841" w:rsidP="009C5526">
      <w:pPr>
        <w:suppressAutoHyphens/>
        <w:spacing w:line="240" w:lineRule="atLeast"/>
        <w:jc w:val="center"/>
        <w:rPr>
          <w:b/>
          <w:bCs/>
          <w:sz w:val="28"/>
          <w:szCs w:val="28"/>
        </w:rPr>
      </w:pPr>
    </w:p>
    <w:p w14:paraId="20506316" w14:textId="77777777" w:rsidR="00581841" w:rsidRDefault="00581841" w:rsidP="009C5526">
      <w:pPr>
        <w:suppressAutoHyphens/>
        <w:spacing w:line="240" w:lineRule="atLeast"/>
        <w:jc w:val="center"/>
        <w:rPr>
          <w:b/>
          <w:bCs/>
          <w:sz w:val="28"/>
          <w:szCs w:val="28"/>
        </w:rPr>
      </w:pPr>
    </w:p>
    <w:p w14:paraId="46F5F425" w14:textId="77777777" w:rsidR="00581841" w:rsidRDefault="00581841" w:rsidP="009C5526">
      <w:pPr>
        <w:suppressAutoHyphens/>
        <w:spacing w:line="240" w:lineRule="atLeast"/>
        <w:jc w:val="center"/>
        <w:rPr>
          <w:b/>
          <w:bCs/>
          <w:sz w:val="28"/>
          <w:szCs w:val="28"/>
        </w:rPr>
      </w:pPr>
    </w:p>
    <w:p w14:paraId="64A40F46" w14:textId="77777777" w:rsidR="00581841" w:rsidRDefault="00581841" w:rsidP="009C5526">
      <w:pPr>
        <w:suppressAutoHyphens/>
        <w:spacing w:line="240" w:lineRule="atLeast"/>
        <w:jc w:val="center"/>
        <w:rPr>
          <w:b/>
          <w:bCs/>
          <w:sz w:val="28"/>
          <w:szCs w:val="28"/>
        </w:rPr>
      </w:pPr>
    </w:p>
    <w:p w14:paraId="04EAD67C" w14:textId="77777777" w:rsidR="00581841" w:rsidRDefault="00581841" w:rsidP="009C5526">
      <w:pPr>
        <w:suppressAutoHyphens/>
        <w:spacing w:line="240" w:lineRule="atLeast"/>
        <w:jc w:val="center"/>
        <w:rPr>
          <w:b/>
          <w:bCs/>
          <w:sz w:val="28"/>
          <w:szCs w:val="28"/>
        </w:rPr>
      </w:pPr>
    </w:p>
    <w:p w14:paraId="403315A9" w14:textId="77777777" w:rsidR="00581841" w:rsidRDefault="00581841" w:rsidP="009C5526">
      <w:pPr>
        <w:suppressAutoHyphens/>
        <w:spacing w:line="240" w:lineRule="atLeast"/>
        <w:jc w:val="center"/>
        <w:rPr>
          <w:b/>
          <w:bCs/>
          <w:sz w:val="28"/>
          <w:szCs w:val="28"/>
        </w:rPr>
      </w:pPr>
    </w:p>
    <w:p w14:paraId="02D2BA3B" w14:textId="77777777" w:rsidR="00581841" w:rsidRDefault="00581841" w:rsidP="009C5526">
      <w:pPr>
        <w:suppressAutoHyphens/>
        <w:spacing w:line="240" w:lineRule="atLeast"/>
        <w:jc w:val="center"/>
        <w:rPr>
          <w:b/>
          <w:bCs/>
          <w:sz w:val="28"/>
          <w:szCs w:val="28"/>
        </w:rPr>
      </w:pPr>
    </w:p>
    <w:p w14:paraId="693F27FF" w14:textId="77777777" w:rsidR="00581841" w:rsidRDefault="00581841" w:rsidP="009C5526">
      <w:pPr>
        <w:suppressAutoHyphens/>
        <w:spacing w:line="240" w:lineRule="atLeast"/>
        <w:jc w:val="center"/>
        <w:rPr>
          <w:b/>
          <w:bCs/>
          <w:sz w:val="28"/>
          <w:szCs w:val="28"/>
        </w:rPr>
      </w:pPr>
    </w:p>
    <w:p w14:paraId="36EE552E" w14:textId="77777777" w:rsidR="00581841" w:rsidRDefault="00581841" w:rsidP="009C5526">
      <w:pPr>
        <w:suppressAutoHyphens/>
        <w:spacing w:line="240" w:lineRule="atLeast"/>
        <w:jc w:val="center"/>
        <w:rPr>
          <w:b/>
          <w:bCs/>
          <w:sz w:val="28"/>
          <w:szCs w:val="28"/>
        </w:rPr>
      </w:pPr>
    </w:p>
    <w:p w14:paraId="704693A2" w14:textId="77777777" w:rsidR="00581841" w:rsidRDefault="00581841" w:rsidP="009C5526">
      <w:pPr>
        <w:suppressAutoHyphens/>
        <w:spacing w:line="240" w:lineRule="atLeast"/>
        <w:jc w:val="center"/>
        <w:rPr>
          <w:b/>
          <w:bCs/>
          <w:sz w:val="28"/>
          <w:szCs w:val="28"/>
        </w:rPr>
      </w:pPr>
    </w:p>
    <w:p w14:paraId="5E9AAA75" w14:textId="77777777" w:rsidR="00581841" w:rsidRDefault="00581841" w:rsidP="009C5526">
      <w:pPr>
        <w:suppressAutoHyphens/>
        <w:spacing w:line="240" w:lineRule="atLeast"/>
        <w:jc w:val="center"/>
        <w:rPr>
          <w:b/>
          <w:bCs/>
          <w:sz w:val="28"/>
          <w:szCs w:val="28"/>
        </w:rPr>
      </w:pPr>
    </w:p>
    <w:p w14:paraId="6E8A270A" w14:textId="77777777" w:rsidR="00581841" w:rsidRDefault="00581841" w:rsidP="009C5526">
      <w:pPr>
        <w:suppressAutoHyphens/>
        <w:spacing w:line="240" w:lineRule="atLeast"/>
        <w:jc w:val="center"/>
        <w:rPr>
          <w:b/>
          <w:bCs/>
          <w:sz w:val="28"/>
          <w:szCs w:val="28"/>
        </w:rPr>
      </w:pPr>
    </w:p>
    <w:p w14:paraId="450890FC" w14:textId="77777777" w:rsidR="00581841" w:rsidRDefault="00581841" w:rsidP="009C5526">
      <w:pPr>
        <w:suppressAutoHyphens/>
        <w:spacing w:line="240" w:lineRule="atLeast"/>
        <w:jc w:val="center"/>
        <w:rPr>
          <w:b/>
          <w:bCs/>
          <w:sz w:val="28"/>
          <w:szCs w:val="28"/>
        </w:rPr>
      </w:pPr>
    </w:p>
    <w:p w14:paraId="74AEF22E" w14:textId="77777777" w:rsidR="00581841" w:rsidRDefault="00581841" w:rsidP="009C5526">
      <w:pPr>
        <w:suppressAutoHyphens/>
        <w:spacing w:line="240" w:lineRule="atLeast"/>
        <w:jc w:val="center"/>
        <w:rPr>
          <w:b/>
          <w:bCs/>
          <w:sz w:val="28"/>
          <w:szCs w:val="28"/>
        </w:rPr>
      </w:pPr>
    </w:p>
    <w:p w14:paraId="768DB85B" w14:textId="77777777" w:rsidR="00581841" w:rsidRDefault="00581841" w:rsidP="009C5526">
      <w:pPr>
        <w:suppressAutoHyphens/>
        <w:spacing w:line="240" w:lineRule="atLeast"/>
        <w:jc w:val="center"/>
        <w:rPr>
          <w:b/>
          <w:bCs/>
          <w:sz w:val="28"/>
          <w:szCs w:val="28"/>
        </w:rPr>
      </w:pPr>
    </w:p>
    <w:p w14:paraId="35E67FC2" w14:textId="77777777" w:rsidR="00581841" w:rsidRDefault="00581841" w:rsidP="009C5526">
      <w:pPr>
        <w:suppressAutoHyphens/>
        <w:spacing w:line="240" w:lineRule="atLeast"/>
        <w:jc w:val="center"/>
        <w:rPr>
          <w:b/>
          <w:bCs/>
          <w:sz w:val="28"/>
          <w:szCs w:val="28"/>
        </w:rPr>
      </w:pPr>
    </w:p>
    <w:p w14:paraId="66C00353" w14:textId="77777777" w:rsidR="00581841" w:rsidRDefault="00581841" w:rsidP="009C5526">
      <w:pPr>
        <w:suppressAutoHyphens/>
        <w:spacing w:line="240" w:lineRule="atLeast"/>
        <w:jc w:val="center"/>
        <w:rPr>
          <w:b/>
          <w:bCs/>
          <w:sz w:val="28"/>
          <w:szCs w:val="28"/>
        </w:rPr>
      </w:pPr>
    </w:p>
    <w:p w14:paraId="6F4C7CCA" w14:textId="77777777" w:rsidR="00581841" w:rsidRDefault="00581841" w:rsidP="009C5526">
      <w:pPr>
        <w:suppressAutoHyphens/>
        <w:spacing w:line="240" w:lineRule="atLeast"/>
        <w:jc w:val="center"/>
        <w:rPr>
          <w:b/>
          <w:bCs/>
          <w:sz w:val="28"/>
          <w:szCs w:val="28"/>
        </w:rPr>
      </w:pPr>
    </w:p>
    <w:p w14:paraId="645C31F7" w14:textId="77777777" w:rsidR="00581841" w:rsidRDefault="00581841" w:rsidP="009C5526">
      <w:pPr>
        <w:suppressAutoHyphens/>
        <w:spacing w:line="240" w:lineRule="atLeast"/>
        <w:jc w:val="center"/>
        <w:rPr>
          <w:b/>
          <w:bCs/>
          <w:sz w:val="28"/>
          <w:szCs w:val="28"/>
        </w:rPr>
      </w:pPr>
    </w:p>
    <w:p w14:paraId="3FF5AFD1" w14:textId="77777777" w:rsidR="00581841" w:rsidRDefault="00581841" w:rsidP="009C5526">
      <w:pPr>
        <w:suppressAutoHyphens/>
        <w:spacing w:line="240" w:lineRule="atLeast"/>
        <w:jc w:val="center"/>
        <w:rPr>
          <w:b/>
          <w:bCs/>
          <w:sz w:val="28"/>
          <w:szCs w:val="28"/>
        </w:rPr>
      </w:pPr>
    </w:p>
    <w:p w14:paraId="4F66ABA8" w14:textId="77777777" w:rsidR="00581841" w:rsidRDefault="00581841" w:rsidP="009C5526">
      <w:pPr>
        <w:suppressAutoHyphens/>
        <w:spacing w:line="240" w:lineRule="atLeast"/>
        <w:jc w:val="center"/>
        <w:rPr>
          <w:b/>
          <w:bCs/>
          <w:sz w:val="28"/>
          <w:szCs w:val="28"/>
        </w:rPr>
      </w:pPr>
    </w:p>
    <w:p w14:paraId="30D437DB" w14:textId="77777777" w:rsidR="00581841" w:rsidRDefault="00581841" w:rsidP="009C5526">
      <w:pPr>
        <w:suppressAutoHyphens/>
        <w:spacing w:line="240" w:lineRule="atLeast"/>
        <w:jc w:val="center"/>
        <w:rPr>
          <w:b/>
          <w:bCs/>
          <w:sz w:val="28"/>
          <w:szCs w:val="28"/>
        </w:rPr>
      </w:pPr>
    </w:p>
    <w:p w14:paraId="586F8EA5" w14:textId="77777777" w:rsidR="00F247CC" w:rsidRDefault="00F247CC" w:rsidP="009C5526">
      <w:pPr>
        <w:suppressAutoHyphens/>
        <w:spacing w:line="240" w:lineRule="atLeast"/>
        <w:jc w:val="center"/>
        <w:rPr>
          <w:b/>
          <w:bCs/>
          <w:sz w:val="28"/>
          <w:szCs w:val="28"/>
        </w:rPr>
      </w:pPr>
    </w:p>
    <w:p w14:paraId="16129967" w14:textId="77777777" w:rsidR="00FC3B9B" w:rsidRDefault="00FC3B9B" w:rsidP="009C5526">
      <w:pPr>
        <w:suppressAutoHyphens/>
        <w:spacing w:line="240" w:lineRule="atLeast"/>
        <w:jc w:val="center"/>
        <w:rPr>
          <w:b/>
          <w:bCs/>
          <w:sz w:val="28"/>
          <w:szCs w:val="28"/>
        </w:rPr>
      </w:pPr>
    </w:p>
    <w:p w14:paraId="4AC031B9" w14:textId="24B02F48" w:rsidR="00EA08F2" w:rsidRPr="007722F7" w:rsidRDefault="00ED56BA" w:rsidP="009C5526">
      <w:pPr>
        <w:suppressAutoHyphens/>
        <w:spacing w:line="240" w:lineRule="atLeast"/>
        <w:jc w:val="center"/>
        <w:rPr>
          <w:b/>
          <w:bCs/>
          <w:sz w:val="28"/>
          <w:szCs w:val="28"/>
        </w:rPr>
      </w:pPr>
      <w:r>
        <w:rPr>
          <w:b/>
          <w:bCs/>
          <w:sz w:val="28"/>
          <w:szCs w:val="28"/>
        </w:rPr>
        <w:lastRenderedPageBreak/>
        <w:fldChar w:fldCharType="begin"/>
      </w:r>
      <w:r>
        <w:rPr>
          <w:b/>
          <w:bCs/>
          <w:sz w:val="28"/>
          <w:szCs w:val="28"/>
        </w:rPr>
        <w:instrText xml:space="preserve"> TC  "</w:instrText>
      </w:r>
      <w:bookmarkStart w:id="20" w:name="_Toc503792566"/>
      <w:r w:rsidRPr="00ED56BA">
        <w:rPr>
          <w:bCs/>
          <w:sz w:val="28"/>
          <w:szCs w:val="28"/>
        </w:rPr>
        <w:instrText>Chlamydia trachomatis and Neisseria gonorrhea Screening</w:instrText>
      </w:r>
      <w:bookmarkEnd w:id="20"/>
      <w:r>
        <w:rPr>
          <w:b/>
          <w:bCs/>
          <w:sz w:val="28"/>
          <w:szCs w:val="28"/>
        </w:rPr>
        <w:instrText xml:space="preserve">" \l 2 </w:instrText>
      </w:r>
      <w:r>
        <w:rPr>
          <w:b/>
          <w:bCs/>
          <w:sz w:val="28"/>
          <w:szCs w:val="28"/>
        </w:rPr>
        <w:fldChar w:fldCharType="end"/>
      </w:r>
      <w:r w:rsidR="00EA08F2" w:rsidRPr="007722F7">
        <w:rPr>
          <w:b/>
          <w:bCs/>
          <w:sz w:val="28"/>
          <w:szCs w:val="28"/>
        </w:rPr>
        <w:t xml:space="preserve">Chlamydia trachomatis &amp; Neisseria </w:t>
      </w:r>
      <w:r w:rsidR="00FC0F66" w:rsidRPr="007722F7">
        <w:rPr>
          <w:b/>
          <w:bCs/>
          <w:sz w:val="28"/>
          <w:szCs w:val="28"/>
        </w:rPr>
        <w:t>gonorrhea</w:t>
      </w:r>
      <w:r w:rsidR="00EA08F2" w:rsidRPr="007722F7">
        <w:rPr>
          <w:b/>
          <w:bCs/>
          <w:sz w:val="28"/>
          <w:szCs w:val="28"/>
        </w:rPr>
        <w:t xml:space="preserve"> Screening</w:t>
      </w:r>
    </w:p>
    <w:p w14:paraId="4A40619F" w14:textId="77777777" w:rsidR="00EA08F2" w:rsidRPr="007722F7" w:rsidRDefault="00EA08F2" w:rsidP="009C5526">
      <w:pPr>
        <w:suppressAutoHyphens/>
        <w:spacing w:line="240" w:lineRule="atLeast"/>
        <w:jc w:val="center"/>
        <w:rPr>
          <w:b/>
          <w:bCs/>
          <w:sz w:val="28"/>
          <w:szCs w:val="28"/>
        </w:rPr>
      </w:pPr>
    </w:p>
    <w:p w14:paraId="22EDDB51" w14:textId="0BB1DEFB" w:rsidR="00EA08F2" w:rsidRPr="007722F7" w:rsidRDefault="00EA08F2" w:rsidP="009C5526">
      <w:pPr>
        <w:suppressAutoHyphens/>
        <w:spacing w:line="240" w:lineRule="atLeast"/>
        <w:rPr>
          <w:bCs/>
          <w:sz w:val="22"/>
          <w:szCs w:val="22"/>
        </w:rPr>
      </w:pPr>
      <w:r w:rsidRPr="007722F7">
        <w:rPr>
          <w:bCs/>
          <w:sz w:val="22"/>
          <w:szCs w:val="22"/>
        </w:rPr>
        <w:t>CT/NG nucleic acid is detected utilizing the</w:t>
      </w:r>
      <w:r w:rsidR="00914E2A">
        <w:rPr>
          <w:bCs/>
          <w:sz w:val="22"/>
          <w:szCs w:val="22"/>
        </w:rPr>
        <w:t xml:space="preserve"> Hologic Panther</w:t>
      </w:r>
      <w:r w:rsidR="00FB5B63">
        <w:rPr>
          <w:bCs/>
          <w:sz w:val="22"/>
          <w:szCs w:val="22"/>
        </w:rPr>
        <w:t xml:space="preserve">. The </w:t>
      </w:r>
      <w:r w:rsidR="00914E2A">
        <w:rPr>
          <w:bCs/>
          <w:sz w:val="22"/>
          <w:szCs w:val="22"/>
        </w:rPr>
        <w:t>Hologic Panther</w:t>
      </w:r>
      <w:r w:rsidR="00FB5B63">
        <w:rPr>
          <w:bCs/>
          <w:sz w:val="22"/>
          <w:szCs w:val="22"/>
        </w:rPr>
        <w:t xml:space="preserve"> CT/NG test uses real-time PCR amplification of target DNA sequences for both CT and NG.</w:t>
      </w:r>
    </w:p>
    <w:p w14:paraId="1A038201" w14:textId="77777777" w:rsidR="00EA08F2" w:rsidRPr="007722F7" w:rsidRDefault="00EA08F2" w:rsidP="009C5526">
      <w:pPr>
        <w:suppressAutoHyphens/>
        <w:spacing w:line="240" w:lineRule="atLeast"/>
        <w:jc w:val="both"/>
        <w:rPr>
          <w:spacing w:val="-2"/>
          <w:sz w:val="22"/>
          <w:szCs w:val="22"/>
        </w:rPr>
      </w:pPr>
    </w:p>
    <w:p w14:paraId="139F1018" w14:textId="77777777" w:rsidR="00A365CD" w:rsidRDefault="00EA08F2" w:rsidP="009C5526">
      <w:pPr>
        <w:suppressAutoHyphens/>
        <w:spacing w:line="240" w:lineRule="atLeast"/>
        <w:ind w:left="360" w:hanging="360"/>
      </w:pPr>
      <w:r w:rsidRPr="007722F7">
        <w:rPr>
          <w:i/>
          <w:iCs/>
        </w:rPr>
        <w:t>Note:</w:t>
      </w:r>
      <w:r w:rsidRPr="007722F7">
        <w:rPr>
          <w:i/>
          <w:iCs/>
        </w:rPr>
        <w:tab/>
        <w:t>Collect DNA amplification specimen prior to application of acetic acid or iodine if a colposcopy will be performed</w:t>
      </w:r>
      <w:r w:rsidRPr="007722F7">
        <w:t>.</w:t>
      </w:r>
    </w:p>
    <w:p w14:paraId="5839373E" w14:textId="77777777" w:rsidR="00A365CD" w:rsidRDefault="00A365CD" w:rsidP="009C5526">
      <w:pPr>
        <w:suppressAutoHyphens/>
        <w:spacing w:line="240" w:lineRule="atLeast"/>
        <w:ind w:left="360" w:hanging="360"/>
        <w:rPr>
          <w:b/>
          <w:bCs/>
          <w:smallCaps/>
        </w:rPr>
      </w:pPr>
    </w:p>
    <w:p w14:paraId="26092D27" w14:textId="77777777" w:rsidR="00A365CD" w:rsidRDefault="003E68BE" w:rsidP="009C5526">
      <w:pPr>
        <w:suppressAutoHyphens/>
        <w:spacing w:line="240" w:lineRule="atLeast"/>
        <w:ind w:left="360" w:hanging="360"/>
        <w:rPr>
          <w:b/>
          <w:bCs/>
          <w:smallCaps/>
        </w:rPr>
      </w:pPr>
      <w:r>
        <w:rPr>
          <w:b/>
          <w:bCs/>
          <w:smallCaps/>
        </w:rPr>
        <w:t xml:space="preserve">WHEN REQUESTING BOTH </w:t>
      </w:r>
      <w:r w:rsidR="00EA08F2" w:rsidRPr="007722F7">
        <w:rPr>
          <w:b/>
          <w:bCs/>
          <w:smallCaps/>
        </w:rPr>
        <w:t>PAP CYTOLOGY SCREENING AND CT/GC SCREENING:</w:t>
      </w:r>
    </w:p>
    <w:p w14:paraId="31A8BFE8" w14:textId="35706ACC" w:rsidR="005E30EB" w:rsidRPr="005E30EB" w:rsidRDefault="00EA08F2" w:rsidP="005E30EB">
      <w:pPr>
        <w:numPr>
          <w:ilvl w:val="0"/>
          <w:numId w:val="21"/>
        </w:numPr>
        <w:tabs>
          <w:tab w:val="clear" w:pos="1080"/>
        </w:tabs>
        <w:suppressAutoHyphens/>
        <w:spacing w:line="240" w:lineRule="atLeast"/>
        <w:rPr>
          <w:b/>
          <w:bCs/>
        </w:rPr>
      </w:pPr>
      <w:r w:rsidRPr="007722F7">
        <w:t xml:space="preserve">Collect </w:t>
      </w:r>
      <w:r w:rsidR="00A365CD">
        <w:t xml:space="preserve">the </w:t>
      </w:r>
      <w:r w:rsidRPr="007722F7">
        <w:t xml:space="preserve">ThinPrep Pap smear </w:t>
      </w:r>
      <w:r w:rsidR="00A365CD">
        <w:t>and m</w:t>
      </w:r>
      <w:r w:rsidRPr="007722F7">
        <w:t xml:space="preserve">ark the </w:t>
      </w:r>
      <w:r w:rsidR="00A365CD">
        <w:t xml:space="preserve">desired </w:t>
      </w:r>
      <w:r w:rsidRPr="007722F7">
        <w:t>ThinPrep</w:t>
      </w:r>
      <w:r w:rsidR="00A365CD">
        <w:t xml:space="preserve"> pap test needed </w:t>
      </w:r>
      <w:r w:rsidR="008D1B1E">
        <w:tab/>
      </w:r>
      <w:r w:rsidRPr="007722F7">
        <w:t xml:space="preserve">and then </w:t>
      </w:r>
      <w:r w:rsidR="002C0DB5">
        <w:t>mark the appropriate CT/GC box</w:t>
      </w:r>
      <w:r w:rsidRPr="007722F7">
        <w:t xml:space="preserve"> to o</w:t>
      </w:r>
      <w:r w:rsidR="002C0DB5">
        <w:t>rder</w:t>
      </w:r>
      <w:r w:rsidR="005E30EB">
        <w:t xml:space="preserve"> </w:t>
      </w:r>
      <w:r w:rsidR="002C0DB5">
        <w:t>both</w:t>
      </w:r>
      <w:r w:rsidR="005E30EB">
        <w:t xml:space="preserve"> </w:t>
      </w:r>
      <w:r w:rsidRPr="007722F7">
        <w:t>tests.</w:t>
      </w:r>
      <w:r w:rsidR="005E30EB">
        <w:t xml:space="preserve"> (</w:t>
      </w:r>
      <w:r w:rsidR="005E30EB" w:rsidRPr="005E30EB">
        <w:rPr>
          <w:b/>
          <w:bCs/>
        </w:rPr>
        <w:t xml:space="preserve">NOTE: </w:t>
      </w:r>
    </w:p>
    <w:p w14:paraId="26759039" w14:textId="471A0B94" w:rsidR="005E30EB" w:rsidRPr="005E30EB" w:rsidRDefault="005E30EB" w:rsidP="005E30EB">
      <w:pPr>
        <w:suppressAutoHyphens/>
        <w:spacing w:line="240" w:lineRule="atLeast"/>
        <w:ind w:left="1080"/>
        <w:rPr>
          <w:b/>
          <w:bCs/>
        </w:rPr>
      </w:pPr>
      <w:r w:rsidRPr="005E30EB">
        <w:rPr>
          <w:b/>
          <w:bCs/>
        </w:rPr>
        <w:t xml:space="preserve">      CT/NG has to be ordered together)</w:t>
      </w:r>
    </w:p>
    <w:p w14:paraId="6924F1C6" w14:textId="77777777" w:rsidR="00EA08F2" w:rsidRPr="00CA1704" w:rsidRDefault="00A365CD" w:rsidP="00581841">
      <w:pPr>
        <w:numPr>
          <w:ilvl w:val="0"/>
          <w:numId w:val="21"/>
        </w:numPr>
        <w:tabs>
          <w:tab w:val="clear" w:pos="1080"/>
        </w:tabs>
        <w:suppressAutoHyphens/>
        <w:spacing w:line="240" w:lineRule="atLeast"/>
        <w:rPr>
          <w:b/>
          <w:bCs/>
        </w:rPr>
      </w:pPr>
      <w:r>
        <w:t>L</w:t>
      </w:r>
      <w:r w:rsidR="00EA08F2" w:rsidRPr="007722F7">
        <w:t>abel container and send to PCL as normal.</w:t>
      </w:r>
    </w:p>
    <w:p w14:paraId="495C25BA" w14:textId="77777777" w:rsidR="00CA1704" w:rsidRPr="007722F7" w:rsidRDefault="00CA1704" w:rsidP="009C5526">
      <w:pPr>
        <w:suppressAutoHyphens/>
        <w:spacing w:line="240" w:lineRule="atLeast"/>
        <w:ind w:left="720"/>
        <w:rPr>
          <w:b/>
          <w:bCs/>
        </w:rPr>
      </w:pPr>
    </w:p>
    <w:p w14:paraId="6F202084" w14:textId="77777777" w:rsidR="00CA1704" w:rsidRDefault="00EA08F2" w:rsidP="009C5526">
      <w:pPr>
        <w:suppressAutoHyphens/>
        <w:spacing w:line="240" w:lineRule="atLeast"/>
        <w:rPr>
          <w:b/>
          <w:bCs/>
        </w:rPr>
      </w:pPr>
      <w:r w:rsidRPr="007722F7">
        <w:rPr>
          <w:b/>
          <w:bCs/>
        </w:rPr>
        <w:t>WHEN REQUESTING CT/GC SCREENING WITHOUT A PAP SMEAR:</w:t>
      </w:r>
    </w:p>
    <w:p w14:paraId="3E8C60E3" w14:textId="77777777" w:rsidR="00CA1704" w:rsidRDefault="00CA1704" w:rsidP="009C5526">
      <w:pPr>
        <w:suppressAutoHyphens/>
        <w:spacing w:line="240" w:lineRule="atLeast"/>
        <w:rPr>
          <w:b/>
          <w:bCs/>
        </w:rPr>
      </w:pPr>
    </w:p>
    <w:p w14:paraId="2A6DC4E6" w14:textId="77777777" w:rsidR="00A365CD" w:rsidRDefault="002C0DB5" w:rsidP="00581841">
      <w:pPr>
        <w:numPr>
          <w:ilvl w:val="0"/>
          <w:numId w:val="22"/>
        </w:numPr>
        <w:tabs>
          <w:tab w:val="clear" w:pos="1080"/>
        </w:tabs>
        <w:suppressAutoHyphens/>
        <w:spacing w:line="240" w:lineRule="atLeast"/>
        <w:rPr>
          <w:bCs/>
        </w:rPr>
      </w:pPr>
      <w:r>
        <w:rPr>
          <w:bCs/>
        </w:rPr>
        <w:t>Collect the CT/GC as though a Pap smear was being collected.</w:t>
      </w:r>
    </w:p>
    <w:p w14:paraId="50277CA0" w14:textId="2C89272A" w:rsidR="002C0DB5" w:rsidRPr="005E30EB" w:rsidRDefault="002C0DB5" w:rsidP="00581841">
      <w:pPr>
        <w:numPr>
          <w:ilvl w:val="0"/>
          <w:numId w:val="22"/>
        </w:numPr>
        <w:tabs>
          <w:tab w:val="clear" w:pos="1080"/>
        </w:tabs>
        <w:suppressAutoHyphens/>
        <w:spacing w:line="240" w:lineRule="atLeast"/>
        <w:rPr>
          <w:b/>
        </w:rPr>
      </w:pPr>
      <w:r>
        <w:rPr>
          <w:bCs/>
        </w:rPr>
        <w:t xml:space="preserve">Mark the appropriate CT/GC box to order </w:t>
      </w:r>
      <w:r w:rsidR="005E30EB">
        <w:rPr>
          <w:bCs/>
        </w:rPr>
        <w:t>CT/NG (</w:t>
      </w:r>
      <w:r w:rsidR="005E30EB" w:rsidRPr="005E30EB">
        <w:rPr>
          <w:b/>
        </w:rPr>
        <w:t>NOTE:  CT/NG has to be              ordered together</w:t>
      </w:r>
      <w:r w:rsidR="00FC3B9B" w:rsidRPr="005E30EB">
        <w:rPr>
          <w:b/>
        </w:rPr>
        <w:t>). Please</w:t>
      </w:r>
      <w:r w:rsidR="005E30EB" w:rsidRPr="005E30EB">
        <w:rPr>
          <w:b/>
        </w:rPr>
        <w:t xml:space="preserve"> </w:t>
      </w:r>
      <w:r w:rsidR="00CA1704" w:rsidRPr="005E30EB">
        <w:rPr>
          <w:b/>
        </w:rPr>
        <w:t>note “NO PAP” on the requisition.</w:t>
      </w:r>
    </w:p>
    <w:p w14:paraId="15E4F47F" w14:textId="77777777" w:rsidR="002C0DB5" w:rsidRDefault="002C0DB5" w:rsidP="00581841">
      <w:pPr>
        <w:numPr>
          <w:ilvl w:val="0"/>
          <w:numId w:val="22"/>
        </w:numPr>
        <w:tabs>
          <w:tab w:val="clear" w:pos="1080"/>
        </w:tabs>
        <w:suppressAutoHyphens/>
        <w:spacing w:line="240" w:lineRule="atLeast"/>
        <w:rPr>
          <w:bCs/>
        </w:rPr>
      </w:pPr>
      <w:r>
        <w:rPr>
          <w:bCs/>
        </w:rPr>
        <w:t>Label the container and send to PCL as normal.</w:t>
      </w:r>
    </w:p>
    <w:p w14:paraId="0B8474F8" w14:textId="77777777" w:rsidR="0090039B" w:rsidRDefault="0090039B" w:rsidP="0090039B">
      <w:pPr>
        <w:suppressAutoHyphens/>
        <w:spacing w:line="240" w:lineRule="atLeast"/>
        <w:rPr>
          <w:bCs/>
        </w:rPr>
      </w:pPr>
    </w:p>
    <w:p w14:paraId="738816D9" w14:textId="3F49C658" w:rsidR="0090039B" w:rsidRPr="00324820" w:rsidRDefault="0090039B" w:rsidP="0090039B">
      <w:pPr>
        <w:suppressAutoHyphens/>
        <w:spacing w:line="240" w:lineRule="atLeast"/>
        <w:rPr>
          <w:b/>
          <w:bCs/>
        </w:rPr>
      </w:pPr>
      <w:r>
        <w:rPr>
          <w:b/>
          <w:bCs/>
        </w:rPr>
        <w:t xml:space="preserve">** A </w:t>
      </w:r>
      <w:r w:rsidR="00914E2A">
        <w:rPr>
          <w:b/>
          <w:bCs/>
        </w:rPr>
        <w:t>Hologic Aptima swab</w:t>
      </w:r>
      <w:r>
        <w:rPr>
          <w:b/>
          <w:bCs/>
        </w:rPr>
        <w:t xml:space="preserve"> collection swab may be used for collecting CT/GC testing samples. This method however does not allow a pap smear to be performed.</w:t>
      </w:r>
    </w:p>
    <w:p w14:paraId="46E16AFB" w14:textId="77777777" w:rsidR="0090039B" w:rsidRPr="00A365CD" w:rsidRDefault="0090039B" w:rsidP="0090039B">
      <w:pPr>
        <w:suppressAutoHyphens/>
        <w:spacing w:line="240" w:lineRule="atLeast"/>
        <w:rPr>
          <w:bCs/>
        </w:rPr>
      </w:pPr>
    </w:p>
    <w:p w14:paraId="50D20B9B" w14:textId="77777777" w:rsidR="00EA08F2" w:rsidRPr="007722F7" w:rsidRDefault="00EA08F2" w:rsidP="009C5526">
      <w:pPr>
        <w:suppressAutoHyphens/>
        <w:spacing w:line="240" w:lineRule="atLeast"/>
        <w:rPr>
          <w:b/>
          <w:bCs/>
        </w:rPr>
      </w:pPr>
    </w:p>
    <w:p w14:paraId="25140CC8" w14:textId="77777777" w:rsidR="00EA08F2" w:rsidRPr="007722F7" w:rsidRDefault="00EA08F2" w:rsidP="009C5526">
      <w:pPr>
        <w:suppressAutoHyphens/>
        <w:spacing w:line="240" w:lineRule="atLeast"/>
        <w:rPr>
          <w:b/>
          <w:bCs/>
        </w:rPr>
      </w:pPr>
      <w:r w:rsidRPr="007722F7">
        <w:rPr>
          <w:b/>
          <w:bCs/>
        </w:rPr>
        <w:t xml:space="preserve">NOTE – IT IS PREFERRED THAT YOU STILL USE A THINPREP COLLECTION VIAL AND THE SAME TECHNIQUE WHEN COLLECTING A CT/GC.  </w:t>
      </w:r>
      <w:r w:rsidRPr="007722F7">
        <w:rPr>
          <w:b/>
          <w:bCs/>
          <w:u w:val="single"/>
        </w:rPr>
        <w:t>IT MUST BE NOTED ON THE REQUISITION THAT A PAP TEST IS NOT TO BE PERFORMED.</w:t>
      </w:r>
    </w:p>
    <w:p w14:paraId="0D3B1579" w14:textId="77777777" w:rsidR="00EA08F2" w:rsidRPr="007722F7" w:rsidRDefault="00EA08F2" w:rsidP="009C5526">
      <w:pPr>
        <w:suppressAutoHyphens/>
        <w:spacing w:line="240" w:lineRule="atLeast"/>
        <w:rPr>
          <w:b/>
          <w:bCs/>
        </w:rPr>
      </w:pPr>
    </w:p>
    <w:p w14:paraId="2EB37B01" w14:textId="77777777" w:rsidR="00EA08F2" w:rsidRPr="007722F7" w:rsidRDefault="00EA08F2" w:rsidP="009C5526">
      <w:pPr>
        <w:suppressAutoHyphens/>
        <w:spacing w:line="240" w:lineRule="atLeast"/>
      </w:pPr>
    </w:p>
    <w:p w14:paraId="3682AA1C" w14:textId="77777777" w:rsidR="00581841" w:rsidRDefault="00581841" w:rsidP="009C5526">
      <w:pPr>
        <w:suppressAutoHyphens/>
        <w:spacing w:line="240" w:lineRule="atLeast"/>
        <w:jc w:val="center"/>
        <w:rPr>
          <w:b/>
          <w:bCs/>
          <w:sz w:val="28"/>
          <w:szCs w:val="28"/>
        </w:rPr>
      </w:pPr>
    </w:p>
    <w:p w14:paraId="4DC4B85B" w14:textId="77777777" w:rsidR="00581841" w:rsidRDefault="00581841" w:rsidP="009C5526">
      <w:pPr>
        <w:suppressAutoHyphens/>
        <w:spacing w:line="240" w:lineRule="atLeast"/>
        <w:jc w:val="center"/>
        <w:rPr>
          <w:b/>
          <w:bCs/>
          <w:sz w:val="28"/>
          <w:szCs w:val="28"/>
        </w:rPr>
      </w:pPr>
    </w:p>
    <w:p w14:paraId="0EE16024" w14:textId="77777777" w:rsidR="00581841" w:rsidRDefault="00581841" w:rsidP="009C5526">
      <w:pPr>
        <w:suppressAutoHyphens/>
        <w:spacing w:line="240" w:lineRule="atLeast"/>
        <w:jc w:val="center"/>
        <w:rPr>
          <w:b/>
          <w:bCs/>
          <w:sz w:val="28"/>
          <w:szCs w:val="28"/>
        </w:rPr>
      </w:pPr>
    </w:p>
    <w:p w14:paraId="7731F9D3" w14:textId="77777777" w:rsidR="00581841" w:rsidRDefault="00581841" w:rsidP="009C5526">
      <w:pPr>
        <w:suppressAutoHyphens/>
        <w:spacing w:line="240" w:lineRule="atLeast"/>
        <w:jc w:val="center"/>
        <w:rPr>
          <w:b/>
          <w:bCs/>
          <w:sz w:val="28"/>
          <w:szCs w:val="28"/>
        </w:rPr>
      </w:pPr>
    </w:p>
    <w:p w14:paraId="534A0F0F" w14:textId="77777777" w:rsidR="00581841" w:rsidRDefault="00581841" w:rsidP="009C5526">
      <w:pPr>
        <w:suppressAutoHyphens/>
        <w:spacing w:line="240" w:lineRule="atLeast"/>
        <w:jc w:val="center"/>
        <w:rPr>
          <w:b/>
          <w:bCs/>
          <w:sz w:val="28"/>
          <w:szCs w:val="28"/>
        </w:rPr>
      </w:pPr>
    </w:p>
    <w:p w14:paraId="5B309295" w14:textId="77777777" w:rsidR="00581841" w:rsidRDefault="00581841" w:rsidP="009C5526">
      <w:pPr>
        <w:suppressAutoHyphens/>
        <w:spacing w:line="240" w:lineRule="atLeast"/>
        <w:jc w:val="center"/>
        <w:rPr>
          <w:b/>
          <w:bCs/>
          <w:sz w:val="28"/>
          <w:szCs w:val="28"/>
        </w:rPr>
      </w:pPr>
    </w:p>
    <w:p w14:paraId="717439B0" w14:textId="77777777" w:rsidR="00FB5B63" w:rsidRDefault="00FB5B63" w:rsidP="009C5526">
      <w:pPr>
        <w:suppressAutoHyphens/>
        <w:spacing w:line="240" w:lineRule="atLeast"/>
        <w:jc w:val="center"/>
        <w:rPr>
          <w:b/>
          <w:bCs/>
          <w:sz w:val="28"/>
          <w:szCs w:val="28"/>
        </w:rPr>
      </w:pPr>
    </w:p>
    <w:p w14:paraId="12D613CB" w14:textId="77777777" w:rsidR="00FB5B63" w:rsidRDefault="00FB5B63" w:rsidP="009C5526">
      <w:pPr>
        <w:suppressAutoHyphens/>
        <w:spacing w:line="240" w:lineRule="atLeast"/>
        <w:jc w:val="center"/>
        <w:rPr>
          <w:b/>
          <w:bCs/>
          <w:sz w:val="28"/>
          <w:szCs w:val="28"/>
        </w:rPr>
      </w:pPr>
    </w:p>
    <w:p w14:paraId="39C21A27" w14:textId="77777777" w:rsidR="00FB5B63" w:rsidRDefault="00FB5B63" w:rsidP="009C5526">
      <w:pPr>
        <w:suppressAutoHyphens/>
        <w:spacing w:line="240" w:lineRule="atLeast"/>
        <w:jc w:val="center"/>
        <w:rPr>
          <w:b/>
          <w:bCs/>
          <w:sz w:val="28"/>
          <w:szCs w:val="28"/>
        </w:rPr>
      </w:pPr>
    </w:p>
    <w:p w14:paraId="667227FA" w14:textId="77777777" w:rsidR="00FB5B63" w:rsidRDefault="00FB5B63" w:rsidP="009C5526">
      <w:pPr>
        <w:suppressAutoHyphens/>
        <w:spacing w:line="240" w:lineRule="atLeast"/>
        <w:jc w:val="center"/>
        <w:rPr>
          <w:b/>
          <w:bCs/>
          <w:sz w:val="28"/>
          <w:szCs w:val="28"/>
        </w:rPr>
      </w:pPr>
    </w:p>
    <w:p w14:paraId="44748B8B" w14:textId="77777777" w:rsidR="00FB5B63" w:rsidRDefault="00FB5B63" w:rsidP="009C5526">
      <w:pPr>
        <w:suppressAutoHyphens/>
        <w:spacing w:line="240" w:lineRule="atLeast"/>
        <w:jc w:val="center"/>
        <w:rPr>
          <w:b/>
          <w:bCs/>
          <w:sz w:val="28"/>
          <w:szCs w:val="28"/>
        </w:rPr>
      </w:pPr>
    </w:p>
    <w:p w14:paraId="461A38A6" w14:textId="77777777" w:rsidR="00FB5B63" w:rsidRDefault="00FB5B63" w:rsidP="009C5526">
      <w:pPr>
        <w:suppressAutoHyphens/>
        <w:spacing w:line="240" w:lineRule="atLeast"/>
        <w:jc w:val="center"/>
        <w:rPr>
          <w:b/>
          <w:bCs/>
          <w:sz w:val="28"/>
          <w:szCs w:val="28"/>
        </w:rPr>
      </w:pPr>
    </w:p>
    <w:p w14:paraId="76FC1A62" w14:textId="77777777" w:rsidR="00FB5B63" w:rsidRDefault="00FB5B63" w:rsidP="009C5526">
      <w:pPr>
        <w:suppressAutoHyphens/>
        <w:spacing w:line="240" w:lineRule="atLeast"/>
        <w:jc w:val="center"/>
        <w:rPr>
          <w:b/>
          <w:bCs/>
          <w:sz w:val="28"/>
          <w:szCs w:val="28"/>
        </w:rPr>
      </w:pPr>
    </w:p>
    <w:p w14:paraId="408D18E3" w14:textId="77777777" w:rsidR="00FB5B63" w:rsidRDefault="00FB5B63" w:rsidP="009C5526">
      <w:pPr>
        <w:suppressAutoHyphens/>
        <w:spacing w:line="240" w:lineRule="atLeast"/>
        <w:jc w:val="center"/>
        <w:rPr>
          <w:b/>
          <w:bCs/>
          <w:sz w:val="28"/>
          <w:szCs w:val="28"/>
        </w:rPr>
      </w:pPr>
    </w:p>
    <w:p w14:paraId="00009CE7" w14:textId="77777777" w:rsidR="00EA08F2" w:rsidRPr="007722F7" w:rsidRDefault="00ED56BA" w:rsidP="009C5526">
      <w:pPr>
        <w:suppressAutoHyphens/>
        <w:spacing w:line="240" w:lineRule="atLeast"/>
        <w:jc w:val="center"/>
        <w:rPr>
          <w:sz w:val="28"/>
          <w:szCs w:val="28"/>
        </w:rPr>
      </w:pPr>
      <w:r>
        <w:rPr>
          <w:b/>
          <w:bCs/>
          <w:sz w:val="28"/>
          <w:szCs w:val="28"/>
        </w:rPr>
        <w:fldChar w:fldCharType="begin"/>
      </w:r>
      <w:r>
        <w:rPr>
          <w:b/>
          <w:bCs/>
          <w:sz w:val="28"/>
          <w:szCs w:val="28"/>
        </w:rPr>
        <w:instrText xml:space="preserve"> TC  "</w:instrText>
      </w:r>
      <w:bookmarkStart w:id="21" w:name="_Toc503792567"/>
      <w:r w:rsidRPr="00ED56BA">
        <w:rPr>
          <w:bCs/>
          <w:sz w:val="28"/>
          <w:szCs w:val="28"/>
        </w:rPr>
        <w:instrText>Herpes Simplex Virus Screening</w:instrText>
      </w:r>
      <w:bookmarkEnd w:id="21"/>
      <w:r>
        <w:rPr>
          <w:b/>
          <w:bCs/>
          <w:sz w:val="28"/>
          <w:szCs w:val="28"/>
        </w:rPr>
        <w:instrText xml:space="preserve">" \l 2 </w:instrText>
      </w:r>
      <w:r>
        <w:rPr>
          <w:b/>
          <w:bCs/>
          <w:sz w:val="28"/>
          <w:szCs w:val="28"/>
        </w:rPr>
        <w:fldChar w:fldCharType="end"/>
      </w:r>
      <w:r w:rsidR="008D1B1E">
        <w:rPr>
          <w:b/>
          <w:bCs/>
          <w:sz w:val="28"/>
          <w:szCs w:val="28"/>
        </w:rPr>
        <w:t>HERPES SIMPLEX VIRUS SCREENING</w:t>
      </w:r>
      <w:r w:rsidR="00EA08F2" w:rsidRPr="007722F7">
        <w:rPr>
          <w:sz w:val="28"/>
          <w:szCs w:val="28"/>
        </w:rPr>
        <w:fldChar w:fldCharType="begin"/>
      </w:r>
      <w:r w:rsidR="00EA08F2" w:rsidRPr="007722F7">
        <w:rPr>
          <w:sz w:val="28"/>
          <w:szCs w:val="28"/>
        </w:rPr>
        <w:instrText xml:space="preserve">PRIVATE </w:instrText>
      </w:r>
      <w:r w:rsidR="00EA08F2" w:rsidRPr="007722F7">
        <w:rPr>
          <w:sz w:val="28"/>
          <w:szCs w:val="28"/>
        </w:rPr>
        <w:fldChar w:fldCharType="end"/>
      </w:r>
    </w:p>
    <w:p w14:paraId="328FF4A1" w14:textId="77777777" w:rsidR="00EA08F2" w:rsidRPr="007722F7" w:rsidRDefault="00EA08F2" w:rsidP="009C5526">
      <w:pPr>
        <w:suppressAutoHyphens/>
        <w:spacing w:line="240" w:lineRule="atLeast"/>
        <w:jc w:val="center"/>
      </w:pPr>
    </w:p>
    <w:p w14:paraId="57A88C7F" w14:textId="6F8239B2" w:rsidR="00EA08F2" w:rsidRPr="007722F7" w:rsidRDefault="00EA08F2" w:rsidP="009C5526">
      <w:pPr>
        <w:suppressAutoHyphens/>
        <w:spacing w:line="240" w:lineRule="atLeast"/>
        <w:jc w:val="both"/>
        <w:rPr>
          <w:spacing w:val="-2"/>
          <w:sz w:val="22"/>
          <w:szCs w:val="22"/>
        </w:rPr>
      </w:pPr>
      <w:r w:rsidRPr="007722F7">
        <w:rPr>
          <w:spacing w:val="-2"/>
          <w:sz w:val="22"/>
          <w:szCs w:val="22"/>
        </w:rPr>
        <w:t xml:space="preserve">The </w:t>
      </w:r>
      <w:r w:rsidR="00914E2A">
        <w:rPr>
          <w:spacing w:val="-2"/>
          <w:sz w:val="22"/>
          <w:szCs w:val="22"/>
        </w:rPr>
        <w:t>Hologic Panther</w:t>
      </w:r>
      <w:r w:rsidRPr="007722F7">
        <w:rPr>
          <w:spacing w:val="-2"/>
          <w:sz w:val="22"/>
          <w:szCs w:val="22"/>
        </w:rPr>
        <w:t xml:space="preserve"> test is a multiplex polymerase chain reaction (PCR) assay that permits the amplification of Herpes Simplex internal control DNA.</w:t>
      </w:r>
    </w:p>
    <w:p w14:paraId="7822BAC0" w14:textId="77777777" w:rsidR="00EA08F2" w:rsidRPr="007722F7" w:rsidRDefault="00EA08F2" w:rsidP="009C5526">
      <w:pPr>
        <w:suppressAutoHyphens/>
        <w:spacing w:line="240" w:lineRule="atLeast"/>
        <w:ind w:left="360" w:hanging="360"/>
      </w:pPr>
    </w:p>
    <w:p w14:paraId="6763570D" w14:textId="77777777" w:rsidR="00EA08F2" w:rsidRPr="007722F7" w:rsidRDefault="00EA08F2" w:rsidP="009C5526">
      <w:pPr>
        <w:suppressAutoHyphens/>
        <w:spacing w:line="240" w:lineRule="atLeast"/>
        <w:ind w:left="360" w:hanging="360"/>
        <w:rPr>
          <w:b/>
          <w:bCs/>
          <w:smallCaps/>
        </w:rPr>
      </w:pPr>
      <w:r w:rsidRPr="007722F7">
        <w:rPr>
          <w:b/>
          <w:bCs/>
          <w:smallCaps/>
        </w:rPr>
        <w:t>WHEN REQUESTING BOTH PAP CYTOLOGY SCREENING AND HSV SCREENING:</w:t>
      </w:r>
    </w:p>
    <w:p w14:paraId="690F7EF0" w14:textId="77777777" w:rsidR="00EA08F2" w:rsidRPr="007722F7" w:rsidRDefault="00EA08F2" w:rsidP="009C5526">
      <w:pPr>
        <w:suppressAutoHyphens/>
        <w:spacing w:line="240" w:lineRule="atLeast"/>
        <w:ind w:left="360" w:hanging="360"/>
      </w:pPr>
    </w:p>
    <w:p w14:paraId="1285A8A3" w14:textId="0C9B3ACC" w:rsidR="00EA08F2" w:rsidRDefault="00EA08F2" w:rsidP="00581841">
      <w:pPr>
        <w:numPr>
          <w:ilvl w:val="1"/>
          <w:numId w:val="22"/>
        </w:numPr>
        <w:tabs>
          <w:tab w:val="clear" w:pos="1440"/>
        </w:tabs>
        <w:suppressAutoHyphens/>
        <w:spacing w:line="240" w:lineRule="atLeast"/>
        <w:ind w:hanging="720"/>
      </w:pPr>
      <w:r w:rsidRPr="007722F7">
        <w:t xml:space="preserve">Collect ThinPrep Pap smear </w:t>
      </w:r>
      <w:r w:rsidR="00D85CC1">
        <w:t xml:space="preserve">and mark </w:t>
      </w:r>
      <w:r w:rsidRPr="007722F7">
        <w:t xml:space="preserve">the </w:t>
      </w:r>
      <w:r w:rsidR="00D85CC1">
        <w:t xml:space="preserve">desired </w:t>
      </w:r>
      <w:r w:rsidRPr="007722F7">
        <w:t xml:space="preserve">ThinPrep </w:t>
      </w:r>
      <w:r w:rsidR="00D85CC1">
        <w:t xml:space="preserve">pap test </w:t>
      </w:r>
      <w:r w:rsidRPr="007722F7">
        <w:t>box to order the p</w:t>
      </w:r>
      <w:r w:rsidR="00D85CC1">
        <w:t>ap and then mark the</w:t>
      </w:r>
      <w:r w:rsidRPr="007722F7">
        <w:t xml:space="preserve"> HSV box</w:t>
      </w:r>
      <w:r w:rsidR="00FC0F66" w:rsidRPr="007722F7">
        <w:t>.</w:t>
      </w:r>
      <w:r w:rsidR="00914E2A">
        <w:t xml:space="preserve">   The HSV should be collected with the </w:t>
      </w:r>
    </w:p>
    <w:p w14:paraId="3A2B526A" w14:textId="10F50281" w:rsidR="00914E2A" w:rsidRDefault="008D154B" w:rsidP="008D154B">
      <w:pPr>
        <w:suppressAutoHyphens/>
        <w:spacing w:line="240" w:lineRule="atLeast"/>
        <w:ind w:left="1440"/>
      </w:pPr>
      <w:r>
        <w:t>Hologic Aptima swab and will be run at PCL.   **The HSV sample can</w:t>
      </w:r>
    </w:p>
    <w:p w14:paraId="226DB71A" w14:textId="211EE7F1" w:rsidR="008D154B" w:rsidRPr="007722F7" w:rsidRDefault="008D154B" w:rsidP="008D154B">
      <w:pPr>
        <w:suppressAutoHyphens/>
        <w:spacing w:line="240" w:lineRule="atLeast"/>
        <w:ind w:left="1440"/>
      </w:pPr>
      <w:r>
        <w:t>be aliquoted from the Thin Prep vial and sent to a reference lab for testing**</w:t>
      </w:r>
    </w:p>
    <w:p w14:paraId="2CA33AD3" w14:textId="0BEEDBBD" w:rsidR="00EA08F2" w:rsidRPr="007722F7" w:rsidRDefault="00EA08F2" w:rsidP="00581841">
      <w:pPr>
        <w:numPr>
          <w:ilvl w:val="1"/>
          <w:numId w:val="22"/>
        </w:numPr>
        <w:tabs>
          <w:tab w:val="clear" w:pos="1440"/>
        </w:tabs>
        <w:suppressAutoHyphens/>
        <w:spacing w:line="240" w:lineRule="atLeast"/>
        <w:ind w:hanging="720"/>
      </w:pPr>
      <w:r w:rsidRPr="007722F7">
        <w:t>Label container</w:t>
      </w:r>
      <w:r w:rsidR="008D154B">
        <w:t xml:space="preserve"> and swab</w:t>
      </w:r>
      <w:r w:rsidRPr="007722F7">
        <w:t xml:space="preserve"> and send to PCL as normal.</w:t>
      </w:r>
    </w:p>
    <w:p w14:paraId="0D1480AE" w14:textId="77777777" w:rsidR="00EA08F2" w:rsidRPr="007722F7" w:rsidRDefault="00EA08F2" w:rsidP="009C5526">
      <w:pPr>
        <w:suppressAutoHyphens/>
        <w:spacing w:line="240" w:lineRule="atLeast"/>
        <w:rPr>
          <w:b/>
          <w:bCs/>
        </w:rPr>
      </w:pPr>
    </w:p>
    <w:p w14:paraId="66994663" w14:textId="77777777" w:rsidR="00EA08F2" w:rsidRDefault="00EA08F2" w:rsidP="009C5526">
      <w:pPr>
        <w:suppressAutoHyphens/>
        <w:spacing w:line="240" w:lineRule="atLeast"/>
        <w:rPr>
          <w:b/>
          <w:bCs/>
        </w:rPr>
      </w:pPr>
      <w:r w:rsidRPr="007722F7">
        <w:rPr>
          <w:b/>
          <w:bCs/>
        </w:rPr>
        <w:t>WHEN REQUESTING HSV SCREENING WITHOUT A PAP SMEAR:</w:t>
      </w:r>
    </w:p>
    <w:p w14:paraId="212E2021" w14:textId="77777777" w:rsidR="00D85CC1" w:rsidRDefault="00D85CC1" w:rsidP="009C5526">
      <w:pPr>
        <w:suppressAutoHyphens/>
        <w:spacing w:line="240" w:lineRule="atLeast"/>
        <w:rPr>
          <w:b/>
          <w:bCs/>
        </w:rPr>
      </w:pPr>
    </w:p>
    <w:p w14:paraId="3CA9201D" w14:textId="66EB65E5" w:rsidR="008D154B" w:rsidRDefault="00D85CC1" w:rsidP="008D154B">
      <w:pPr>
        <w:numPr>
          <w:ilvl w:val="0"/>
          <w:numId w:val="23"/>
        </w:numPr>
        <w:tabs>
          <w:tab w:val="clear" w:pos="1080"/>
        </w:tabs>
        <w:suppressAutoHyphens/>
        <w:spacing w:line="240" w:lineRule="atLeast"/>
        <w:rPr>
          <w:bCs/>
        </w:rPr>
      </w:pPr>
      <w:r>
        <w:rPr>
          <w:bCs/>
        </w:rPr>
        <w:t>Collect the HSV as though a Pap smear was being collected</w:t>
      </w:r>
      <w:r w:rsidR="008D154B">
        <w:rPr>
          <w:bCs/>
        </w:rPr>
        <w:t xml:space="preserve"> or collect with a </w:t>
      </w:r>
    </w:p>
    <w:p w14:paraId="14F39570" w14:textId="3645B990" w:rsidR="008D154B" w:rsidRPr="008D154B" w:rsidRDefault="008D154B" w:rsidP="008D154B">
      <w:pPr>
        <w:suppressAutoHyphens/>
        <w:spacing w:line="240" w:lineRule="atLeast"/>
        <w:ind w:left="1440"/>
        <w:rPr>
          <w:bCs/>
        </w:rPr>
      </w:pPr>
      <w:r>
        <w:rPr>
          <w:bCs/>
        </w:rPr>
        <w:t>Hologic Aptima swab</w:t>
      </w:r>
    </w:p>
    <w:p w14:paraId="0C43DC3B" w14:textId="77777777" w:rsidR="00D85CC1" w:rsidRDefault="00D85CC1" w:rsidP="00581841">
      <w:pPr>
        <w:numPr>
          <w:ilvl w:val="0"/>
          <w:numId w:val="23"/>
        </w:numPr>
        <w:tabs>
          <w:tab w:val="clear" w:pos="1080"/>
        </w:tabs>
        <w:suppressAutoHyphens/>
        <w:spacing w:line="240" w:lineRule="atLeast"/>
        <w:rPr>
          <w:bCs/>
        </w:rPr>
      </w:pPr>
      <w:r>
        <w:rPr>
          <w:bCs/>
        </w:rPr>
        <w:t>Mark the HSV box to order the test. Please note “</w:t>
      </w:r>
      <w:r w:rsidRPr="00CA1704">
        <w:rPr>
          <w:b/>
          <w:bCs/>
        </w:rPr>
        <w:t>NO PAP</w:t>
      </w:r>
      <w:r>
        <w:rPr>
          <w:bCs/>
        </w:rPr>
        <w:t>” on the requisition.</w:t>
      </w:r>
    </w:p>
    <w:p w14:paraId="226476EA" w14:textId="16A92E31" w:rsidR="00D85CC1" w:rsidRPr="00A365CD" w:rsidRDefault="00D85CC1" w:rsidP="00581841">
      <w:pPr>
        <w:numPr>
          <w:ilvl w:val="0"/>
          <w:numId w:val="23"/>
        </w:numPr>
        <w:tabs>
          <w:tab w:val="clear" w:pos="1080"/>
        </w:tabs>
        <w:suppressAutoHyphens/>
        <w:spacing w:line="240" w:lineRule="atLeast"/>
        <w:rPr>
          <w:bCs/>
        </w:rPr>
      </w:pPr>
      <w:r>
        <w:rPr>
          <w:bCs/>
        </w:rPr>
        <w:t xml:space="preserve">Label the container </w:t>
      </w:r>
      <w:r w:rsidR="008D154B">
        <w:rPr>
          <w:bCs/>
        </w:rPr>
        <w:t xml:space="preserve">or swab </w:t>
      </w:r>
      <w:r>
        <w:rPr>
          <w:bCs/>
        </w:rPr>
        <w:t>and send to PCL as normal.</w:t>
      </w:r>
    </w:p>
    <w:p w14:paraId="0332A5D2" w14:textId="77777777" w:rsidR="00D85CC1" w:rsidRDefault="00D85CC1" w:rsidP="009C5526">
      <w:pPr>
        <w:suppressAutoHyphens/>
        <w:spacing w:line="240" w:lineRule="atLeast"/>
        <w:rPr>
          <w:b/>
          <w:bCs/>
        </w:rPr>
      </w:pPr>
    </w:p>
    <w:p w14:paraId="04135004" w14:textId="77777777" w:rsidR="0090039B" w:rsidRPr="007722F7" w:rsidRDefault="0090039B" w:rsidP="009C5526">
      <w:pPr>
        <w:suppressAutoHyphens/>
        <w:spacing w:line="240" w:lineRule="atLeast"/>
        <w:rPr>
          <w:b/>
          <w:bCs/>
        </w:rPr>
      </w:pPr>
    </w:p>
    <w:p w14:paraId="73F15236" w14:textId="77777777" w:rsidR="00EA08F2" w:rsidRPr="007722F7" w:rsidRDefault="00EA08F2" w:rsidP="009C5526">
      <w:pPr>
        <w:suppressAutoHyphens/>
        <w:spacing w:line="240" w:lineRule="atLeast"/>
        <w:rPr>
          <w:b/>
          <w:bCs/>
        </w:rPr>
      </w:pPr>
    </w:p>
    <w:p w14:paraId="130A0F20" w14:textId="77777777" w:rsidR="00581841" w:rsidRDefault="00581841" w:rsidP="009C5526">
      <w:pPr>
        <w:suppressAutoHyphens/>
        <w:spacing w:line="240" w:lineRule="atLeast"/>
        <w:jc w:val="center"/>
        <w:rPr>
          <w:b/>
          <w:sz w:val="28"/>
          <w:szCs w:val="28"/>
        </w:rPr>
      </w:pPr>
    </w:p>
    <w:p w14:paraId="03F30B48" w14:textId="77777777" w:rsidR="00581841" w:rsidRDefault="00581841" w:rsidP="009C5526">
      <w:pPr>
        <w:suppressAutoHyphens/>
        <w:spacing w:line="240" w:lineRule="atLeast"/>
        <w:jc w:val="center"/>
        <w:rPr>
          <w:b/>
          <w:sz w:val="28"/>
          <w:szCs w:val="28"/>
        </w:rPr>
      </w:pPr>
    </w:p>
    <w:p w14:paraId="1E0475AB" w14:textId="77777777" w:rsidR="00581841" w:rsidRDefault="00581841" w:rsidP="009C5526">
      <w:pPr>
        <w:suppressAutoHyphens/>
        <w:spacing w:line="240" w:lineRule="atLeast"/>
        <w:jc w:val="center"/>
        <w:rPr>
          <w:b/>
          <w:sz w:val="28"/>
          <w:szCs w:val="28"/>
        </w:rPr>
      </w:pPr>
    </w:p>
    <w:p w14:paraId="2C22D08D" w14:textId="77777777" w:rsidR="00581841" w:rsidRDefault="00581841" w:rsidP="009C5526">
      <w:pPr>
        <w:suppressAutoHyphens/>
        <w:spacing w:line="240" w:lineRule="atLeast"/>
        <w:jc w:val="center"/>
        <w:rPr>
          <w:b/>
          <w:sz w:val="28"/>
          <w:szCs w:val="28"/>
        </w:rPr>
      </w:pPr>
    </w:p>
    <w:p w14:paraId="4EA78A3D" w14:textId="77777777" w:rsidR="00581841" w:rsidRDefault="00581841" w:rsidP="009C5526">
      <w:pPr>
        <w:suppressAutoHyphens/>
        <w:spacing w:line="240" w:lineRule="atLeast"/>
        <w:jc w:val="center"/>
        <w:rPr>
          <w:b/>
          <w:sz w:val="28"/>
          <w:szCs w:val="28"/>
        </w:rPr>
      </w:pPr>
    </w:p>
    <w:p w14:paraId="0C6F17E9" w14:textId="77777777" w:rsidR="00581841" w:rsidRDefault="00581841" w:rsidP="009C5526">
      <w:pPr>
        <w:suppressAutoHyphens/>
        <w:spacing w:line="240" w:lineRule="atLeast"/>
        <w:jc w:val="center"/>
        <w:rPr>
          <w:b/>
          <w:sz w:val="28"/>
          <w:szCs w:val="28"/>
        </w:rPr>
      </w:pPr>
    </w:p>
    <w:p w14:paraId="1CF4FFA4" w14:textId="77777777" w:rsidR="00581841" w:rsidRDefault="00581841" w:rsidP="009C5526">
      <w:pPr>
        <w:suppressAutoHyphens/>
        <w:spacing w:line="240" w:lineRule="atLeast"/>
        <w:jc w:val="center"/>
        <w:rPr>
          <w:b/>
          <w:sz w:val="28"/>
          <w:szCs w:val="28"/>
        </w:rPr>
      </w:pPr>
    </w:p>
    <w:p w14:paraId="7E0000AE" w14:textId="77777777" w:rsidR="00581841" w:rsidRDefault="00581841" w:rsidP="009C5526">
      <w:pPr>
        <w:suppressAutoHyphens/>
        <w:spacing w:line="240" w:lineRule="atLeast"/>
        <w:jc w:val="center"/>
        <w:rPr>
          <w:b/>
          <w:sz w:val="28"/>
          <w:szCs w:val="28"/>
        </w:rPr>
      </w:pPr>
    </w:p>
    <w:p w14:paraId="612705B3" w14:textId="77777777" w:rsidR="00581841" w:rsidRDefault="00581841" w:rsidP="009C5526">
      <w:pPr>
        <w:suppressAutoHyphens/>
        <w:spacing w:line="240" w:lineRule="atLeast"/>
        <w:jc w:val="center"/>
        <w:rPr>
          <w:b/>
          <w:sz w:val="28"/>
          <w:szCs w:val="28"/>
        </w:rPr>
      </w:pPr>
    </w:p>
    <w:p w14:paraId="311292D9" w14:textId="77777777" w:rsidR="00581841" w:rsidRDefault="00581841" w:rsidP="009C5526">
      <w:pPr>
        <w:suppressAutoHyphens/>
        <w:spacing w:line="240" w:lineRule="atLeast"/>
        <w:jc w:val="center"/>
        <w:rPr>
          <w:b/>
          <w:sz w:val="28"/>
          <w:szCs w:val="28"/>
        </w:rPr>
      </w:pPr>
    </w:p>
    <w:p w14:paraId="30985B1C" w14:textId="77777777" w:rsidR="00581841" w:rsidRDefault="00581841" w:rsidP="009C5526">
      <w:pPr>
        <w:suppressAutoHyphens/>
        <w:spacing w:line="240" w:lineRule="atLeast"/>
        <w:jc w:val="center"/>
        <w:rPr>
          <w:b/>
          <w:sz w:val="28"/>
          <w:szCs w:val="28"/>
        </w:rPr>
      </w:pPr>
    </w:p>
    <w:p w14:paraId="6DC6FE3B" w14:textId="77777777" w:rsidR="008D154B" w:rsidRDefault="008D154B" w:rsidP="0007450E">
      <w:pPr>
        <w:widowControl/>
        <w:autoSpaceDE/>
        <w:autoSpaceDN/>
        <w:adjustRightInd/>
        <w:spacing w:after="200" w:line="276" w:lineRule="auto"/>
        <w:jc w:val="center"/>
        <w:rPr>
          <w:b/>
          <w:bCs/>
          <w:sz w:val="28"/>
          <w:szCs w:val="28"/>
        </w:rPr>
      </w:pPr>
    </w:p>
    <w:p w14:paraId="4B68D77B" w14:textId="77777777" w:rsidR="008D154B" w:rsidRDefault="008D154B" w:rsidP="0007450E">
      <w:pPr>
        <w:widowControl/>
        <w:autoSpaceDE/>
        <w:autoSpaceDN/>
        <w:adjustRightInd/>
        <w:spacing w:after="200" w:line="276" w:lineRule="auto"/>
        <w:jc w:val="center"/>
        <w:rPr>
          <w:b/>
          <w:bCs/>
          <w:sz w:val="28"/>
          <w:szCs w:val="28"/>
        </w:rPr>
      </w:pPr>
    </w:p>
    <w:p w14:paraId="583C1B47" w14:textId="77777777" w:rsidR="00FC3B9B" w:rsidRDefault="00FC3B9B" w:rsidP="0007450E">
      <w:pPr>
        <w:widowControl/>
        <w:autoSpaceDE/>
        <w:autoSpaceDN/>
        <w:adjustRightInd/>
        <w:spacing w:after="200" w:line="276" w:lineRule="auto"/>
        <w:jc w:val="center"/>
        <w:rPr>
          <w:b/>
          <w:bCs/>
          <w:sz w:val="28"/>
          <w:szCs w:val="28"/>
        </w:rPr>
      </w:pPr>
    </w:p>
    <w:p w14:paraId="7F50D9B5" w14:textId="6293B964" w:rsidR="0007450E" w:rsidRPr="00114735" w:rsidRDefault="0007450E" w:rsidP="0007450E">
      <w:pPr>
        <w:widowControl/>
        <w:autoSpaceDE/>
        <w:autoSpaceDN/>
        <w:adjustRightInd/>
        <w:spacing w:after="200" w:line="276" w:lineRule="auto"/>
        <w:jc w:val="center"/>
        <w:rPr>
          <w:rFonts w:eastAsia="Calibri"/>
          <w:b/>
        </w:rPr>
      </w:pPr>
      <w:r>
        <w:rPr>
          <w:b/>
          <w:bCs/>
          <w:sz w:val="28"/>
          <w:szCs w:val="28"/>
        </w:rPr>
        <w:lastRenderedPageBreak/>
        <w:fldChar w:fldCharType="begin"/>
      </w:r>
      <w:r>
        <w:rPr>
          <w:b/>
          <w:bCs/>
          <w:sz w:val="28"/>
          <w:szCs w:val="28"/>
        </w:rPr>
        <w:instrText xml:space="preserve"> TC  "</w:instrText>
      </w:r>
      <w:bookmarkStart w:id="22" w:name="_Toc503791798"/>
      <w:bookmarkStart w:id="23" w:name="_Toc503792568"/>
      <w:r>
        <w:rPr>
          <w:bCs/>
          <w:sz w:val="28"/>
          <w:szCs w:val="28"/>
        </w:rPr>
        <w:instrText>Vaginit</w:instrText>
      </w:r>
      <w:r w:rsidRPr="00324820">
        <w:rPr>
          <w:bCs/>
          <w:sz w:val="28"/>
          <w:szCs w:val="28"/>
        </w:rPr>
        <w:instrText xml:space="preserve">is </w:instrText>
      </w:r>
      <w:r>
        <w:rPr>
          <w:bCs/>
          <w:sz w:val="28"/>
          <w:szCs w:val="28"/>
        </w:rPr>
        <w:instrText>Panel Screeing</w:instrText>
      </w:r>
      <w:bookmarkEnd w:id="22"/>
      <w:bookmarkEnd w:id="23"/>
      <w:r>
        <w:rPr>
          <w:b/>
          <w:bCs/>
          <w:sz w:val="28"/>
          <w:szCs w:val="28"/>
        </w:rPr>
        <w:instrText xml:space="preserve">" \l 2 </w:instrText>
      </w:r>
      <w:r>
        <w:rPr>
          <w:b/>
          <w:bCs/>
          <w:sz w:val="28"/>
          <w:szCs w:val="28"/>
        </w:rPr>
        <w:fldChar w:fldCharType="end"/>
      </w:r>
      <w:r w:rsidR="0054086B">
        <w:rPr>
          <w:rFonts w:eastAsia="Calibri"/>
          <w:b/>
          <w:sz w:val="28"/>
          <w:szCs w:val="28"/>
        </w:rPr>
        <w:t xml:space="preserve">MOLECULAR </w:t>
      </w:r>
      <w:r w:rsidRPr="00AC12E1">
        <w:rPr>
          <w:rFonts w:eastAsia="Calibri"/>
          <w:b/>
          <w:sz w:val="28"/>
          <w:szCs w:val="28"/>
        </w:rPr>
        <w:t>PANEL</w:t>
      </w:r>
      <w:r w:rsidR="0054086B">
        <w:rPr>
          <w:rFonts w:eastAsia="Calibri"/>
          <w:b/>
          <w:sz w:val="28"/>
          <w:szCs w:val="28"/>
        </w:rPr>
        <w:t>(S)</w:t>
      </w:r>
      <w:r w:rsidRPr="00AC12E1">
        <w:rPr>
          <w:rFonts w:eastAsia="Calibri"/>
          <w:b/>
          <w:sz w:val="28"/>
          <w:szCs w:val="28"/>
        </w:rPr>
        <w:t xml:space="preserve"> SCREENING</w:t>
      </w:r>
    </w:p>
    <w:p w14:paraId="5BBCF242" w14:textId="68AC9D92" w:rsidR="0007450E" w:rsidRPr="00114735" w:rsidRDefault="008D154B" w:rsidP="0007450E">
      <w:pPr>
        <w:widowControl/>
        <w:autoSpaceDE/>
        <w:autoSpaceDN/>
        <w:adjustRightInd/>
        <w:spacing w:after="200" w:line="276" w:lineRule="auto"/>
        <w:rPr>
          <w:rFonts w:eastAsia="Calibri"/>
        </w:rPr>
      </w:pPr>
      <w:r>
        <w:rPr>
          <w:rFonts w:eastAsia="Calibri"/>
        </w:rPr>
        <w:t>Leukorrhea</w:t>
      </w:r>
      <w:r w:rsidR="0007450E" w:rsidRPr="00114735">
        <w:rPr>
          <w:rFonts w:eastAsia="Calibri"/>
        </w:rPr>
        <w:t xml:space="preserve"> Panel (</w:t>
      </w:r>
      <w:r w:rsidR="00000790">
        <w:rPr>
          <w:rFonts w:eastAsia="Calibri"/>
        </w:rPr>
        <w:t>Chlamydia, Gonorrhoeae, Trichomonas)</w:t>
      </w:r>
      <w:r w:rsidR="0007450E" w:rsidRPr="00114735">
        <w:rPr>
          <w:rFonts w:eastAsia="Calibri"/>
        </w:rPr>
        <w:t xml:space="preserve"> is performed utilizing the </w:t>
      </w:r>
      <w:r w:rsidR="00000790">
        <w:rPr>
          <w:rFonts w:eastAsia="Calibri"/>
        </w:rPr>
        <w:t xml:space="preserve">Hologic Panther. </w:t>
      </w:r>
      <w:r w:rsidR="0007450E" w:rsidRPr="00114735">
        <w:rPr>
          <w:rFonts w:eastAsia="Calibri"/>
        </w:rPr>
        <w:t xml:space="preserve"> The </w:t>
      </w:r>
      <w:r w:rsidR="00000790">
        <w:rPr>
          <w:rFonts w:eastAsia="Calibri"/>
        </w:rPr>
        <w:t xml:space="preserve">Hologic Panther </w:t>
      </w:r>
      <w:r w:rsidR="0007450E" w:rsidRPr="00114735">
        <w:rPr>
          <w:rFonts w:eastAsia="Calibri"/>
        </w:rPr>
        <w:t>(Thin Prep Method and</w:t>
      </w:r>
      <w:r w:rsidR="00000790">
        <w:rPr>
          <w:rFonts w:eastAsia="Calibri"/>
        </w:rPr>
        <w:t xml:space="preserve"> Hologic Aptima swab</w:t>
      </w:r>
      <w:r w:rsidR="0007450E" w:rsidRPr="00114735">
        <w:rPr>
          <w:rFonts w:eastAsia="Calibri"/>
        </w:rPr>
        <w:t>) test</w:t>
      </w:r>
      <w:r w:rsidR="00000790">
        <w:rPr>
          <w:rFonts w:eastAsia="Calibri"/>
        </w:rPr>
        <w:t>s</w:t>
      </w:r>
      <w:r w:rsidR="0007450E" w:rsidRPr="00114735">
        <w:rPr>
          <w:rFonts w:eastAsia="Calibri"/>
        </w:rPr>
        <w:t xml:space="preserve"> uses real time PCR amplification.</w:t>
      </w:r>
      <w:r w:rsidR="00000790">
        <w:rPr>
          <w:rFonts w:eastAsia="Calibri"/>
        </w:rPr>
        <w:t xml:space="preserve">   Bacterial Vaginosis Panel (Atopobium vaginae, Gardnerella vaginalis, Lactobacillus species), Candida/Trichomonas Panel (Candida glabrata, Candida albicans, Candida tropicalis, Candida parapsilosis and Trichomonas), and Trichomonas Only can be collected using the Hologic Aptima swab and will be run at PCL.</w:t>
      </w:r>
    </w:p>
    <w:p w14:paraId="7AA6B167" w14:textId="25C30215" w:rsidR="0007450E" w:rsidRPr="00114735" w:rsidRDefault="0007450E" w:rsidP="0007450E">
      <w:pPr>
        <w:widowControl/>
        <w:autoSpaceDE/>
        <w:autoSpaceDN/>
        <w:adjustRightInd/>
        <w:spacing w:after="200" w:line="276" w:lineRule="auto"/>
        <w:rPr>
          <w:rFonts w:eastAsia="Calibri"/>
          <w:b/>
          <w:u w:val="single"/>
        </w:rPr>
      </w:pPr>
      <w:r w:rsidRPr="00114735">
        <w:rPr>
          <w:rFonts w:eastAsia="Calibri"/>
          <w:b/>
          <w:u w:val="single"/>
        </w:rPr>
        <w:t xml:space="preserve">COMPLETE PROCEDURE FOR COLLECTION OF SPECIMENS FOR </w:t>
      </w:r>
      <w:r w:rsidR="0054086B">
        <w:rPr>
          <w:rFonts w:eastAsia="Calibri"/>
          <w:b/>
          <w:u w:val="single"/>
        </w:rPr>
        <w:t xml:space="preserve">MOLECULAR </w:t>
      </w:r>
      <w:r w:rsidRPr="00114735">
        <w:rPr>
          <w:rFonts w:eastAsia="Calibri"/>
          <w:b/>
          <w:u w:val="single"/>
        </w:rPr>
        <w:t>PANEL TESTING LISTED BELOW:</w:t>
      </w:r>
    </w:p>
    <w:p w14:paraId="67F0BE0B" w14:textId="77777777" w:rsidR="0007450E" w:rsidRPr="00114735" w:rsidRDefault="0007450E" w:rsidP="0007450E">
      <w:pPr>
        <w:widowControl/>
        <w:autoSpaceDE/>
        <w:autoSpaceDN/>
        <w:adjustRightInd/>
        <w:spacing w:after="200" w:line="276" w:lineRule="auto"/>
        <w:rPr>
          <w:rFonts w:eastAsia="Calibri"/>
        </w:rPr>
      </w:pPr>
      <w:r w:rsidRPr="00114735">
        <w:rPr>
          <w:rFonts w:eastAsia="Calibri"/>
        </w:rPr>
        <w:t xml:space="preserve">NOTE:  </w:t>
      </w:r>
      <w:r w:rsidRPr="00114735">
        <w:rPr>
          <w:rFonts w:eastAsia="Calibri"/>
          <w:i/>
        </w:rPr>
        <w:t>Collect Pap smear specimen before application of acetic acid or iodine if a colposcopy will be performed.</w:t>
      </w:r>
    </w:p>
    <w:p w14:paraId="19B78F21" w14:textId="41152EFE" w:rsidR="0007450E" w:rsidRPr="00114735" w:rsidRDefault="0054086B" w:rsidP="0007450E">
      <w:pPr>
        <w:widowControl/>
        <w:autoSpaceDE/>
        <w:autoSpaceDN/>
        <w:adjustRightInd/>
        <w:spacing w:after="200" w:line="276" w:lineRule="auto"/>
        <w:rPr>
          <w:rFonts w:eastAsia="Calibri"/>
          <w:b/>
        </w:rPr>
      </w:pPr>
      <w:r>
        <w:rPr>
          <w:rFonts w:eastAsia="Calibri"/>
          <w:b/>
        </w:rPr>
        <w:t xml:space="preserve">MOLECULAR </w:t>
      </w:r>
      <w:r w:rsidR="0007450E" w:rsidRPr="00114735">
        <w:rPr>
          <w:rFonts w:eastAsia="Calibri"/>
          <w:b/>
        </w:rPr>
        <w:t>PANEL</w:t>
      </w:r>
      <w:r>
        <w:rPr>
          <w:rFonts w:eastAsia="Calibri"/>
          <w:b/>
        </w:rPr>
        <w:t>(S)</w:t>
      </w:r>
      <w:r w:rsidR="0007450E" w:rsidRPr="00114735">
        <w:rPr>
          <w:rFonts w:eastAsia="Calibri"/>
          <w:b/>
        </w:rPr>
        <w:t xml:space="preserve"> COLLECTION USING THIN PREP PAP</w:t>
      </w:r>
    </w:p>
    <w:p w14:paraId="31FAA461" w14:textId="3D19848C" w:rsidR="0007450E" w:rsidRPr="00114735" w:rsidRDefault="0007450E" w:rsidP="0007450E">
      <w:pPr>
        <w:widowControl/>
        <w:autoSpaceDE/>
        <w:autoSpaceDN/>
        <w:adjustRightInd/>
        <w:spacing w:after="200" w:line="276" w:lineRule="auto"/>
        <w:rPr>
          <w:rFonts w:eastAsia="Calibri"/>
        </w:rPr>
      </w:pPr>
      <w:r w:rsidRPr="00114735">
        <w:rPr>
          <w:rFonts w:eastAsia="Calibri"/>
        </w:rPr>
        <w:t>1:  One specimen may be used to provide samples for both the Thin Prep Pap test and</w:t>
      </w:r>
      <w:r w:rsidR="0054086B">
        <w:rPr>
          <w:rFonts w:eastAsia="Calibri"/>
        </w:rPr>
        <w:t xml:space="preserve"> molecular </w:t>
      </w:r>
      <w:r w:rsidRPr="00114735">
        <w:rPr>
          <w:rFonts w:eastAsia="Calibri"/>
        </w:rPr>
        <w:t xml:space="preserve">panel screening.  </w:t>
      </w:r>
    </w:p>
    <w:p w14:paraId="7780EA56" w14:textId="77777777" w:rsidR="0007450E" w:rsidRPr="00114735" w:rsidRDefault="0007450E" w:rsidP="0007450E">
      <w:pPr>
        <w:widowControl/>
        <w:autoSpaceDE/>
        <w:autoSpaceDN/>
        <w:adjustRightInd/>
        <w:spacing w:after="200" w:line="276" w:lineRule="auto"/>
        <w:rPr>
          <w:rFonts w:eastAsia="Calibri"/>
        </w:rPr>
      </w:pPr>
      <w:r w:rsidRPr="00114735">
        <w:rPr>
          <w:rFonts w:eastAsia="Calibri"/>
        </w:rPr>
        <w:t>2:  The specimen is collected and placed into a Thin Pap (PreservCyt) solution.</w:t>
      </w:r>
    </w:p>
    <w:p w14:paraId="27AAE1ED" w14:textId="77777777" w:rsidR="0007450E" w:rsidRPr="00114735" w:rsidRDefault="0007450E" w:rsidP="0007450E">
      <w:pPr>
        <w:widowControl/>
        <w:autoSpaceDE/>
        <w:autoSpaceDN/>
        <w:adjustRightInd/>
        <w:spacing w:after="200" w:line="276" w:lineRule="auto"/>
        <w:rPr>
          <w:rFonts w:eastAsia="Calibri"/>
        </w:rPr>
      </w:pPr>
      <w:r w:rsidRPr="00114735">
        <w:rPr>
          <w:rFonts w:eastAsia="Calibri"/>
        </w:rPr>
        <w:t xml:space="preserve">3: The properly labeled Thin Prep vial (with 2 patient identifiers) is submitted to PCL </w:t>
      </w:r>
    </w:p>
    <w:p w14:paraId="61A9FE2A" w14:textId="54DD0BD5" w:rsidR="0007450E" w:rsidRPr="00114735" w:rsidRDefault="0007450E" w:rsidP="0007450E">
      <w:pPr>
        <w:widowControl/>
        <w:autoSpaceDE/>
        <w:autoSpaceDN/>
        <w:adjustRightInd/>
        <w:spacing w:after="200" w:line="276" w:lineRule="auto"/>
        <w:rPr>
          <w:rFonts w:eastAsia="Calibri"/>
        </w:rPr>
      </w:pPr>
      <w:r w:rsidRPr="00114735">
        <w:rPr>
          <w:rFonts w:eastAsia="Calibri"/>
        </w:rPr>
        <w:t xml:space="preserve">4:  Submit a completed PCL requisition form giving all required Pap smear information.  To order </w:t>
      </w:r>
      <w:r w:rsidR="0054086B">
        <w:rPr>
          <w:rFonts w:eastAsia="Calibri"/>
        </w:rPr>
        <w:t>molecular</w:t>
      </w:r>
      <w:r w:rsidRPr="00114735">
        <w:rPr>
          <w:rFonts w:eastAsia="Calibri"/>
        </w:rPr>
        <w:t xml:space="preserve"> panel testing, mark the box labeled </w:t>
      </w:r>
      <w:r w:rsidR="004F67BA">
        <w:rPr>
          <w:rFonts w:eastAsia="Calibri"/>
        </w:rPr>
        <w:t>with the appropriate</w:t>
      </w:r>
      <w:r w:rsidRPr="00114735">
        <w:rPr>
          <w:rFonts w:eastAsia="Calibri"/>
        </w:rPr>
        <w:t xml:space="preserve"> panel </w:t>
      </w:r>
      <w:r w:rsidR="004F67BA">
        <w:rPr>
          <w:rFonts w:eastAsia="Calibri"/>
        </w:rPr>
        <w:t xml:space="preserve">name </w:t>
      </w:r>
      <w:r w:rsidRPr="00114735">
        <w:rPr>
          <w:rFonts w:eastAsia="Calibri"/>
        </w:rPr>
        <w:t xml:space="preserve">at the bottom of the requisition or mark individual tests </w:t>
      </w:r>
      <w:r w:rsidR="004F67BA">
        <w:rPr>
          <w:rFonts w:eastAsia="Calibri"/>
        </w:rPr>
        <w:t>to go to an outside reference lab.</w:t>
      </w:r>
    </w:p>
    <w:p w14:paraId="51886C85" w14:textId="77777777" w:rsidR="0007450E" w:rsidRPr="00114735" w:rsidRDefault="0007450E" w:rsidP="0007450E">
      <w:pPr>
        <w:widowControl/>
        <w:autoSpaceDE/>
        <w:autoSpaceDN/>
        <w:adjustRightInd/>
        <w:spacing w:after="200" w:line="276" w:lineRule="auto"/>
        <w:rPr>
          <w:rFonts w:eastAsia="Calibri"/>
          <w:b/>
        </w:rPr>
      </w:pPr>
      <w:r>
        <w:rPr>
          <w:rFonts w:eastAsia="Calibri"/>
          <w:b/>
        </w:rPr>
        <w:t>**</w:t>
      </w:r>
      <w:r w:rsidRPr="00114735">
        <w:rPr>
          <w:rFonts w:eastAsia="Calibri"/>
          <w:b/>
        </w:rPr>
        <w:t>IT MUST BE NOTED ON THE REQUISITION WHEN A PAP SMEAR SHOULD NOT BE PERFORMED</w:t>
      </w:r>
    </w:p>
    <w:p w14:paraId="79B80D4B" w14:textId="48A7A32D" w:rsidR="0007450E" w:rsidRPr="00114735" w:rsidRDefault="0054086B" w:rsidP="0007450E">
      <w:pPr>
        <w:widowControl/>
        <w:autoSpaceDE/>
        <w:autoSpaceDN/>
        <w:adjustRightInd/>
        <w:spacing w:after="200" w:line="276" w:lineRule="auto"/>
        <w:rPr>
          <w:rFonts w:eastAsia="Calibri"/>
          <w:b/>
        </w:rPr>
      </w:pPr>
      <w:r>
        <w:rPr>
          <w:rFonts w:eastAsia="Calibri"/>
          <w:b/>
        </w:rPr>
        <w:t xml:space="preserve">MOLECULAR </w:t>
      </w:r>
      <w:r w:rsidR="0007450E" w:rsidRPr="00114735">
        <w:rPr>
          <w:rFonts w:eastAsia="Calibri"/>
          <w:b/>
        </w:rPr>
        <w:t>PANEL</w:t>
      </w:r>
      <w:r>
        <w:rPr>
          <w:rFonts w:eastAsia="Calibri"/>
          <w:b/>
        </w:rPr>
        <w:t xml:space="preserve">(S) </w:t>
      </w:r>
      <w:r w:rsidR="0007450E" w:rsidRPr="00114735">
        <w:rPr>
          <w:rFonts w:eastAsia="Calibri"/>
          <w:b/>
        </w:rPr>
        <w:t xml:space="preserve">COLLECTION USING </w:t>
      </w:r>
      <w:r w:rsidR="004F67BA">
        <w:rPr>
          <w:rFonts w:eastAsia="Calibri"/>
          <w:b/>
        </w:rPr>
        <w:t xml:space="preserve">HOLOGIC APTIMA </w:t>
      </w:r>
      <w:r w:rsidR="0007450E" w:rsidRPr="00114735">
        <w:rPr>
          <w:rFonts w:eastAsia="Calibri"/>
          <w:b/>
        </w:rPr>
        <w:t>SWAB</w:t>
      </w:r>
    </w:p>
    <w:p w14:paraId="24E2F46D" w14:textId="7A494C3E" w:rsidR="0007450E" w:rsidRPr="00114735" w:rsidRDefault="0007450E" w:rsidP="0007450E">
      <w:pPr>
        <w:widowControl/>
        <w:autoSpaceDE/>
        <w:autoSpaceDN/>
        <w:adjustRightInd/>
        <w:spacing w:after="200" w:line="276" w:lineRule="auto"/>
        <w:rPr>
          <w:rFonts w:eastAsia="Calibri"/>
        </w:rPr>
      </w:pPr>
      <w:r w:rsidRPr="00114735">
        <w:rPr>
          <w:rFonts w:eastAsia="Calibri"/>
        </w:rPr>
        <w:t xml:space="preserve">1:  The specimen is collected using a </w:t>
      </w:r>
      <w:r w:rsidR="004F67BA">
        <w:rPr>
          <w:rFonts w:eastAsia="Calibri"/>
        </w:rPr>
        <w:t>Hologic Aptima</w:t>
      </w:r>
      <w:r w:rsidRPr="00114735">
        <w:rPr>
          <w:rFonts w:eastAsia="Calibri"/>
        </w:rPr>
        <w:t xml:space="preserve"> (</w:t>
      </w:r>
      <w:r w:rsidR="004F67BA">
        <w:rPr>
          <w:rFonts w:eastAsia="Calibri"/>
        </w:rPr>
        <w:t xml:space="preserve">orange labeled </w:t>
      </w:r>
      <w:r w:rsidRPr="00114735">
        <w:rPr>
          <w:rFonts w:eastAsia="Calibri"/>
        </w:rPr>
        <w:t xml:space="preserve">cylindrical tube with swab). </w:t>
      </w:r>
    </w:p>
    <w:p w14:paraId="31C7CEF1" w14:textId="74325713" w:rsidR="0007450E" w:rsidRPr="00114735" w:rsidRDefault="0007450E" w:rsidP="0007450E">
      <w:pPr>
        <w:widowControl/>
        <w:autoSpaceDE/>
        <w:autoSpaceDN/>
        <w:adjustRightInd/>
        <w:spacing w:after="200" w:line="276" w:lineRule="auto"/>
        <w:rPr>
          <w:rFonts w:eastAsia="Calibri"/>
        </w:rPr>
      </w:pPr>
      <w:r w:rsidRPr="00114735">
        <w:rPr>
          <w:rFonts w:eastAsia="Calibri"/>
        </w:rPr>
        <w:t xml:space="preserve">2:  The properly labeled </w:t>
      </w:r>
      <w:r w:rsidR="004F67BA">
        <w:rPr>
          <w:rFonts w:eastAsia="Calibri"/>
        </w:rPr>
        <w:t>Aptima</w:t>
      </w:r>
      <w:r w:rsidRPr="00114735">
        <w:rPr>
          <w:rFonts w:eastAsia="Calibri"/>
        </w:rPr>
        <w:t xml:space="preserve"> Swab (2 patient identifiers) is then submitted to PCL.</w:t>
      </w:r>
    </w:p>
    <w:p w14:paraId="595AC91E" w14:textId="6E4B9936" w:rsidR="0007450E" w:rsidRPr="00114735" w:rsidRDefault="0007450E" w:rsidP="0007450E">
      <w:pPr>
        <w:widowControl/>
        <w:autoSpaceDE/>
        <w:autoSpaceDN/>
        <w:adjustRightInd/>
        <w:spacing w:after="200" w:line="276" w:lineRule="auto"/>
        <w:rPr>
          <w:rFonts w:eastAsia="Calibri"/>
        </w:rPr>
      </w:pPr>
      <w:r w:rsidRPr="00114735">
        <w:rPr>
          <w:rFonts w:eastAsia="Calibri"/>
        </w:rPr>
        <w:t>3:  Submit a completed PCL requisition form marking the appropriate tests from the</w:t>
      </w:r>
      <w:r w:rsidR="004F67BA">
        <w:rPr>
          <w:rFonts w:eastAsia="Calibri"/>
        </w:rPr>
        <w:t xml:space="preserve"> molecular</w:t>
      </w:r>
      <w:r w:rsidRPr="00114735">
        <w:rPr>
          <w:rFonts w:eastAsia="Calibri"/>
        </w:rPr>
        <w:t xml:space="preserve"> panel list at the bottom of the requisition. </w:t>
      </w:r>
    </w:p>
    <w:p w14:paraId="0AE26E60" w14:textId="7188D068" w:rsidR="0007450E" w:rsidRPr="00114735" w:rsidRDefault="0007450E" w:rsidP="0007450E">
      <w:pPr>
        <w:widowControl/>
        <w:autoSpaceDE/>
        <w:autoSpaceDN/>
        <w:adjustRightInd/>
        <w:spacing w:after="200" w:line="276" w:lineRule="auto"/>
        <w:rPr>
          <w:rFonts w:eastAsia="Calibri"/>
          <w:b/>
          <w:i/>
        </w:rPr>
      </w:pPr>
      <w:r w:rsidRPr="00114735">
        <w:rPr>
          <w:rFonts w:eastAsia="Calibri"/>
          <w:b/>
          <w:i/>
        </w:rPr>
        <w:t xml:space="preserve">NOTE:  The </w:t>
      </w:r>
      <w:r w:rsidR="004F67BA">
        <w:rPr>
          <w:rFonts w:eastAsia="Calibri"/>
          <w:b/>
          <w:i/>
        </w:rPr>
        <w:t>Hologic Aptima Swab</w:t>
      </w:r>
      <w:r w:rsidRPr="00114735">
        <w:rPr>
          <w:rFonts w:eastAsia="Calibri"/>
          <w:b/>
          <w:i/>
        </w:rPr>
        <w:t xml:space="preserve"> is for the analys</w:t>
      </w:r>
      <w:r w:rsidR="00326E74">
        <w:rPr>
          <w:rFonts w:eastAsia="Calibri"/>
          <w:b/>
          <w:i/>
        </w:rPr>
        <w:t>is of L</w:t>
      </w:r>
      <w:r w:rsidRPr="00114735">
        <w:rPr>
          <w:rFonts w:eastAsia="Calibri"/>
          <w:b/>
          <w:i/>
        </w:rPr>
        <w:t>eukorrhea</w:t>
      </w:r>
      <w:r w:rsidR="00326E74">
        <w:rPr>
          <w:rFonts w:eastAsia="Calibri"/>
          <w:b/>
          <w:i/>
        </w:rPr>
        <w:t xml:space="preserve">, Trichomonas, Bacterial Vaginosis, </w:t>
      </w:r>
      <w:r w:rsidRPr="00114735">
        <w:rPr>
          <w:rFonts w:eastAsia="Calibri"/>
          <w:b/>
          <w:i/>
        </w:rPr>
        <w:t>and Candida panels – not for Pap smear testing</w:t>
      </w:r>
    </w:p>
    <w:p w14:paraId="2BB110A0" w14:textId="77777777" w:rsidR="0007450E" w:rsidRDefault="0007450E" w:rsidP="0090039B">
      <w:pPr>
        <w:widowControl/>
        <w:autoSpaceDE/>
        <w:autoSpaceDN/>
        <w:adjustRightInd/>
        <w:spacing w:after="200" w:line="276" w:lineRule="auto"/>
        <w:rPr>
          <w:rFonts w:eastAsia="Calibri"/>
          <w:b/>
        </w:rPr>
      </w:pPr>
    </w:p>
    <w:p w14:paraId="42D782FF" w14:textId="61C086AC" w:rsidR="00324820" w:rsidRDefault="00324820" w:rsidP="00BD19F6">
      <w:pPr>
        <w:jc w:val="center"/>
        <w:rPr>
          <w:b/>
          <w:sz w:val="28"/>
          <w:szCs w:val="28"/>
        </w:rPr>
      </w:pPr>
      <w:r>
        <w:rPr>
          <w:b/>
          <w:bCs/>
          <w:sz w:val="28"/>
          <w:szCs w:val="28"/>
        </w:rPr>
        <w:fldChar w:fldCharType="begin"/>
      </w:r>
      <w:r>
        <w:rPr>
          <w:b/>
          <w:bCs/>
          <w:sz w:val="28"/>
          <w:szCs w:val="28"/>
        </w:rPr>
        <w:instrText xml:space="preserve"> TC  "</w:instrText>
      </w:r>
      <w:bookmarkStart w:id="24" w:name="_Toc503792569"/>
      <w:r w:rsidRPr="00324820">
        <w:rPr>
          <w:bCs/>
          <w:sz w:val="28"/>
          <w:szCs w:val="28"/>
        </w:rPr>
        <w:instrText>Vaginosis Testing From ThinPrep Vial</w:instrText>
      </w:r>
      <w:r w:rsidR="00513EAD">
        <w:rPr>
          <w:bCs/>
          <w:sz w:val="28"/>
          <w:szCs w:val="28"/>
        </w:rPr>
        <w:instrText xml:space="preserve"> or Uniswab</w:instrText>
      </w:r>
      <w:bookmarkEnd w:id="24"/>
      <w:r>
        <w:rPr>
          <w:b/>
          <w:bCs/>
          <w:sz w:val="28"/>
          <w:szCs w:val="28"/>
        </w:rPr>
        <w:instrText xml:space="preserve">" \l 2 </w:instrText>
      </w:r>
      <w:r>
        <w:rPr>
          <w:b/>
          <w:bCs/>
          <w:sz w:val="28"/>
          <w:szCs w:val="28"/>
        </w:rPr>
        <w:fldChar w:fldCharType="end"/>
      </w:r>
      <w:r w:rsidR="0054086B">
        <w:rPr>
          <w:b/>
          <w:bCs/>
          <w:sz w:val="28"/>
          <w:szCs w:val="28"/>
        </w:rPr>
        <w:t xml:space="preserve">MOLECULAR </w:t>
      </w:r>
      <w:r>
        <w:rPr>
          <w:b/>
          <w:sz w:val="28"/>
          <w:szCs w:val="28"/>
        </w:rPr>
        <w:t>TESTING FROM THINPREP VIAL</w:t>
      </w:r>
    </w:p>
    <w:p w14:paraId="60C9454E" w14:textId="77777777" w:rsidR="004F6448" w:rsidRDefault="004F6448" w:rsidP="004F6448"/>
    <w:p w14:paraId="2474A4EB" w14:textId="3A6FFF21" w:rsidR="004F6448" w:rsidRDefault="004F67BA" w:rsidP="004F6448">
      <w:r>
        <w:t xml:space="preserve">Molecular </w:t>
      </w:r>
      <w:r w:rsidR="004F6448">
        <w:t xml:space="preserve">testing from the ThinPrep vial is aliquoted and sent to </w:t>
      </w:r>
      <w:r w:rsidR="00581FC9">
        <w:t xml:space="preserve">MDL </w:t>
      </w:r>
      <w:r w:rsidR="004F6448">
        <w:t xml:space="preserve">Laboratories. The following tests are performed using PCR assays developed by </w:t>
      </w:r>
      <w:r>
        <w:t>MDL</w:t>
      </w:r>
      <w:r w:rsidR="004F6448">
        <w:t xml:space="preserve"> Labs</w:t>
      </w:r>
      <w:r w:rsidR="00666F94">
        <w:t xml:space="preserve"> that </w:t>
      </w:r>
      <w:r w:rsidR="00FC3B9B">
        <w:t>permit</w:t>
      </w:r>
      <w:r w:rsidR="00666F94">
        <w:t xml:space="preserve"> the amplification and detection of the following organisms</w:t>
      </w:r>
      <w:r w:rsidR="004F6448">
        <w:t xml:space="preserve">. The following </w:t>
      </w:r>
      <w:r w:rsidR="0054086B">
        <w:t>molecular</w:t>
      </w:r>
      <w:r w:rsidR="004F6448">
        <w:t xml:space="preserve"> tests can be </w:t>
      </w:r>
      <w:r w:rsidR="0054086B">
        <w:t xml:space="preserve">run </w:t>
      </w:r>
      <w:r w:rsidR="004F6448">
        <w:t>from the pap vial:</w:t>
      </w:r>
    </w:p>
    <w:p w14:paraId="29E78E35" w14:textId="77777777" w:rsidR="004F6448" w:rsidRDefault="004F6448" w:rsidP="004F6448"/>
    <w:p w14:paraId="334761FE" w14:textId="77777777" w:rsidR="0090039B" w:rsidRDefault="0090039B" w:rsidP="00324820">
      <w:r>
        <w:t xml:space="preserve">                   </w:t>
      </w:r>
      <w:r w:rsidR="00324820">
        <w:tab/>
      </w:r>
      <w:r w:rsidR="00324820">
        <w:tab/>
      </w:r>
      <w:r w:rsidR="00324820">
        <w:tab/>
      </w:r>
      <w:r w:rsidR="00324820">
        <w:tab/>
      </w:r>
      <w:r w:rsidR="00324820">
        <w:tab/>
      </w:r>
    </w:p>
    <w:p w14:paraId="548725D6" w14:textId="19B7E9FF" w:rsidR="00324820" w:rsidRDefault="004F67BA" w:rsidP="00324820">
      <w:r>
        <w:t>C albicans</w:t>
      </w:r>
      <w:r w:rsidR="0090039B">
        <w:t xml:space="preserve">                                                        </w:t>
      </w:r>
      <w:r w:rsidR="00324820">
        <w:t>Megasphaera 1</w:t>
      </w:r>
    </w:p>
    <w:p w14:paraId="5FC37767" w14:textId="77777777" w:rsidR="00324820" w:rsidRDefault="004F6448" w:rsidP="00324820">
      <w:r>
        <w:t>C glabrata</w:t>
      </w:r>
      <w:r w:rsidR="00324820">
        <w:tab/>
      </w:r>
      <w:r w:rsidR="00324820">
        <w:tab/>
      </w:r>
      <w:r w:rsidR="00324820">
        <w:tab/>
      </w:r>
      <w:r w:rsidR="00324820">
        <w:tab/>
      </w:r>
      <w:r w:rsidR="00324820">
        <w:tab/>
        <w:t>Megasphaera 2</w:t>
      </w:r>
    </w:p>
    <w:p w14:paraId="68C8A380" w14:textId="77777777" w:rsidR="00324820" w:rsidRDefault="004F6448" w:rsidP="00324820">
      <w:r>
        <w:t>C tropicalis</w:t>
      </w:r>
      <w:r w:rsidR="00324820">
        <w:tab/>
      </w:r>
      <w:r w:rsidR="00324820">
        <w:tab/>
      </w:r>
      <w:r w:rsidR="00324820">
        <w:tab/>
      </w:r>
      <w:r w:rsidR="00324820">
        <w:tab/>
      </w:r>
      <w:r w:rsidR="00324820">
        <w:tab/>
        <w:t>Mobiluncus curtisii</w:t>
      </w:r>
    </w:p>
    <w:p w14:paraId="743553B7" w14:textId="4E71F22F" w:rsidR="0090039B" w:rsidRDefault="004F6448" w:rsidP="00324820">
      <w:r>
        <w:t>C parapsilosis</w:t>
      </w:r>
      <w:r w:rsidR="00324820">
        <w:tab/>
      </w:r>
      <w:r w:rsidR="00324820">
        <w:tab/>
      </w:r>
      <w:r w:rsidR="00324820">
        <w:tab/>
      </w:r>
      <w:r w:rsidR="00324820">
        <w:tab/>
      </w:r>
      <w:r w:rsidR="00324820">
        <w:tab/>
        <w:t>Mycoplasma hominis</w:t>
      </w:r>
    </w:p>
    <w:p w14:paraId="3CD99B1A" w14:textId="77777777" w:rsidR="00324820" w:rsidRDefault="00324820" w:rsidP="00324820">
      <w:r>
        <w:t>Mycoplasma genitalium</w:t>
      </w:r>
      <w:r w:rsidR="0090039B">
        <w:t xml:space="preserve">     </w:t>
      </w:r>
      <w:r>
        <w:tab/>
      </w:r>
      <w:r>
        <w:tab/>
      </w:r>
      <w:r>
        <w:tab/>
        <w:t>Mobiluncus mulieris</w:t>
      </w:r>
    </w:p>
    <w:p w14:paraId="03200599" w14:textId="77777777" w:rsidR="00324820" w:rsidRDefault="004F6448" w:rsidP="00324820">
      <w:r>
        <w:t>Atopobium va</w:t>
      </w:r>
      <w:r w:rsidR="0007450E">
        <w:t>g</w:t>
      </w:r>
      <w:r>
        <w:t>inae</w:t>
      </w:r>
      <w:r w:rsidR="00324820">
        <w:tab/>
      </w:r>
      <w:r w:rsidR="00324820">
        <w:tab/>
      </w:r>
      <w:r w:rsidR="00324820">
        <w:tab/>
      </w:r>
      <w:r w:rsidR="00324820">
        <w:tab/>
        <w:t>Ureaplasma urealyticum</w:t>
      </w:r>
    </w:p>
    <w:p w14:paraId="19D224A2" w14:textId="2DD42748" w:rsidR="0054086B" w:rsidRDefault="004F6448" w:rsidP="00324820">
      <w:r>
        <w:t>BVAB2</w:t>
      </w:r>
      <w:r w:rsidR="00324820">
        <w:tab/>
      </w:r>
      <w:r w:rsidR="00324820">
        <w:tab/>
      </w:r>
      <w:r w:rsidR="00324820">
        <w:tab/>
      </w:r>
      <w:r w:rsidR="004F67BA">
        <w:tab/>
      </w:r>
      <w:r w:rsidR="004F67BA">
        <w:tab/>
        <w:t>Gardnerella</w:t>
      </w:r>
    </w:p>
    <w:p w14:paraId="121AADE1" w14:textId="77D490D8" w:rsidR="00324820" w:rsidRDefault="0090039B" w:rsidP="0054086B">
      <w:pPr>
        <w:tabs>
          <w:tab w:val="center" w:pos="4680"/>
        </w:tabs>
      </w:pPr>
      <w:r>
        <w:t>B</w:t>
      </w:r>
      <w:r w:rsidR="00324820">
        <w:t>acteroides fragilis</w:t>
      </w:r>
      <w:r w:rsidR="0054086B">
        <w:t xml:space="preserve">                                         HSV</w:t>
      </w:r>
    </w:p>
    <w:p w14:paraId="248D4A83" w14:textId="77777777" w:rsidR="004F6448" w:rsidRPr="004F6448" w:rsidRDefault="004F6448" w:rsidP="004F6448">
      <w:r>
        <w:t>Eggerthella-like bacteria</w:t>
      </w:r>
    </w:p>
    <w:p w14:paraId="5B7038CA" w14:textId="77777777" w:rsidR="003E68BE" w:rsidRDefault="003E68BE" w:rsidP="009C5526"/>
    <w:p w14:paraId="7B3F75DF" w14:textId="77777777" w:rsidR="003E68BE" w:rsidRDefault="003E68BE" w:rsidP="003E68BE">
      <w:pPr>
        <w:suppressAutoHyphens/>
        <w:spacing w:line="240" w:lineRule="atLeast"/>
        <w:ind w:left="360" w:hanging="360"/>
        <w:rPr>
          <w:b/>
          <w:bCs/>
          <w:smallCaps/>
        </w:rPr>
      </w:pPr>
    </w:p>
    <w:p w14:paraId="4C99D9B5" w14:textId="228C2BEB" w:rsidR="003E68BE" w:rsidRDefault="003E68BE" w:rsidP="003E68BE">
      <w:pPr>
        <w:suppressAutoHyphens/>
        <w:spacing w:line="240" w:lineRule="atLeast"/>
        <w:ind w:left="360" w:hanging="360"/>
        <w:rPr>
          <w:b/>
          <w:bCs/>
          <w:smallCaps/>
        </w:rPr>
      </w:pPr>
      <w:r>
        <w:rPr>
          <w:b/>
          <w:bCs/>
          <w:smallCaps/>
        </w:rPr>
        <w:t xml:space="preserve">WHEN REQUESTING BOTH </w:t>
      </w:r>
      <w:r w:rsidRPr="007722F7">
        <w:rPr>
          <w:b/>
          <w:bCs/>
          <w:smallCaps/>
        </w:rPr>
        <w:t xml:space="preserve">PAP CYTOLOGY SCREENING AND </w:t>
      </w:r>
      <w:r w:rsidR="0054086B">
        <w:rPr>
          <w:b/>
          <w:bCs/>
          <w:smallCaps/>
        </w:rPr>
        <w:t xml:space="preserve">MOLECULAR </w:t>
      </w:r>
      <w:r>
        <w:rPr>
          <w:b/>
          <w:bCs/>
          <w:smallCaps/>
        </w:rPr>
        <w:t>TESTING</w:t>
      </w:r>
      <w:r w:rsidRPr="007722F7">
        <w:rPr>
          <w:b/>
          <w:bCs/>
          <w:smallCaps/>
        </w:rPr>
        <w:t>:</w:t>
      </w:r>
    </w:p>
    <w:p w14:paraId="4541CB99" w14:textId="754210D8" w:rsidR="00BD19F6" w:rsidRDefault="003E68BE" w:rsidP="00BD19F6">
      <w:pPr>
        <w:numPr>
          <w:ilvl w:val="0"/>
          <w:numId w:val="127"/>
        </w:numPr>
        <w:suppressAutoHyphens/>
        <w:spacing w:line="240" w:lineRule="atLeast"/>
      </w:pPr>
      <w:r w:rsidRPr="007722F7">
        <w:t xml:space="preserve">Collect </w:t>
      </w:r>
      <w:r>
        <w:t xml:space="preserve">the </w:t>
      </w:r>
      <w:r w:rsidRPr="007722F7">
        <w:t xml:space="preserve">ThinPrep Pap smear </w:t>
      </w:r>
      <w:r>
        <w:t>and m</w:t>
      </w:r>
      <w:r w:rsidRPr="007722F7">
        <w:t xml:space="preserve">ark the </w:t>
      </w:r>
      <w:r>
        <w:t xml:space="preserve">desired </w:t>
      </w:r>
      <w:r w:rsidRPr="007722F7">
        <w:t>ThinPrep</w:t>
      </w:r>
      <w:r>
        <w:t xml:space="preserve"> pap test </w:t>
      </w:r>
      <w:r w:rsidR="00FC3B9B">
        <w:t>needed.</w:t>
      </w:r>
      <w:r>
        <w:t xml:space="preserve"> </w:t>
      </w:r>
    </w:p>
    <w:p w14:paraId="082C7411" w14:textId="2175D7A4" w:rsidR="00BD19F6" w:rsidRDefault="003E68BE" w:rsidP="00BD19F6">
      <w:pPr>
        <w:suppressAutoHyphens/>
        <w:spacing w:line="240" w:lineRule="atLeast"/>
        <w:ind w:left="1080"/>
      </w:pPr>
      <w:r w:rsidRPr="007722F7">
        <w:t xml:space="preserve">and then </w:t>
      </w:r>
      <w:r>
        <w:t xml:space="preserve">mark the appropriate </w:t>
      </w:r>
      <w:r w:rsidR="00CE4885">
        <w:t>Molecular</w:t>
      </w:r>
      <w:r w:rsidR="00BD19F6">
        <w:t xml:space="preserve"> Test</w:t>
      </w:r>
      <w:r w:rsidR="00666F94">
        <w:t>(s)</w:t>
      </w:r>
      <w:r w:rsidR="00BD19F6">
        <w:t xml:space="preserve"> </w:t>
      </w:r>
      <w:r>
        <w:t>box</w:t>
      </w:r>
      <w:r w:rsidRPr="007722F7">
        <w:t>.</w:t>
      </w:r>
    </w:p>
    <w:p w14:paraId="2C6D6E98" w14:textId="77777777" w:rsidR="003E68BE" w:rsidRPr="00CA1704" w:rsidRDefault="003E68BE" w:rsidP="00BD19F6">
      <w:pPr>
        <w:numPr>
          <w:ilvl w:val="0"/>
          <w:numId w:val="127"/>
        </w:numPr>
        <w:suppressAutoHyphens/>
        <w:spacing w:line="240" w:lineRule="atLeast"/>
        <w:rPr>
          <w:b/>
          <w:bCs/>
        </w:rPr>
      </w:pPr>
      <w:r>
        <w:t>L</w:t>
      </w:r>
      <w:r w:rsidRPr="007722F7">
        <w:t>abel container and send to PCL as normal.</w:t>
      </w:r>
    </w:p>
    <w:p w14:paraId="7D387C74" w14:textId="77777777" w:rsidR="003E68BE" w:rsidRPr="007722F7" w:rsidRDefault="003E68BE" w:rsidP="003E68BE">
      <w:pPr>
        <w:suppressAutoHyphens/>
        <w:spacing w:line="240" w:lineRule="atLeast"/>
        <w:ind w:left="720"/>
        <w:rPr>
          <w:b/>
          <w:bCs/>
        </w:rPr>
      </w:pPr>
    </w:p>
    <w:p w14:paraId="7B0B7A07" w14:textId="6E56215A" w:rsidR="003E68BE" w:rsidRDefault="003E68BE" w:rsidP="003E68BE">
      <w:pPr>
        <w:suppressAutoHyphens/>
        <w:spacing w:line="240" w:lineRule="atLeast"/>
        <w:rPr>
          <w:b/>
          <w:bCs/>
        </w:rPr>
      </w:pPr>
      <w:r w:rsidRPr="007722F7">
        <w:rPr>
          <w:b/>
          <w:bCs/>
        </w:rPr>
        <w:t xml:space="preserve">WHEN REQUESTING </w:t>
      </w:r>
      <w:r w:rsidR="0054086B">
        <w:rPr>
          <w:b/>
          <w:bCs/>
        </w:rPr>
        <w:t>MOLECULAR</w:t>
      </w:r>
      <w:r w:rsidR="00BD19F6">
        <w:rPr>
          <w:b/>
          <w:bCs/>
        </w:rPr>
        <w:t xml:space="preserve"> TESTING</w:t>
      </w:r>
      <w:r w:rsidRPr="007722F7">
        <w:rPr>
          <w:b/>
          <w:bCs/>
        </w:rPr>
        <w:t xml:space="preserve"> WITHOUT A PAP SMEAR:</w:t>
      </w:r>
    </w:p>
    <w:p w14:paraId="0255638B" w14:textId="77777777" w:rsidR="003E68BE" w:rsidRDefault="003E68BE" w:rsidP="003E68BE">
      <w:pPr>
        <w:suppressAutoHyphens/>
        <w:spacing w:line="240" w:lineRule="atLeast"/>
        <w:rPr>
          <w:b/>
          <w:bCs/>
        </w:rPr>
      </w:pPr>
    </w:p>
    <w:p w14:paraId="20D88EDC" w14:textId="71FB3A46" w:rsidR="003E68BE" w:rsidRDefault="003E68BE" w:rsidP="00BD19F6">
      <w:pPr>
        <w:numPr>
          <w:ilvl w:val="0"/>
          <w:numId w:val="128"/>
        </w:numPr>
        <w:suppressAutoHyphens/>
        <w:spacing w:line="240" w:lineRule="atLeast"/>
        <w:rPr>
          <w:bCs/>
        </w:rPr>
      </w:pPr>
      <w:r>
        <w:rPr>
          <w:bCs/>
        </w:rPr>
        <w:t xml:space="preserve">Collect the </w:t>
      </w:r>
      <w:r w:rsidR="0054086B">
        <w:rPr>
          <w:bCs/>
        </w:rPr>
        <w:t>Molecular</w:t>
      </w:r>
      <w:r w:rsidR="00BD19F6">
        <w:rPr>
          <w:bCs/>
        </w:rPr>
        <w:t xml:space="preserve"> Test</w:t>
      </w:r>
      <w:r w:rsidR="004C4585">
        <w:rPr>
          <w:bCs/>
        </w:rPr>
        <w:t>*</w:t>
      </w:r>
      <w:r w:rsidR="00BD19F6">
        <w:rPr>
          <w:bCs/>
        </w:rPr>
        <w:t xml:space="preserve"> </w:t>
      </w:r>
      <w:r>
        <w:rPr>
          <w:bCs/>
        </w:rPr>
        <w:t>as though a Pap smear was being collected.</w:t>
      </w:r>
    </w:p>
    <w:p w14:paraId="2EED4CB7" w14:textId="2C63D933" w:rsidR="003E68BE" w:rsidRDefault="003E68BE" w:rsidP="00BD19F6">
      <w:pPr>
        <w:numPr>
          <w:ilvl w:val="0"/>
          <w:numId w:val="128"/>
        </w:numPr>
        <w:suppressAutoHyphens/>
        <w:spacing w:line="240" w:lineRule="atLeast"/>
        <w:rPr>
          <w:bCs/>
        </w:rPr>
      </w:pPr>
      <w:r>
        <w:rPr>
          <w:bCs/>
        </w:rPr>
        <w:t xml:space="preserve">Mark the appropriate </w:t>
      </w:r>
      <w:r w:rsidR="0054086B">
        <w:rPr>
          <w:bCs/>
        </w:rPr>
        <w:t xml:space="preserve">Molecular </w:t>
      </w:r>
      <w:r w:rsidR="00BD19F6">
        <w:rPr>
          <w:bCs/>
        </w:rPr>
        <w:t>Test</w:t>
      </w:r>
      <w:r w:rsidR="00666F94">
        <w:rPr>
          <w:bCs/>
        </w:rPr>
        <w:t>(s)</w:t>
      </w:r>
      <w:r>
        <w:rPr>
          <w:bCs/>
        </w:rPr>
        <w:t xml:space="preserve"> box. Please note “</w:t>
      </w:r>
      <w:r w:rsidRPr="00CA1704">
        <w:rPr>
          <w:b/>
          <w:bCs/>
        </w:rPr>
        <w:t>NO PAP</w:t>
      </w:r>
      <w:r>
        <w:rPr>
          <w:bCs/>
        </w:rPr>
        <w:t>” on the requisition.</w:t>
      </w:r>
    </w:p>
    <w:p w14:paraId="60A4DB33" w14:textId="77777777" w:rsidR="003E68BE" w:rsidRDefault="003E68BE" w:rsidP="00BD19F6">
      <w:pPr>
        <w:numPr>
          <w:ilvl w:val="0"/>
          <w:numId w:val="128"/>
        </w:numPr>
        <w:suppressAutoHyphens/>
        <w:spacing w:line="240" w:lineRule="atLeast"/>
        <w:rPr>
          <w:bCs/>
        </w:rPr>
      </w:pPr>
      <w:r>
        <w:rPr>
          <w:bCs/>
        </w:rPr>
        <w:t>Label the container and send to PCL as normal.</w:t>
      </w:r>
    </w:p>
    <w:p w14:paraId="2F7A21C0" w14:textId="77777777" w:rsidR="00324820" w:rsidRDefault="00324820" w:rsidP="00324820">
      <w:pPr>
        <w:suppressAutoHyphens/>
        <w:spacing w:line="240" w:lineRule="atLeast"/>
        <w:rPr>
          <w:bCs/>
        </w:rPr>
      </w:pPr>
    </w:p>
    <w:p w14:paraId="7B6D7DA4" w14:textId="664C9287" w:rsidR="003E68BE" w:rsidRPr="007722F7" w:rsidRDefault="003E68BE" w:rsidP="003E68BE">
      <w:r w:rsidRPr="007722F7">
        <w:rPr>
          <w:b/>
          <w:bCs/>
        </w:rPr>
        <w:t xml:space="preserve">NOTE – IT IS PREFERRED THAT YOU STILL USE A THINPREP COLLECTION VIAL AND THE SAME TECHNIQUE WHEN </w:t>
      </w:r>
      <w:r w:rsidR="00EA048D" w:rsidRPr="007722F7">
        <w:rPr>
          <w:b/>
          <w:bCs/>
        </w:rPr>
        <w:t>COLLECTING</w:t>
      </w:r>
      <w:r w:rsidR="00FC3B9B">
        <w:rPr>
          <w:b/>
          <w:bCs/>
        </w:rPr>
        <w:t xml:space="preserve"> </w:t>
      </w:r>
      <w:r w:rsidR="0054086B">
        <w:rPr>
          <w:b/>
          <w:bCs/>
        </w:rPr>
        <w:t xml:space="preserve">MOLECULAR </w:t>
      </w:r>
      <w:r w:rsidR="00BD19F6">
        <w:rPr>
          <w:b/>
          <w:bCs/>
        </w:rPr>
        <w:t>TESTS</w:t>
      </w:r>
      <w:r w:rsidRPr="007722F7">
        <w:rPr>
          <w:b/>
          <w:bCs/>
        </w:rPr>
        <w:t xml:space="preserve">.  </w:t>
      </w:r>
      <w:r w:rsidRPr="007722F7">
        <w:rPr>
          <w:b/>
          <w:bCs/>
          <w:u w:val="single"/>
        </w:rPr>
        <w:t>IT MUST BE NOTED ON THE REQUISITION THAT A PAP TEST IS NOT TO BE PERFORMED</w:t>
      </w:r>
    </w:p>
    <w:p w14:paraId="0B9025AB" w14:textId="77777777" w:rsidR="004C4585" w:rsidRDefault="004C4585" w:rsidP="009C5526"/>
    <w:p w14:paraId="41FCDD79" w14:textId="40DE6ECB" w:rsidR="004C6CCA" w:rsidRPr="00324820" w:rsidRDefault="004C6CCA" w:rsidP="004C4585">
      <w:pPr>
        <w:suppressAutoHyphens/>
        <w:spacing w:line="240" w:lineRule="atLeast"/>
        <w:rPr>
          <w:b/>
          <w:bCs/>
        </w:rPr>
      </w:pPr>
      <w:r>
        <w:rPr>
          <w:b/>
          <w:bCs/>
        </w:rPr>
        <w:t>*Please note that a bloody specimen will interfere with Molecular Testing</w:t>
      </w:r>
    </w:p>
    <w:p w14:paraId="1CC930A5" w14:textId="77777777" w:rsidR="00324820" w:rsidRDefault="00324820" w:rsidP="004F6448">
      <w:pPr>
        <w:jc w:val="center"/>
        <w:rPr>
          <w:b/>
          <w:bCs/>
          <w:sz w:val="28"/>
          <w:szCs w:val="28"/>
        </w:rPr>
      </w:pPr>
    </w:p>
    <w:p w14:paraId="6D5BDA91" w14:textId="77777777" w:rsidR="00324820" w:rsidRDefault="00324820" w:rsidP="004F6448">
      <w:pPr>
        <w:jc w:val="center"/>
        <w:rPr>
          <w:b/>
          <w:bCs/>
          <w:sz w:val="28"/>
          <w:szCs w:val="28"/>
        </w:rPr>
      </w:pPr>
    </w:p>
    <w:p w14:paraId="77DCE874" w14:textId="77777777" w:rsidR="00324820" w:rsidRDefault="00324820" w:rsidP="004F6448">
      <w:pPr>
        <w:jc w:val="center"/>
        <w:rPr>
          <w:b/>
          <w:bCs/>
          <w:sz w:val="28"/>
          <w:szCs w:val="28"/>
        </w:rPr>
      </w:pPr>
    </w:p>
    <w:p w14:paraId="6D2FAD39" w14:textId="77777777" w:rsidR="007A254D" w:rsidRDefault="007A254D" w:rsidP="009C5526">
      <w:pPr>
        <w:jc w:val="both"/>
        <w:rPr>
          <w:sz w:val="72"/>
          <w:szCs w:val="72"/>
        </w:rPr>
      </w:pPr>
    </w:p>
    <w:p w14:paraId="59154842" w14:textId="77777777" w:rsidR="00500A8B" w:rsidRDefault="00500A8B" w:rsidP="009C5526">
      <w:pPr>
        <w:jc w:val="both"/>
        <w:rPr>
          <w:sz w:val="72"/>
          <w:szCs w:val="72"/>
        </w:rPr>
      </w:pPr>
    </w:p>
    <w:p w14:paraId="20820331" w14:textId="77777777" w:rsidR="00F50336" w:rsidRDefault="00F50336" w:rsidP="009C5526">
      <w:pPr>
        <w:jc w:val="both"/>
        <w:rPr>
          <w:sz w:val="72"/>
          <w:szCs w:val="72"/>
        </w:rPr>
      </w:pPr>
    </w:p>
    <w:p w14:paraId="4F8B0B89" w14:textId="77777777" w:rsidR="006F133A" w:rsidRDefault="006F133A" w:rsidP="009C5526">
      <w:pPr>
        <w:jc w:val="both"/>
        <w:rPr>
          <w:sz w:val="72"/>
          <w:szCs w:val="72"/>
        </w:rPr>
      </w:pPr>
    </w:p>
    <w:p w14:paraId="244677B0" w14:textId="633DB10C" w:rsidR="006F133A" w:rsidRPr="00F50336" w:rsidRDefault="006F133A" w:rsidP="006F133A">
      <w:pPr>
        <w:jc w:val="center"/>
        <w:rPr>
          <w:sz w:val="28"/>
          <w:szCs w:val="28"/>
        </w:rPr>
        <w:sectPr w:rsidR="006F133A" w:rsidRPr="00F50336" w:rsidSect="004256D6">
          <w:headerReference w:type="default" r:id="rId22"/>
          <w:pgSz w:w="12240" w:h="15840"/>
          <w:pgMar w:top="1440" w:right="1440" w:bottom="432" w:left="1440" w:header="288" w:footer="1440" w:gutter="0"/>
          <w:cols w:space="720"/>
          <w:noEndnote/>
          <w:docGrid w:linePitch="326"/>
        </w:sectPr>
      </w:pPr>
      <w:r>
        <w:rPr>
          <w:sz w:val="28"/>
          <w:szCs w:val="28"/>
        </w:rPr>
        <w:t>This page is intentionally left blan</w:t>
      </w:r>
      <w:r w:rsidR="002A40F6">
        <w:rPr>
          <w:sz w:val="28"/>
          <w:szCs w:val="28"/>
        </w:rPr>
        <w:t>k</w:t>
      </w:r>
    </w:p>
    <w:p w14:paraId="34897B8B" w14:textId="77777777" w:rsidR="00AC1900" w:rsidRPr="00AC1900" w:rsidRDefault="00AC1900" w:rsidP="00AC1900">
      <w:pPr>
        <w:rPr>
          <w:sz w:val="72"/>
          <w:szCs w:val="72"/>
        </w:rPr>
      </w:pPr>
    </w:p>
    <w:p w14:paraId="385FD02B" w14:textId="77777777" w:rsidR="007C2870" w:rsidRDefault="007C2870" w:rsidP="00F50336">
      <w:pPr>
        <w:jc w:val="center"/>
        <w:rPr>
          <w:sz w:val="28"/>
          <w:szCs w:val="28"/>
        </w:rPr>
      </w:pPr>
    </w:p>
    <w:p w14:paraId="4EC1CDF9" w14:textId="77777777" w:rsidR="007C2870" w:rsidRDefault="007C2870" w:rsidP="00F50336">
      <w:pPr>
        <w:jc w:val="center"/>
        <w:rPr>
          <w:sz w:val="28"/>
          <w:szCs w:val="28"/>
        </w:rPr>
      </w:pPr>
    </w:p>
    <w:p w14:paraId="7C07A6D0" w14:textId="77777777" w:rsidR="007C2870" w:rsidRDefault="007C2870" w:rsidP="00F50336">
      <w:pPr>
        <w:jc w:val="center"/>
        <w:rPr>
          <w:sz w:val="28"/>
          <w:szCs w:val="28"/>
        </w:rPr>
      </w:pPr>
    </w:p>
    <w:p w14:paraId="4C978634" w14:textId="77777777" w:rsidR="007C2870" w:rsidRDefault="007C2870" w:rsidP="00F50336">
      <w:pPr>
        <w:jc w:val="center"/>
        <w:rPr>
          <w:sz w:val="28"/>
          <w:szCs w:val="28"/>
        </w:rPr>
      </w:pPr>
    </w:p>
    <w:p w14:paraId="6C04507B" w14:textId="77777777" w:rsidR="007C2870" w:rsidRDefault="007C2870" w:rsidP="00F50336">
      <w:pPr>
        <w:jc w:val="center"/>
        <w:rPr>
          <w:sz w:val="28"/>
          <w:szCs w:val="28"/>
        </w:rPr>
      </w:pPr>
    </w:p>
    <w:p w14:paraId="7C90657B" w14:textId="77777777" w:rsidR="007C2870" w:rsidRDefault="007C2870" w:rsidP="00F50336">
      <w:pPr>
        <w:jc w:val="center"/>
        <w:rPr>
          <w:sz w:val="28"/>
          <w:szCs w:val="28"/>
        </w:rPr>
      </w:pPr>
    </w:p>
    <w:p w14:paraId="4A9227FA" w14:textId="77777777" w:rsidR="007C2870" w:rsidRDefault="007C2870" w:rsidP="00F50336">
      <w:pPr>
        <w:jc w:val="center"/>
        <w:rPr>
          <w:sz w:val="28"/>
          <w:szCs w:val="28"/>
        </w:rPr>
      </w:pPr>
    </w:p>
    <w:p w14:paraId="64148B3E" w14:textId="77777777" w:rsidR="007C2870" w:rsidRDefault="007C2870" w:rsidP="00F50336">
      <w:pPr>
        <w:jc w:val="center"/>
        <w:rPr>
          <w:sz w:val="28"/>
          <w:szCs w:val="28"/>
        </w:rPr>
      </w:pPr>
    </w:p>
    <w:p w14:paraId="032EB92C" w14:textId="77777777" w:rsidR="007C2870" w:rsidRDefault="007C2870" w:rsidP="00F50336">
      <w:pPr>
        <w:jc w:val="center"/>
        <w:rPr>
          <w:sz w:val="28"/>
          <w:szCs w:val="28"/>
        </w:rPr>
      </w:pPr>
    </w:p>
    <w:p w14:paraId="328272D3" w14:textId="77777777" w:rsidR="007C2870" w:rsidRDefault="007C2870" w:rsidP="00F50336">
      <w:pPr>
        <w:jc w:val="center"/>
        <w:rPr>
          <w:sz w:val="28"/>
          <w:szCs w:val="28"/>
        </w:rPr>
      </w:pPr>
    </w:p>
    <w:p w14:paraId="7D381F28" w14:textId="603A02B2" w:rsidR="00D36F52" w:rsidRPr="007722F7" w:rsidRDefault="00AC1900" w:rsidP="00DB7707">
      <w:pPr>
        <w:jc w:val="center"/>
        <w:rPr>
          <w:sz w:val="72"/>
          <w:szCs w:val="72"/>
        </w:rPr>
      </w:pPr>
      <w:r>
        <w:rPr>
          <w:sz w:val="72"/>
          <w:szCs w:val="72"/>
        </w:rPr>
        <w:t>N</w:t>
      </w:r>
      <w:r w:rsidR="00D36F52" w:rsidRPr="007722F7">
        <w:rPr>
          <w:sz w:val="72"/>
          <w:szCs w:val="72"/>
        </w:rPr>
        <w:t>ON-GYNECOLOGICAL</w:t>
      </w:r>
    </w:p>
    <w:p w14:paraId="6D104A0C" w14:textId="77777777" w:rsidR="00D36F52" w:rsidRPr="007722F7" w:rsidRDefault="00D36F52" w:rsidP="00E32E5A">
      <w:pPr>
        <w:jc w:val="center"/>
        <w:rPr>
          <w:sz w:val="72"/>
          <w:szCs w:val="72"/>
        </w:rPr>
      </w:pPr>
    </w:p>
    <w:p w14:paraId="24F5ACC4" w14:textId="77777777" w:rsidR="00D36F52" w:rsidRPr="007722F7" w:rsidRDefault="00D36F52" w:rsidP="00E32E5A">
      <w:pPr>
        <w:jc w:val="center"/>
        <w:rPr>
          <w:sz w:val="72"/>
          <w:szCs w:val="72"/>
        </w:rPr>
      </w:pPr>
      <w:r w:rsidRPr="007722F7">
        <w:rPr>
          <w:sz w:val="72"/>
          <w:szCs w:val="72"/>
        </w:rPr>
        <w:t>SPECIMEN</w:t>
      </w:r>
    </w:p>
    <w:p w14:paraId="7FF19F29" w14:textId="77777777" w:rsidR="00D36F52" w:rsidRPr="007722F7" w:rsidRDefault="00D36F52" w:rsidP="00E32E5A">
      <w:pPr>
        <w:jc w:val="center"/>
        <w:rPr>
          <w:sz w:val="72"/>
          <w:szCs w:val="72"/>
        </w:rPr>
      </w:pPr>
    </w:p>
    <w:p w14:paraId="7373DE6E" w14:textId="77777777" w:rsidR="00C65CB9" w:rsidRPr="007722F7" w:rsidRDefault="00D36F52" w:rsidP="009C5526">
      <w:pPr>
        <w:jc w:val="center"/>
        <w:rPr>
          <w:b/>
          <w:bCs/>
          <w:sz w:val="30"/>
          <w:szCs w:val="30"/>
        </w:rPr>
      </w:pPr>
      <w:r w:rsidRPr="007722F7">
        <w:rPr>
          <w:sz w:val="72"/>
          <w:szCs w:val="72"/>
        </w:rPr>
        <w:t>COLLECTION</w:t>
      </w:r>
    </w:p>
    <w:p w14:paraId="3F290996" w14:textId="77777777" w:rsidR="00C65CB9" w:rsidRPr="007722F7" w:rsidRDefault="00C65CB9" w:rsidP="009C5526">
      <w:pPr>
        <w:jc w:val="center"/>
        <w:rPr>
          <w:b/>
          <w:bCs/>
          <w:sz w:val="30"/>
          <w:szCs w:val="30"/>
        </w:rPr>
      </w:pPr>
    </w:p>
    <w:p w14:paraId="2461A16D" w14:textId="77777777" w:rsidR="00C65CB9" w:rsidRPr="007722F7" w:rsidRDefault="00C65CB9" w:rsidP="009C5526">
      <w:pPr>
        <w:jc w:val="center"/>
        <w:rPr>
          <w:b/>
          <w:bCs/>
          <w:sz w:val="30"/>
          <w:szCs w:val="30"/>
        </w:rPr>
      </w:pPr>
    </w:p>
    <w:p w14:paraId="507A9595" w14:textId="77777777" w:rsidR="00C65CB9" w:rsidRPr="007722F7" w:rsidRDefault="00C65CB9" w:rsidP="009C5526">
      <w:pPr>
        <w:jc w:val="center"/>
        <w:rPr>
          <w:b/>
          <w:bCs/>
          <w:sz w:val="30"/>
          <w:szCs w:val="30"/>
        </w:rPr>
      </w:pPr>
    </w:p>
    <w:p w14:paraId="09C95DCF" w14:textId="77777777" w:rsidR="00C65CB9" w:rsidRPr="007722F7" w:rsidRDefault="00C65CB9" w:rsidP="009C5526">
      <w:pPr>
        <w:jc w:val="center"/>
        <w:rPr>
          <w:b/>
          <w:bCs/>
          <w:sz w:val="30"/>
          <w:szCs w:val="30"/>
        </w:rPr>
      </w:pPr>
    </w:p>
    <w:p w14:paraId="0D20782A" w14:textId="77777777" w:rsidR="00581841" w:rsidRDefault="00581841" w:rsidP="009C5526">
      <w:pPr>
        <w:jc w:val="center"/>
        <w:rPr>
          <w:b/>
          <w:bCs/>
          <w:sz w:val="30"/>
          <w:szCs w:val="30"/>
        </w:rPr>
      </w:pPr>
    </w:p>
    <w:p w14:paraId="31AE8BF2" w14:textId="77777777" w:rsidR="00581841" w:rsidRDefault="00581841" w:rsidP="009C5526">
      <w:pPr>
        <w:jc w:val="center"/>
        <w:rPr>
          <w:b/>
          <w:bCs/>
          <w:sz w:val="30"/>
          <w:szCs w:val="30"/>
        </w:rPr>
      </w:pPr>
    </w:p>
    <w:p w14:paraId="103B8E98" w14:textId="77777777" w:rsidR="00D34A75" w:rsidRDefault="00D34A75" w:rsidP="009C5526">
      <w:pPr>
        <w:jc w:val="center"/>
        <w:rPr>
          <w:b/>
          <w:bCs/>
          <w:sz w:val="30"/>
          <w:szCs w:val="30"/>
        </w:rPr>
      </w:pPr>
    </w:p>
    <w:p w14:paraId="57DA223A" w14:textId="77777777" w:rsidR="00D34A75" w:rsidRDefault="00D34A75" w:rsidP="009C5526">
      <w:pPr>
        <w:jc w:val="center"/>
        <w:rPr>
          <w:b/>
          <w:bCs/>
          <w:sz w:val="30"/>
          <w:szCs w:val="30"/>
        </w:rPr>
        <w:sectPr w:rsidR="00D34A75" w:rsidSect="004256D6">
          <w:headerReference w:type="default" r:id="rId23"/>
          <w:pgSz w:w="12240" w:h="15840"/>
          <w:pgMar w:top="1440" w:right="1440" w:bottom="432" w:left="1440" w:header="288" w:footer="1440" w:gutter="0"/>
          <w:cols w:space="720"/>
          <w:noEndnote/>
          <w:docGrid w:linePitch="326"/>
        </w:sectPr>
      </w:pPr>
    </w:p>
    <w:p w14:paraId="665FF012" w14:textId="77777777" w:rsidR="00D36F52" w:rsidRPr="007722F7" w:rsidRDefault="00ED56BA" w:rsidP="009C5526">
      <w:pPr>
        <w:jc w:val="center"/>
      </w:pPr>
      <w:r>
        <w:rPr>
          <w:b/>
          <w:bCs/>
          <w:sz w:val="30"/>
          <w:szCs w:val="30"/>
        </w:rPr>
        <w:lastRenderedPageBreak/>
        <w:fldChar w:fldCharType="begin"/>
      </w:r>
      <w:r>
        <w:rPr>
          <w:b/>
          <w:bCs/>
          <w:sz w:val="30"/>
          <w:szCs w:val="30"/>
        </w:rPr>
        <w:instrText xml:space="preserve"> TC  "</w:instrText>
      </w:r>
      <w:bookmarkStart w:id="25" w:name="_Toc503792571"/>
      <w:r w:rsidRPr="00ED56BA">
        <w:rPr>
          <w:bCs/>
          <w:sz w:val="30"/>
          <w:szCs w:val="30"/>
        </w:rPr>
        <w:instrText>Non-Gyn Specimen Collection</w:instrText>
      </w:r>
      <w:bookmarkEnd w:id="25"/>
      <w:r>
        <w:rPr>
          <w:b/>
          <w:bCs/>
          <w:sz w:val="30"/>
          <w:szCs w:val="30"/>
        </w:rPr>
        <w:instrText xml:space="preserve">" \l 1 </w:instrText>
      </w:r>
      <w:r>
        <w:rPr>
          <w:b/>
          <w:bCs/>
          <w:sz w:val="30"/>
          <w:szCs w:val="30"/>
        </w:rPr>
        <w:fldChar w:fldCharType="end"/>
      </w:r>
      <w:r w:rsidR="00D36F52" w:rsidRPr="007722F7">
        <w:rPr>
          <w:b/>
          <w:bCs/>
          <w:sz w:val="30"/>
          <w:szCs w:val="30"/>
        </w:rPr>
        <w:t>NON GYNECOLOGICAL SPECIMENS</w:t>
      </w:r>
    </w:p>
    <w:p w14:paraId="0989DD0D" w14:textId="77777777" w:rsidR="00D36F52" w:rsidRPr="007722F7" w:rsidRDefault="00D36F52" w:rsidP="009C5526">
      <w:pPr>
        <w:rPr>
          <w:b/>
          <w:bCs/>
          <w:sz w:val="20"/>
          <w:szCs w:val="20"/>
        </w:rPr>
      </w:pPr>
    </w:p>
    <w:p w14:paraId="08F1EE87" w14:textId="77777777" w:rsidR="00D36F52" w:rsidRPr="000B6A74" w:rsidRDefault="00D36F52" w:rsidP="009C5526">
      <w:pPr>
        <w:rPr>
          <w:b/>
          <w:bCs/>
        </w:rPr>
      </w:pPr>
      <w:r w:rsidRPr="000B6A74">
        <w:rPr>
          <w:b/>
          <w:bCs/>
          <w:u w:val="single"/>
        </w:rPr>
        <w:t>INTRODUCTION</w:t>
      </w:r>
    </w:p>
    <w:p w14:paraId="44586A5D" w14:textId="77777777" w:rsidR="00D36F52" w:rsidRPr="000B6A74" w:rsidRDefault="00D36F52" w:rsidP="009C5526">
      <w:pPr>
        <w:ind w:left="720"/>
      </w:pPr>
      <w:r w:rsidRPr="000B6A74">
        <w:t xml:space="preserve">Pathology and Cytology Laboratories, Inc. recommends preparing non-gynecologic samples and making slides with the ThinPrep Processor.  This procedure requires the specimen to be placed into a vial of CytoLyt cytology fixative and submitted to the laboratory.  Following centrifugation and filtration, a monolayer slide is prepared, and stained.  This process greatly improves the quality of the smear because lysing of red cells allows </w:t>
      </w:r>
      <w:r w:rsidR="00FC0F66" w:rsidRPr="000B6A74">
        <w:t>increased visibility</w:t>
      </w:r>
      <w:r w:rsidRPr="000B6A74">
        <w:t xml:space="preserve"> and centrifugation/filtration increases the volume of diagnostic cells present on the slide.  Non-gyn specimens include, but are not limited to: fine needle aspirates, urines, effusions, sputa, respiratory tract, gastrointestinal tract, etc.</w:t>
      </w:r>
    </w:p>
    <w:p w14:paraId="0EF549E7" w14:textId="77777777" w:rsidR="00D36F52" w:rsidRPr="000B6A74" w:rsidRDefault="00D36F52" w:rsidP="009C5526"/>
    <w:p w14:paraId="7320EDC5" w14:textId="77777777" w:rsidR="00D36F52" w:rsidRPr="000B6A74" w:rsidRDefault="00D36F52" w:rsidP="009C5526">
      <w:pPr>
        <w:rPr>
          <w:b/>
          <w:bCs/>
        </w:rPr>
      </w:pPr>
      <w:r w:rsidRPr="000B6A74">
        <w:rPr>
          <w:b/>
          <w:bCs/>
          <w:u w:val="single"/>
        </w:rPr>
        <w:t>PATIENT PREPARATION</w:t>
      </w:r>
    </w:p>
    <w:p w14:paraId="514E8A03" w14:textId="77777777" w:rsidR="00D36F52" w:rsidRPr="000B6A74" w:rsidRDefault="00D36F52" w:rsidP="009C5526">
      <w:pPr>
        <w:ind w:left="720"/>
      </w:pPr>
      <w:r w:rsidRPr="000B6A74">
        <w:t>Patient preparation varies depending on the typ</w:t>
      </w:r>
      <w:r w:rsidR="00BD776E">
        <w:t xml:space="preserve">e of specimen being collected. </w:t>
      </w:r>
      <w:r w:rsidRPr="000B6A74">
        <w:t>Consult each procedure</w:t>
      </w:r>
      <w:r w:rsidR="00BD776E">
        <w:t xml:space="preserve"> </w:t>
      </w:r>
      <w:r w:rsidRPr="000B6A74">
        <w:t xml:space="preserve">for more specific instructions regarding </w:t>
      </w:r>
      <w:r w:rsidR="00BD776E">
        <w:t>patient preparation. Sample p</w:t>
      </w:r>
      <w:r w:rsidRPr="000B6A74">
        <w:t>atient instruction letters are</w:t>
      </w:r>
      <w:r w:rsidR="00BD776E">
        <w:t xml:space="preserve"> </w:t>
      </w:r>
      <w:r w:rsidRPr="000B6A74">
        <w:t>provided for some of the procedures listed in this manual.</w:t>
      </w:r>
    </w:p>
    <w:p w14:paraId="4D118136" w14:textId="77777777" w:rsidR="00D36F52" w:rsidRPr="000B6A74" w:rsidRDefault="00D36F52" w:rsidP="009C5526"/>
    <w:p w14:paraId="3396D294" w14:textId="77777777" w:rsidR="00D36F52" w:rsidRPr="000B6A74" w:rsidRDefault="009F1E14" w:rsidP="009C5526">
      <w:r>
        <w:rPr>
          <w:b/>
          <w:bCs/>
          <w:u w:val="single"/>
        </w:rPr>
        <w:fldChar w:fldCharType="begin"/>
      </w:r>
      <w:r>
        <w:rPr>
          <w:b/>
          <w:bCs/>
          <w:u w:val="single"/>
        </w:rPr>
        <w:instrText xml:space="preserve"> TC  "</w:instrText>
      </w:r>
      <w:bookmarkStart w:id="26" w:name="_Toc503792572"/>
      <w:r w:rsidRPr="009F1E14">
        <w:rPr>
          <w:bCs/>
        </w:rPr>
        <w:instrText>Cytology Requisition Forms</w:instrText>
      </w:r>
      <w:bookmarkEnd w:id="26"/>
      <w:r>
        <w:rPr>
          <w:b/>
          <w:bCs/>
          <w:u w:val="single"/>
        </w:rPr>
        <w:instrText xml:space="preserve">" \l 2 </w:instrText>
      </w:r>
      <w:r>
        <w:rPr>
          <w:b/>
          <w:bCs/>
          <w:u w:val="single"/>
        </w:rPr>
        <w:fldChar w:fldCharType="end"/>
      </w:r>
      <w:r w:rsidR="00D36F52" w:rsidRPr="000B6A74">
        <w:rPr>
          <w:b/>
          <w:bCs/>
          <w:u w:val="single"/>
        </w:rPr>
        <w:t>CYTOLOGY REQUISITION FORMS</w:t>
      </w:r>
      <w:r w:rsidR="00D36F52" w:rsidRPr="000B6A74">
        <w:t xml:space="preserve"> - (</w:t>
      </w:r>
      <w:r w:rsidR="00D36F52" w:rsidRPr="00BA31F7">
        <w:rPr>
          <w:b/>
        </w:rPr>
        <w:t xml:space="preserve">Addendum </w:t>
      </w:r>
      <w:r w:rsidR="00AD3912">
        <w:rPr>
          <w:b/>
        </w:rPr>
        <w:t>D</w:t>
      </w:r>
      <w:r w:rsidR="00D36F52" w:rsidRPr="000B6A74">
        <w:t>)</w:t>
      </w:r>
    </w:p>
    <w:p w14:paraId="3C194910" w14:textId="77777777" w:rsidR="00BD776E" w:rsidRDefault="00D36F52" w:rsidP="009C5526">
      <w:pPr>
        <w:ind w:firstLine="720"/>
      </w:pPr>
      <w:r w:rsidRPr="000B6A74">
        <w:t xml:space="preserve">A properly completed cytology requisition form should accompany </w:t>
      </w:r>
      <w:r w:rsidR="00FC0F66" w:rsidRPr="000B6A74">
        <w:t>each specimen</w:t>
      </w:r>
      <w:r w:rsidRPr="000B6A74">
        <w:t xml:space="preserve">. </w:t>
      </w:r>
      <w:r w:rsidR="00BD776E">
        <w:t>All</w:t>
      </w:r>
    </w:p>
    <w:p w14:paraId="3114C7BA" w14:textId="77777777" w:rsidR="00D36F52" w:rsidRPr="000B6A74" w:rsidRDefault="00BD776E" w:rsidP="009C5526">
      <w:pPr>
        <w:ind w:firstLine="720"/>
        <w:rPr>
          <w:b/>
          <w:bCs/>
        </w:rPr>
      </w:pPr>
      <w:r>
        <w:t>r</w:t>
      </w:r>
      <w:r w:rsidR="00D36F52" w:rsidRPr="000B6A74">
        <w:t xml:space="preserve">equisition forms must include:   </w:t>
      </w:r>
    </w:p>
    <w:p w14:paraId="053EE70B" w14:textId="77777777" w:rsidR="00D36F52" w:rsidRPr="000B6A74" w:rsidRDefault="00D36F52" w:rsidP="009C5526">
      <w:pPr>
        <w:ind w:firstLine="720"/>
        <w:rPr>
          <w:u w:val="single"/>
        </w:rPr>
      </w:pPr>
    </w:p>
    <w:p w14:paraId="59323483" w14:textId="77777777" w:rsidR="00D36F52" w:rsidRPr="000B6A74" w:rsidRDefault="00D36F52" w:rsidP="009C5526">
      <w:pPr>
        <w:ind w:firstLine="720"/>
        <w:rPr>
          <w:b/>
          <w:bCs/>
        </w:rPr>
      </w:pPr>
      <w:r w:rsidRPr="000B6A74">
        <w:rPr>
          <w:b/>
          <w:bCs/>
          <w:u w:val="single"/>
        </w:rPr>
        <w:t>Required Information</w:t>
      </w:r>
    </w:p>
    <w:p w14:paraId="7615632C" w14:textId="77777777" w:rsidR="00DA7B19" w:rsidRPr="007722F7" w:rsidRDefault="00DA7B19" w:rsidP="00DA7B19">
      <w:pPr>
        <w:numPr>
          <w:ilvl w:val="0"/>
          <w:numId w:val="18"/>
        </w:numPr>
        <w:tabs>
          <w:tab w:val="left" w:pos="-1440"/>
        </w:tabs>
      </w:pPr>
      <w:r w:rsidRPr="007722F7">
        <w:t xml:space="preserve">Patient </w:t>
      </w:r>
      <w:r>
        <w:t>demographics</w:t>
      </w:r>
    </w:p>
    <w:p w14:paraId="2D8A8A2B" w14:textId="77777777" w:rsidR="00DA7B19" w:rsidRPr="007722F7" w:rsidRDefault="00DA7B19" w:rsidP="00DA7B19">
      <w:pPr>
        <w:numPr>
          <w:ilvl w:val="0"/>
          <w:numId w:val="18"/>
        </w:numPr>
        <w:tabs>
          <w:tab w:val="left" w:pos="-1440"/>
        </w:tabs>
      </w:pPr>
      <w:r w:rsidRPr="007722F7">
        <w:t>Billing information</w:t>
      </w:r>
    </w:p>
    <w:p w14:paraId="36E35EC6" w14:textId="77777777" w:rsidR="00DA7B19" w:rsidRPr="007722F7" w:rsidRDefault="00DA7B19" w:rsidP="00DA7B19">
      <w:pPr>
        <w:numPr>
          <w:ilvl w:val="0"/>
          <w:numId w:val="18"/>
        </w:numPr>
        <w:tabs>
          <w:tab w:val="left" w:pos="-1440"/>
        </w:tabs>
      </w:pPr>
      <w:r w:rsidRPr="007722F7">
        <w:t>Patient history</w:t>
      </w:r>
    </w:p>
    <w:p w14:paraId="4BB7B2E3" w14:textId="0424AF78" w:rsidR="00DA7B19" w:rsidRPr="007722F7" w:rsidRDefault="00DA7B19" w:rsidP="00DA7B19">
      <w:pPr>
        <w:numPr>
          <w:ilvl w:val="0"/>
          <w:numId w:val="18"/>
        </w:numPr>
        <w:tabs>
          <w:tab w:val="left" w:pos="-1440"/>
        </w:tabs>
      </w:pPr>
      <w:r w:rsidRPr="007722F7">
        <w:t>Clinical diagnosis or ICD-</w:t>
      </w:r>
      <w:r w:rsidR="00AD3912">
        <w:t xml:space="preserve">10 </w:t>
      </w:r>
      <w:r w:rsidR="00FC3B9B" w:rsidRPr="007722F7">
        <w:t>code.</w:t>
      </w:r>
      <w:r w:rsidRPr="007722F7">
        <w:t xml:space="preserve"> </w:t>
      </w:r>
    </w:p>
    <w:p w14:paraId="615689F3" w14:textId="77777777" w:rsidR="00DA7B19" w:rsidRPr="007722F7" w:rsidRDefault="00DA7B19" w:rsidP="00DA7B19">
      <w:pPr>
        <w:numPr>
          <w:ilvl w:val="0"/>
          <w:numId w:val="18"/>
        </w:numPr>
        <w:tabs>
          <w:tab w:val="left" w:pos="-1440"/>
        </w:tabs>
      </w:pPr>
      <w:r w:rsidRPr="007722F7">
        <w:t>Source of specimen (i.e., sputum, washings, and brushings)</w:t>
      </w:r>
    </w:p>
    <w:p w14:paraId="4FF72729" w14:textId="77777777" w:rsidR="00DA7B19" w:rsidRDefault="00DA7B19" w:rsidP="00DA7B19">
      <w:pPr>
        <w:numPr>
          <w:ilvl w:val="0"/>
          <w:numId w:val="18"/>
        </w:numPr>
        <w:tabs>
          <w:tab w:val="left" w:pos="-1440"/>
        </w:tabs>
      </w:pPr>
      <w:r w:rsidRPr="007722F7">
        <w:t>Anatomic location (i.e., left, right, upper, lower)</w:t>
      </w:r>
    </w:p>
    <w:p w14:paraId="57A641B6" w14:textId="77777777" w:rsidR="00BD776E" w:rsidRDefault="00D36F52" w:rsidP="009C5526">
      <w:pPr>
        <w:ind w:firstLine="720"/>
      </w:pPr>
      <w:r w:rsidRPr="000B6A74">
        <w:t xml:space="preserve">Failure to submit any of the above information will result in a delay in processing the </w:t>
      </w:r>
    </w:p>
    <w:p w14:paraId="2033B996" w14:textId="77777777" w:rsidR="00BD776E" w:rsidRDefault="00D36F52" w:rsidP="009C5526">
      <w:pPr>
        <w:ind w:firstLine="720"/>
      </w:pPr>
      <w:r w:rsidRPr="000B6A74">
        <w:t>specimen.</w:t>
      </w:r>
      <w:r w:rsidR="00BD776E">
        <w:t xml:space="preserve"> </w:t>
      </w:r>
      <w:r w:rsidRPr="000B6A74">
        <w:t xml:space="preserve">Your office will be contacted by telephone or FAX and asked to supply the </w:t>
      </w:r>
    </w:p>
    <w:p w14:paraId="7B637A7E" w14:textId="77777777" w:rsidR="00D36F52" w:rsidRPr="000B6A74" w:rsidRDefault="00D36F52" w:rsidP="009C5526">
      <w:pPr>
        <w:ind w:firstLine="720"/>
        <w:rPr>
          <w:b/>
          <w:bCs/>
        </w:rPr>
      </w:pPr>
      <w:r w:rsidRPr="000B6A74">
        <w:t>necessary information before a report can be issued.</w:t>
      </w:r>
    </w:p>
    <w:p w14:paraId="325F2D29" w14:textId="77777777" w:rsidR="00D36F52" w:rsidRPr="000B6A74" w:rsidRDefault="00D36F52" w:rsidP="009C5526">
      <w:pPr>
        <w:rPr>
          <w:b/>
          <w:bCs/>
        </w:rPr>
      </w:pPr>
    </w:p>
    <w:p w14:paraId="08543B44" w14:textId="77777777" w:rsidR="00D36F52" w:rsidRPr="000B6A74" w:rsidRDefault="00D36F52" w:rsidP="009C5526">
      <w:pPr>
        <w:rPr>
          <w:b/>
          <w:bCs/>
        </w:rPr>
      </w:pPr>
      <w:r w:rsidRPr="000B6A74">
        <w:rPr>
          <w:b/>
          <w:bCs/>
          <w:u w:val="single"/>
        </w:rPr>
        <w:t>ADDITIONAL CLINICAL INFORMATION</w:t>
      </w:r>
    </w:p>
    <w:p w14:paraId="22724A1D" w14:textId="77777777" w:rsidR="00D36F52" w:rsidRPr="000B6A74" w:rsidRDefault="00D36F52" w:rsidP="009C5526">
      <w:pPr>
        <w:ind w:left="720"/>
      </w:pPr>
      <w:r w:rsidRPr="000B6A74">
        <w:t>In addition to the information required to process th</w:t>
      </w:r>
      <w:r w:rsidR="00BD36A8">
        <w:t>e specimen, additional clinical i</w:t>
      </w:r>
      <w:r w:rsidRPr="000B6A74">
        <w:t>nformation</w:t>
      </w:r>
      <w:r w:rsidR="00BD36A8">
        <w:t xml:space="preserve"> </w:t>
      </w:r>
      <w:r w:rsidRPr="000B6A74">
        <w:t>should also be documented on the requisition form.  Remember that a complete patient history allows PCL to provide you with the highest quality diagnosis for your patient.  Examples of additional information are:</w:t>
      </w:r>
    </w:p>
    <w:p w14:paraId="15920D09" w14:textId="77777777" w:rsidR="00D36F52" w:rsidRPr="000B6A74" w:rsidRDefault="00D36F52" w:rsidP="00581841">
      <w:pPr>
        <w:numPr>
          <w:ilvl w:val="0"/>
          <w:numId w:val="32"/>
        </w:numPr>
        <w:tabs>
          <w:tab w:val="clear" w:pos="2160"/>
        </w:tabs>
      </w:pPr>
      <w:r w:rsidRPr="000B6A74">
        <w:t>Previous history of abnormal cells</w:t>
      </w:r>
    </w:p>
    <w:p w14:paraId="1F0AC539" w14:textId="77777777" w:rsidR="00D36F52" w:rsidRPr="000B6A74" w:rsidRDefault="00D36F52" w:rsidP="00581841">
      <w:pPr>
        <w:numPr>
          <w:ilvl w:val="0"/>
          <w:numId w:val="32"/>
        </w:numPr>
        <w:tabs>
          <w:tab w:val="clear" w:pos="2160"/>
        </w:tabs>
      </w:pPr>
      <w:r w:rsidRPr="000B6A74">
        <w:t>Current abnormal findings and patient complaints</w:t>
      </w:r>
    </w:p>
    <w:p w14:paraId="7B3CE2F6" w14:textId="77777777" w:rsidR="00D36F52" w:rsidRPr="000B6A74" w:rsidRDefault="00D36F52" w:rsidP="009C5526"/>
    <w:p w14:paraId="69DBED9A" w14:textId="77777777" w:rsidR="00D36F52" w:rsidRPr="000B6A74" w:rsidRDefault="00D36F52" w:rsidP="009C5526">
      <w:pPr>
        <w:rPr>
          <w:b/>
          <w:bCs/>
          <w:u w:val="single"/>
        </w:rPr>
      </w:pPr>
      <w:r w:rsidRPr="000B6A74">
        <w:rPr>
          <w:b/>
          <w:bCs/>
          <w:u w:val="single"/>
        </w:rPr>
        <w:t>UNIVERSAL PRECAUTIONS</w:t>
      </w:r>
    </w:p>
    <w:p w14:paraId="35371F10" w14:textId="77777777" w:rsidR="00E20318" w:rsidRPr="000B6A74" w:rsidRDefault="00D36F52" w:rsidP="009C5526">
      <w:pPr>
        <w:ind w:left="720"/>
      </w:pPr>
      <w:r w:rsidRPr="000B6A74">
        <w:t>It must be emphasized that the practice of Universal Precautions should be strictly observed in all phases of collecting, preparing, and tran</w:t>
      </w:r>
      <w:r w:rsidR="00E20318" w:rsidRPr="000B6A74">
        <w:t>sporting specimens for cytology.</w:t>
      </w:r>
    </w:p>
    <w:p w14:paraId="1EAF74CB" w14:textId="77777777" w:rsidR="00CF3DD0" w:rsidRDefault="00CF3DD0" w:rsidP="009C5526">
      <w:pPr>
        <w:rPr>
          <w:b/>
          <w:bCs/>
          <w:u w:val="single"/>
        </w:rPr>
      </w:pPr>
    </w:p>
    <w:p w14:paraId="4C204A44" w14:textId="77777777" w:rsidR="00D36F52" w:rsidRDefault="009F1E14" w:rsidP="009C5526">
      <w:pPr>
        <w:rPr>
          <w:bCs/>
        </w:rPr>
      </w:pPr>
      <w:r>
        <w:rPr>
          <w:b/>
          <w:bCs/>
          <w:u w:val="single"/>
        </w:rPr>
        <w:fldChar w:fldCharType="begin"/>
      </w:r>
      <w:r>
        <w:rPr>
          <w:b/>
          <w:bCs/>
          <w:u w:val="single"/>
        </w:rPr>
        <w:instrText xml:space="preserve"> TC  "</w:instrText>
      </w:r>
      <w:bookmarkStart w:id="27" w:name="_Toc503792573"/>
      <w:r w:rsidRPr="009F1E14">
        <w:rPr>
          <w:bCs/>
        </w:rPr>
        <w:instrText>Non-Gyn Fixative</w:instrText>
      </w:r>
      <w:bookmarkEnd w:id="27"/>
      <w:r>
        <w:rPr>
          <w:b/>
          <w:bCs/>
          <w:u w:val="single"/>
        </w:rPr>
        <w:instrText xml:space="preserve">" \l 2 </w:instrText>
      </w:r>
      <w:r>
        <w:rPr>
          <w:b/>
          <w:bCs/>
          <w:u w:val="single"/>
        </w:rPr>
        <w:fldChar w:fldCharType="end"/>
      </w:r>
      <w:r w:rsidR="00E20318" w:rsidRPr="000B6A74">
        <w:rPr>
          <w:b/>
          <w:bCs/>
          <w:u w:val="single"/>
        </w:rPr>
        <w:t xml:space="preserve"> </w:t>
      </w:r>
      <w:r w:rsidR="00D36F52" w:rsidRPr="000B6A74">
        <w:rPr>
          <w:b/>
          <w:bCs/>
          <w:u w:val="single"/>
        </w:rPr>
        <w:t>FIXATIVE - NON-GYNECOLOGICAL SPECIMENS</w:t>
      </w:r>
    </w:p>
    <w:p w14:paraId="0DCDE73A" w14:textId="77777777" w:rsidR="00BD36A8" w:rsidRPr="00BD36A8" w:rsidRDefault="00BD36A8" w:rsidP="009C5526"/>
    <w:p w14:paraId="2F2C4B5A" w14:textId="38D9386B" w:rsidR="00D36F52" w:rsidRPr="000B6A74" w:rsidRDefault="00D36F52" w:rsidP="009C5526">
      <w:pPr>
        <w:ind w:left="720"/>
        <w:rPr>
          <w:i/>
          <w:iCs/>
        </w:rPr>
      </w:pPr>
      <w:r w:rsidRPr="00BD36A8">
        <w:rPr>
          <w:b/>
          <w:u w:val="single"/>
        </w:rPr>
        <w:t>Fresh Specimens</w:t>
      </w:r>
      <w:r w:rsidRPr="000B6A74">
        <w:rPr>
          <w:u w:val="single"/>
        </w:rPr>
        <w:t>.</w:t>
      </w:r>
      <w:r w:rsidRPr="000B6A74">
        <w:t xml:space="preserve">  CytoLyt Cytology Fixative is the fixative of choice for all fresh specimens such as sputum, body cavity fluids, washings and brushings.  The brush used to obtain the specimen should also be placed directly into a container of cytology fixative. We prefer this method because we are able to harvest many more cells from the brush than can be smeared on a slide. </w:t>
      </w:r>
      <w:r w:rsidRPr="00BD36A8">
        <w:rPr>
          <w:b/>
          <w:i/>
          <w:iCs/>
        </w:rPr>
        <w:t>The only time it is acceptable to submit an unfixed fluid is when you are ordering an</w:t>
      </w:r>
      <w:r w:rsidR="00E20318" w:rsidRPr="00BD36A8">
        <w:rPr>
          <w:b/>
          <w:i/>
          <w:iCs/>
        </w:rPr>
        <w:t xml:space="preserve"> </w:t>
      </w:r>
      <w:r w:rsidRPr="00BD36A8">
        <w:rPr>
          <w:b/>
          <w:i/>
          <w:iCs/>
        </w:rPr>
        <w:t>examination of the fluid for crystals.  The specimen container must be clearly marked</w:t>
      </w:r>
      <w:r w:rsidR="00E20318" w:rsidRPr="00BD36A8">
        <w:rPr>
          <w:b/>
          <w:i/>
          <w:iCs/>
        </w:rPr>
        <w:t xml:space="preserve"> </w:t>
      </w:r>
      <w:r w:rsidRPr="00BD36A8">
        <w:rPr>
          <w:b/>
          <w:i/>
          <w:iCs/>
        </w:rPr>
        <w:t xml:space="preserve">as “unfixed </w:t>
      </w:r>
      <w:r w:rsidR="00FC0F66" w:rsidRPr="00BD36A8">
        <w:rPr>
          <w:b/>
          <w:i/>
          <w:iCs/>
        </w:rPr>
        <w:t>specimen for</w:t>
      </w:r>
      <w:r w:rsidRPr="00BD36A8">
        <w:rPr>
          <w:b/>
          <w:i/>
          <w:iCs/>
        </w:rPr>
        <w:t xml:space="preserve"> crystals”.</w:t>
      </w:r>
      <w:r w:rsidRPr="000B6A74">
        <w:rPr>
          <w:i/>
          <w:iCs/>
        </w:rPr>
        <w:tab/>
      </w:r>
      <w:r w:rsidRPr="000B6A74">
        <w:rPr>
          <w:i/>
          <w:iCs/>
        </w:rPr>
        <w:tab/>
      </w:r>
    </w:p>
    <w:p w14:paraId="515386C6" w14:textId="77777777" w:rsidR="00D36F52" w:rsidRPr="000B6A74" w:rsidRDefault="00D36F52" w:rsidP="009C5526">
      <w:pPr>
        <w:ind w:left="1440"/>
        <w:rPr>
          <w:b/>
          <w:bCs/>
        </w:rPr>
      </w:pPr>
    </w:p>
    <w:p w14:paraId="0C6633EC" w14:textId="77777777" w:rsidR="00BD36A8" w:rsidRDefault="00E20318" w:rsidP="009C5526">
      <w:pPr>
        <w:ind w:left="720" w:hanging="720"/>
      </w:pPr>
      <w:r w:rsidRPr="000B6A74">
        <w:rPr>
          <w:b/>
          <w:bCs/>
        </w:rPr>
        <w:t xml:space="preserve">           </w:t>
      </w:r>
      <w:r w:rsidR="00FC0F66" w:rsidRPr="000B6A74">
        <w:rPr>
          <w:b/>
          <w:bCs/>
        </w:rPr>
        <w:t xml:space="preserve">NOTE:  </w:t>
      </w:r>
      <w:r w:rsidR="00FC0F66" w:rsidRPr="000B6A74">
        <w:t xml:space="preserve">CytoLyt Fixation does not require equal amounts of specimen and fixative </w:t>
      </w:r>
      <w:r w:rsidR="00BD36A8">
        <w:t>to b</w:t>
      </w:r>
      <w:r w:rsidR="00FC0F66" w:rsidRPr="000B6A74">
        <w:t>e</w:t>
      </w:r>
      <w:r w:rsidR="00BD36A8">
        <w:t xml:space="preserve"> </w:t>
      </w:r>
      <w:r w:rsidR="00FC0F66" w:rsidRPr="000B6A74">
        <w:t>mixed.</w:t>
      </w:r>
    </w:p>
    <w:p w14:paraId="47E29DFB" w14:textId="77777777" w:rsidR="00CF3DD0" w:rsidRPr="000B6A74" w:rsidRDefault="00CF3DD0" w:rsidP="009C5526">
      <w:pPr>
        <w:ind w:left="720" w:hanging="720"/>
      </w:pPr>
    </w:p>
    <w:p w14:paraId="5BD37754" w14:textId="77777777" w:rsidR="00D36F52" w:rsidRPr="000B6A74" w:rsidRDefault="00FC0F66" w:rsidP="009C5526">
      <w:pPr>
        <w:ind w:left="720"/>
      </w:pPr>
      <w:r w:rsidRPr="000B6A74">
        <w:t xml:space="preserve">When adding fresh specimens to CytoLyt, do not discard any of the fixative.  </w:t>
      </w:r>
      <w:r w:rsidR="00D36F52" w:rsidRPr="000B6A74">
        <w:t xml:space="preserve">For volumes less than 20 mls, add the entire specimen to a vial of CytoLyt.  In some circumstances (i.e., fluids from paracentesis, thoracentesis, etc.) the amount of specimen may be large.  </w:t>
      </w:r>
      <w:r w:rsidR="00D36F52" w:rsidRPr="000B6A74">
        <w:rPr>
          <w:b/>
          <w:bCs/>
          <w:i/>
          <w:iCs/>
        </w:rPr>
        <w:t>Do not send the entire specimen</w:t>
      </w:r>
      <w:r w:rsidR="00D36F52" w:rsidRPr="000B6A74">
        <w:rPr>
          <w:b/>
          <w:bCs/>
        </w:rPr>
        <w:t>.</w:t>
      </w:r>
      <w:r w:rsidR="00D36F52" w:rsidRPr="000B6A74">
        <w:t xml:space="preserve">  A </w:t>
      </w:r>
      <w:r w:rsidR="00D36F52" w:rsidRPr="000B6A74">
        <w:rPr>
          <w:u w:val="single"/>
        </w:rPr>
        <w:t>well-mixed</w:t>
      </w:r>
      <w:r w:rsidR="00D36F52" w:rsidRPr="000B6A74">
        <w:t xml:space="preserve"> representative aliquot of up to 20 ml of specimen added to the entire contents of a container of cytology fixative is adequate.  Record the total original volume of the specimen in the appropriate place on the Cytology Request Form.</w:t>
      </w:r>
    </w:p>
    <w:p w14:paraId="5A95C6DA" w14:textId="77777777" w:rsidR="00D36F52" w:rsidRPr="000B6A74" w:rsidRDefault="00D36F52" w:rsidP="009C5526"/>
    <w:p w14:paraId="3EFA8445" w14:textId="77777777" w:rsidR="00BD36A8" w:rsidRDefault="00D36F52" w:rsidP="009C5526">
      <w:pPr>
        <w:ind w:left="720"/>
      </w:pPr>
      <w:r w:rsidRPr="00BD36A8">
        <w:rPr>
          <w:b/>
          <w:u w:val="single"/>
        </w:rPr>
        <w:t>Pre-made Smears - Wet fixation</w:t>
      </w:r>
      <w:r w:rsidRPr="000B6A74">
        <w:rPr>
          <w:u w:val="single"/>
        </w:rPr>
        <w:t>.</w:t>
      </w:r>
      <w:r w:rsidRPr="000B6A74">
        <w:t xml:space="preserve">  If the physician chooses to make smears, they may be placed into a vial of CytoLyt along with any collection brush being submitted or they may be put into a separate vial of CytoLyt.  Please put slides into the container back-to-back or put a plastic paper clip on one slide to prevent them from sticking together.  Please DO NOT use metal paper clips, they will rust.   If no CytoLyt is available, use 95% </w:t>
      </w:r>
      <w:r w:rsidR="00BD36A8">
        <w:t>ethyl alcohol for wet fixation.</w:t>
      </w:r>
    </w:p>
    <w:p w14:paraId="2BB11433" w14:textId="77777777" w:rsidR="00D36F52" w:rsidRPr="000B6A74" w:rsidRDefault="00D36F52" w:rsidP="009C5526">
      <w:pPr>
        <w:ind w:left="720"/>
      </w:pPr>
      <w:r w:rsidRPr="000B6A74">
        <w:t xml:space="preserve">   </w:t>
      </w:r>
    </w:p>
    <w:p w14:paraId="4360A6CB" w14:textId="77777777" w:rsidR="00D36F52" w:rsidRPr="000B6A74" w:rsidRDefault="00D36F52" w:rsidP="009C5526">
      <w:pPr>
        <w:ind w:left="720"/>
      </w:pPr>
      <w:r w:rsidRPr="00BD36A8">
        <w:rPr>
          <w:b/>
          <w:u w:val="single"/>
        </w:rPr>
        <w:t>Pre-made Smears - Spray fixation</w:t>
      </w:r>
      <w:r w:rsidRPr="000B6A74">
        <w:rPr>
          <w:u w:val="single"/>
        </w:rPr>
        <w:t>.</w:t>
      </w:r>
      <w:r w:rsidRPr="000B6A74">
        <w:t xml:space="preserve">  If the physician chooses to make smears and does not have</w:t>
      </w:r>
      <w:r w:rsidR="00E20318" w:rsidRPr="000B6A74">
        <w:t xml:space="preserve"> </w:t>
      </w:r>
      <w:r w:rsidRPr="000B6A74">
        <w:t xml:space="preserve">the CytoLyt fixative, the smears may be sprayed with the cytology fixative used for pap smears.  </w:t>
      </w:r>
    </w:p>
    <w:p w14:paraId="6DEB9169" w14:textId="77777777" w:rsidR="00D36F52" w:rsidRPr="000B6A74" w:rsidRDefault="00D36F52" w:rsidP="009C5526">
      <w:pPr>
        <w:ind w:firstLine="1440"/>
      </w:pPr>
    </w:p>
    <w:p w14:paraId="013656EB" w14:textId="77777777" w:rsidR="00D36F52" w:rsidRPr="000B6A74" w:rsidRDefault="00D36F52" w:rsidP="009C5526">
      <w:pPr>
        <w:ind w:left="720"/>
      </w:pPr>
      <w:r w:rsidRPr="00BD36A8">
        <w:rPr>
          <w:b/>
          <w:u w:val="single"/>
        </w:rPr>
        <w:t>Pre-made Smears - Air Dried</w:t>
      </w:r>
      <w:r w:rsidRPr="000B6A74">
        <w:rPr>
          <w:u w:val="single"/>
        </w:rPr>
        <w:t>.</w:t>
      </w:r>
      <w:r w:rsidRPr="000B6A74">
        <w:t xml:space="preserve">  Occasionally a physician will elect to submit an air dried smear on fine needle aspirates.  These smears should be marked as “air dried” so they can be </w:t>
      </w:r>
      <w:r w:rsidR="00FC0F66" w:rsidRPr="000B6A74">
        <w:t>differentiated from</w:t>
      </w:r>
      <w:r w:rsidRPr="000B6A74">
        <w:t xml:space="preserve"> pre-made smears that are spray fixed.</w:t>
      </w:r>
    </w:p>
    <w:p w14:paraId="1CB12CE5" w14:textId="77777777" w:rsidR="00D36F52" w:rsidRPr="000B6A74" w:rsidRDefault="00D36F52" w:rsidP="009C5526"/>
    <w:p w14:paraId="54141785" w14:textId="77777777" w:rsidR="00D36F52" w:rsidRPr="000B6A74" w:rsidRDefault="00E20318" w:rsidP="009C5526">
      <w:pPr>
        <w:ind w:left="810"/>
      </w:pPr>
      <w:r w:rsidRPr="000B6A74">
        <w:t xml:space="preserve">             </w:t>
      </w:r>
      <w:r w:rsidR="00D36F52" w:rsidRPr="000B6A74">
        <w:t>*** If no CytoLyt or cytology spray fixative is available, see the emergency substitution</w:t>
      </w:r>
      <w:r w:rsidRPr="000B6A74">
        <w:t xml:space="preserve"> </w:t>
      </w:r>
      <w:r w:rsidR="00D36F52" w:rsidRPr="000B6A74">
        <w:t xml:space="preserve">list below for alternate </w:t>
      </w:r>
      <w:r w:rsidR="00BD36A8">
        <w:t xml:space="preserve">choices for specimen fixation. </w:t>
      </w:r>
      <w:r w:rsidR="00D36F52" w:rsidRPr="000B6A74">
        <w:t>W</w:t>
      </w:r>
      <w:r w:rsidRPr="000B6A74">
        <w:t>henever a</w:t>
      </w:r>
      <w:r w:rsidR="00BD36A8">
        <w:t xml:space="preserve"> </w:t>
      </w:r>
      <w:r w:rsidRPr="000B6A74">
        <w:t xml:space="preserve">substitution is made, </w:t>
      </w:r>
      <w:r w:rsidR="00D36F52" w:rsidRPr="000B6A74">
        <w:t>the</w:t>
      </w:r>
      <w:r w:rsidRPr="000B6A74">
        <w:t xml:space="preserve"> </w:t>
      </w:r>
      <w:r w:rsidR="00D36F52" w:rsidRPr="000B6A74">
        <w:t>type of fixative</w:t>
      </w:r>
      <w:r w:rsidRPr="000B6A74">
        <w:t xml:space="preserve"> </w:t>
      </w:r>
      <w:r w:rsidR="00D36F52" w:rsidRPr="000B6A74">
        <w:t>used must be noted on the laboratory requisition to ensure proper processing of the sample.</w:t>
      </w:r>
    </w:p>
    <w:p w14:paraId="21D735DA" w14:textId="77777777" w:rsidR="00D36F52" w:rsidRPr="000B6A74" w:rsidRDefault="00D36F52" w:rsidP="009C5526"/>
    <w:p w14:paraId="5839B6F9" w14:textId="77777777" w:rsidR="00D57C40" w:rsidRDefault="00D57C40" w:rsidP="009C5526">
      <w:pPr>
        <w:rPr>
          <w:b/>
          <w:bCs/>
          <w:u w:val="single"/>
        </w:rPr>
      </w:pPr>
    </w:p>
    <w:p w14:paraId="392D52F0" w14:textId="77777777" w:rsidR="00D36F52" w:rsidRPr="000B6A74" w:rsidRDefault="00D36F52" w:rsidP="009C5526">
      <w:r w:rsidRPr="000B6A74">
        <w:rPr>
          <w:b/>
          <w:bCs/>
          <w:u w:val="single"/>
        </w:rPr>
        <w:lastRenderedPageBreak/>
        <w:t>EMERGENCY SUBSTITUTIONS FOR CYTOLOGY FIXATIVE</w:t>
      </w:r>
    </w:p>
    <w:p w14:paraId="1AD38AEB" w14:textId="6B4C1168" w:rsidR="00D36F52" w:rsidRPr="000B6A74" w:rsidRDefault="00D36F52" w:rsidP="00D57C40">
      <w:pPr>
        <w:ind w:left="720"/>
      </w:pPr>
      <w:r w:rsidRPr="000B6A74">
        <w:t xml:space="preserve">Fresh </w:t>
      </w:r>
      <w:r w:rsidR="00FC3B9B" w:rsidRPr="000B6A74">
        <w:t>non-gynecological</w:t>
      </w:r>
      <w:r w:rsidRPr="000B6A74">
        <w:t xml:space="preserve"> specimens may be placed in one of the fixatives below if no CytoLyt</w:t>
      </w:r>
      <w:r w:rsidR="002467E9">
        <w:t xml:space="preserve"> </w:t>
      </w:r>
      <w:r w:rsidRPr="000B6A74">
        <w:t xml:space="preserve">cytology fixative is available. The vial containing the specimen must be clearly labeled with the type of substitute fixative used.  </w:t>
      </w:r>
    </w:p>
    <w:p w14:paraId="40852905" w14:textId="77777777" w:rsidR="00E32E5A" w:rsidRDefault="00E32E5A" w:rsidP="0082338E">
      <w:pPr>
        <w:numPr>
          <w:ilvl w:val="0"/>
          <w:numId w:val="94"/>
        </w:numPr>
      </w:pPr>
      <w:r>
        <w:rPr>
          <w:b/>
        </w:rPr>
        <w:t>Ethyl A</w:t>
      </w:r>
      <w:r w:rsidR="00D36F52" w:rsidRPr="002467E9">
        <w:rPr>
          <w:b/>
        </w:rPr>
        <w:t>lcohol</w:t>
      </w:r>
      <w:r w:rsidR="00D36F52" w:rsidRPr="000B6A74">
        <w:t xml:space="preserve"> - add equal parts of 100% ethyl alcohol and tap water to give a 50%</w:t>
      </w:r>
      <w:r w:rsidR="002467E9">
        <w:t xml:space="preserve"> </w:t>
      </w:r>
      <w:r w:rsidR="00D36F52" w:rsidRPr="000B6A74">
        <w:t>dilution.  Mix equal amounts of diluted fixative and specimen.</w:t>
      </w:r>
    </w:p>
    <w:p w14:paraId="4F8381E0" w14:textId="77777777" w:rsidR="00E32E5A" w:rsidRPr="00E32E5A" w:rsidRDefault="00D36F52" w:rsidP="0082338E">
      <w:pPr>
        <w:numPr>
          <w:ilvl w:val="0"/>
          <w:numId w:val="94"/>
        </w:numPr>
        <w:rPr>
          <w:b/>
          <w:bCs/>
          <w:u w:val="single"/>
        </w:rPr>
      </w:pPr>
      <w:r w:rsidRPr="002467E9">
        <w:rPr>
          <w:b/>
        </w:rPr>
        <w:t>Cytology spray fixative</w:t>
      </w:r>
      <w:r w:rsidRPr="000B6A74">
        <w:t xml:space="preserve"> - this fixative is 95% ethanol.  To obtain an approximate 50% dilution</w:t>
      </w:r>
      <w:r w:rsidR="00FC0F66" w:rsidRPr="000B6A74">
        <w:t>, add</w:t>
      </w:r>
      <w:r w:rsidRPr="000B6A74">
        <w:t xml:space="preserve"> 5 parts spray fixative to 4 parts tap water.  Mix equal amounts of diluted fixative</w:t>
      </w:r>
      <w:r w:rsidR="000B6A74">
        <w:t xml:space="preserve"> </w:t>
      </w:r>
      <w:r w:rsidRPr="000B6A74">
        <w:t>and specimen.</w:t>
      </w:r>
    </w:p>
    <w:p w14:paraId="031A5F25" w14:textId="77777777" w:rsidR="00D36F52" w:rsidRPr="000B6A74" w:rsidRDefault="00D36F52" w:rsidP="0082338E">
      <w:pPr>
        <w:numPr>
          <w:ilvl w:val="0"/>
          <w:numId w:val="94"/>
        </w:numPr>
        <w:rPr>
          <w:b/>
          <w:bCs/>
          <w:u w:val="single"/>
        </w:rPr>
      </w:pPr>
      <w:r w:rsidRPr="002467E9">
        <w:rPr>
          <w:b/>
        </w:rPr>
        <w:t>Rubbing Alcohol</w:t>
      </w:r>
      <w:r w:rsidRPr="000B6A74">
        <w:t xml:space="preserve"> - this is 70% isopropyl alcohol.  To obt</w:t>
      </w:r>
      <w:r w:rsidR="00E20318" w:rsidRPr="000B6A74">
        <w:t>ain an approximate 50% dilution, add 5 parts alcohol to 2 parts tap water.  Mix equal amounts of diluted fixative and specimen.</w:t>
      </w:r>
      <w:r w:rsidR="00E20318" w:rsidRPr="000B6A74">
        <w:rPr>
          <w:b/>
          <w:bCs/>
          <w:u w:val="single"/>
        </w:rPr>
        <w:t xml:space="preserve"> </w:t>
      </w:r>
    </w:p>
    <w:p w14:paraId="25C0D015" w14:textId="77777777" w:rsidR="00E20318" w:rsidRPr="000B6A74" w:rsidRDefault="00E20318" w:rsidP="009C5526">
      <w:pPr>
        <w:rPr>
          <w:b/>
          <w:bCs/>
          <w:u w:val="single"/>
        </w:rPr>
      </w:pPr>
    </w:p>
    <w:p w14:paraId="70FB6D9A" w14:textId="77777777" w:rsidR="00D36F52" w:rsidRPr="000B6A74" w:rsidRDefault="009F1E14" w:rsidP="009C5526">
      <w:r>
        <w:rPr>
          <w:b/>
          <w:bCs/>
          <w:u w:val="single"/>
        </w:rPr>
        <w:fldChar w:fldCharType="begin"/>
      </w:r>
      <w:r>
        <w:rPr>
          <w:b/>
          <w:bCs/>
          <w:u w:val="single"/>
        </w:rPr>
        <w:instrText xml:space="preserve"> TC  "</w:instrText>
      </w:r>
      <w:bookmarkStart w:id="28" w:name="_Toc503792574"/>
      <w:r w:rsidRPr="009F1E14">
        <w:rPr>
          <w:bCs/>
        </w:rPr>
        <w:instrText>Specimen Labeling</w:instrText>
      </w:r>
      <w:bookmarkEnd w:id="28"/>
      <w:r>
        <w:rPr>
          <w:b/>
          <w:bCs/>
          <w:u w:val="single"/>
        </w:rPr>
        <w:instrText xml:space="preserve">" \l 2 </w:instrText>
      </w:r>
      <w:r>
        <w:rPr>
          <w:b/>
          <w:bCs/>
          <w:u w:val="single"/>
        </w:rPr>
        <w:fldChar w:fldCharType="end"/>
      </w:r>
      <w:r w:rsidR="00D36F52" w:rsidRPr="000B6A74">
        <w:rPr>
          <w:b/>
          <w:bCs/>
          <w:u w:val="single"/>
        </w:rPr>
        <w:t>SPECIMEN LABELING</w:t>
      </w:r>
    </w:p>
    <w:p w14:paraId="78A891B9" w14:textId="31E23768" w:rsidR="00D36F52" w:rsidRPr="000B6A74" w:rsidRDefault="00D36F52" w:rsidP="009C5526">
      <w:pPr>
        <w:ind w:firstLine="720"/>
      </w:pPr>
      <w:r w:rsidRPr="000B6A74">
        <w:t xml:space="preserve">All non-gynecological cytology specimen containers must be labeled with the </w:t>
      </w:r>
      <w:r w:rsidR="00FC3B9B" w:rsidRPr="000B6A74">
        <w:t>patien</w:t>
      </w:r>
      <w:r w:rsidR="00FC3B9B">
        <w:t>ts’.</w:t>
      </w:r>
    </w:p>
    <w:p w14:paraId="75EB4BE2" w14:textId="77777777" w:rsidR="00D36F52" w:rsidRPr="000B6A74" w:rsidRDefault="00D36F52" w:rsidP="009C5526">
      <w:pPr>
        <w:ind w:left="720"/>
      </w:pPr>
      <w:r w:rsidRPr="000B6A74">
        <w:t>first and last name</w:t>
      </w:r>
      <w:r w:rsidR="00E20318" w:rsidRPr="000B6A74">
        <w:t xml:space="preserve"> along with a 2</w:t>
      </w:r>
      <w:r w:rsidR="00E20318" w:rsidRPr="000B6A74">
        <w:rPr>
          <w:vertAlign w:val="superscript"/>
        </w:rPr>
        <w:t>nd</w:t>
      </w:r>
      <w:r w:rsidR="00E20318" w:rsidRPr="000B6A74">
        <w:t xml:space="preserve"> </w:t>
      </w:r>
      <w:r w:rsidR="00630E33">
        <w:t>form</w:t>
      </w:r>
      <w:r w:rsidR="00E20318" w:rsidRPr="000B6A74">
        <w:t xml:space="preserve"> of identification</w:t>
      </w:r>
      <w:r w:rsidR="000167AE">
        <w:t xml:space="preserve"> and source of specimen</w:t>
      </w:r>
      <w:r w:rsidR="00E20318" w:rsidRPr="000B6A74">
        <w:t>.</w:t>
      </w:r>
      <w:r w:rsidRPr="000B6A74">
        <w:t xml:space="preserve">  You may attach a preprinted addressograph label to the specimen container or write the patient name directly on the vial with a permanent magic marker.</w:t>
      </w:r>
    </w:p>
    <w:p w14:paraId="5ECB09AC" w14:textId="77777777" w:rsidR="00D36F52" w:rsidRPr="000B6A74" w:rsidRDefault="00D36F52" w:rsidP="009C5526"/>
    <w:p w14:paraId="2E3EECF8" w14:textId="77777777" w:rsidR="00D36F52" w:rsidRPr="000B6A74" w:rsidRDefault="00D36F52" w:rsidP="009C5526">
      <w:pPr>
        <w:ind w:firstLine="720"/>
      </w:pPr>
      <w:r w:rsidRPr="000B6A74">
        <w:t>If there are multiple specimens on the same patient, you must mark each container with</w:t>
      </w:r>
    </w:p>
    <w:p w14:paraId="3F15A5A2" w14:textId="77777777" w:rsidR="00D36F52" w:rsidRPr="000B6A74" w:rsidRDefault="00D36F52" w:rsidP="009C5526">
      <w:pPr>
        <w:ind w:left="720"/>
      </w:pPr>
      <w:r w:rsidRPr="000B6A74">
        <w:t>the source of specimen as well as the patient name</w:t>
      </w:r>
      <w:r w:rsidR="00EE06E3">
        <w:t xml:space="preserve"> and 2</w:t>
      </w:r>
      <w:r w:rsidR="00EE06E3" w:rsidRPr="00EE06E3">
        <w:rPr>
          <w:vertAlign w:val="superscript"/>
        </w:rPr>
        <w:t>nd</w:t>
      </w:r>
      <w:r w:rsidR="00EE06E3">
        <w:t xml:space="preserve"> identifier</w:t>
      </w:r>
      <w:r w:rsidRPr="000B6A74">
        <w:t>.  We cannot render separate diagnosis</w:t>
      </w:r>
      <w:r w:rsidR="00EE06E3">
        <w:t xml:space="preserve"> </w:t>
      </w:r>
      <w:r w:rsidRPr="000B6A74">
        <w:t>unless each specimen is clearly labeled as to its source.</w:t>
      </w:r>
    </w:p>
    <w:p w14:paraId="3C8012E4" w14:textId="77777777" w:rsidR="00D36F52" w:rsidRPr="000B6A74" w:rsidRDefault="00D36F52" w:rsidP="009C5526"/>
    <w:p w14:paraId="186182E8" w14:textId="77777777" w:rsidR="00D36F52" w:rsidRPr="000B6A74" w:rsidRDefault="00D36F52" w:rsidP="009C5526">
      <w:pPr>
        <w:rPr>
          <w:b/>
          <w:bCs/>
          <w:u w:val="single"/>
        </w:rPr>
      </w:pPr>
      <w:r w:rsidRPr="000B6A74">
        <w:rPr>
          <w:b/>
          <w:bCs/>
          <w:u w:val="single"/>
        </w:rPr>
        <w:t>PREPARATION FOR TRANSPORT</w:t>
      </w:r>
    </w:p>
    <w:p w14:paraId="6FE7BC18" w14:textId="77777777" w:rsidR="00D36F52" w:rsidRPr="000B6A74" w:rsidRDefault="00D36F52" w:rsidP="009C5526">
      <w:pPr>
        <w:ind w:left="720"/>
      </w:pPr>
      <w:r w:rsidRPr="000B6A74">
        <w:t>Specimens submitted in liquid fixative always have the potential for leaking.  When leakage occurs, it results in a potentially hazardous condition for couriers and other persons</w:t>
      </w:r>
      <w:r w:rsidR="00DA0AE4">
        <w:t xml:space="preserve"> </w:t>
      </w:r>
      <w:r w:rsidRPr="000B6A74">
        <w:t xml:space="preserve">handling the specimen during transport and processing.  It also limits the amount of specimen available for testing, thus decreasing the quality of the results. </w:t>
      </w:r>
    </w:p>
    <w:p w14:paraId="2827DF4E" w14:textId="77777777" w:rsidR="00D36F52" w:rsidRPr="000B6A74" w:rsidRDefault="00D36F52" w:rsidP="009C5526"/>
    <w:p w14:paraId="1CAE6D1C" w14:textId="77777777" w:rsidR="00D36F52" w:rsidRPr="000B6A74" w:rsidRDefault="00D36F52" w:rsidP="009C5526">
      <w:pPr>
        <w:ind w:left="720"/>
      </w:pPr>
      <w:r w:rsidRPr="000B6A74">
        <w:t>Before submitting a CytoLyt vial to PCL, make sure the lid is securely tightened. Place the</w:t>
      </w:r>
      <w:r w:rsidR="00E20318" w:rsidRPr="000B6A74">
        <w:t xml:space="preserve"> </w:t>
      </w:r>
      <w:r w:rsidRPr="000B6A74">
        <w:t xml:space="preserve">vial into a plastic, </w:t>
      </w:r>
      <w:r w:rsidR="00FC0F66" w:rsidRPr="000B6A74">
        <w:t>Ziploc</w:t>
      </w:r>
      <w:r w:rsidRPr="000B6A74">
        <w:t xml:space="preserve"> PCL transport bag.  DO NOT place the laboratory requisition inside the </w:t>
      </w:r>
      <w:r w:rsidR="00FC0F66" w:rsidRPr="000B6A74">
        <w:t>Ziploc</w:t>
      </w:r>
      <w:r w:rsidRPr="000B6A74">
        <w:t xml:space="preserve"> bag.  Place the requisition and other papers in the pouch on the outside of the transport bag.  If no pouch is present, put the requisition inside a second </w:t>
      </w:r>
      <w:r w:rsidR="00FC0F66" w:rsidRPr="000B6A74">
        <w:t>Ziploc</w:t>
      </w:r>
      <w:r w:rsidRPr="000B6A74">
        <w:t xml:space="preserve"> bag and</w:t>
      </w:r>
      <w:r w:rsidR="00E20318" w:rsidRPr="000B6A74">
        <w:t xml:space="preserve"> </w:t>
      </w:r>
      <w:r w:rsidRPr="000B6A74">
        <w:t>then place it inside the original transport bag with the specimen.</w:t>
      </w:r>
    </w:p>
    <w:p w14:paraId="6A9C805E" w14:textId="77777777" w:rsidR="00E20318" w:rsidRPr="000B6A74" w:rsidRDefault="00E20318" w:rsidP="009C5526"/>
    <w:p w14:paraId="10F59501" w14:textId="77777777" w:rsidR="00D36F52" w:rsidRPr="000B6A74" w:rsidRDefault="00D36F52" w:rsidP="009C5526">
      <w:pPr>
        <w:ind w:left="720"/>
      </w:pPr>
      <w:r w:rsidRPr="000B6A74">
        <w:t>Plastic collection cups and urine containers are often not design</w:t>
      </w:r>
      <w:r w:rsidR="00E20318" w:rsidRPr="000B6A74">
        <w:t xml:space="preserve">ed for courier transportation </w:t>
      </w:r>
      <w:r w:rsidRPr="000B6A74">
        <w:t>of liquid specimens.  These containers are much more likely than our CytoLyt vials to spill or leak.  Before sending a specimen in a container other than the CytoLyt vial, check to see that the lid is securely fastened.  Additional protection can be obtained by wrapping parafilm over the lid and around the sides of the container.</w:t>
      </w:r>
    </w:p>
    <w:p w14:paraId="38620EB2" w14:textId="77777777" w:rsidR="00D36F52" w:rsidRPr="000B6A74" w:rsidRDefault="00D36F52" w:rsidP="009C5526"/>
    <w:p w14:paraId="24DA9982" w14:textId="77777777" w:rsidR="00D36F52" w:rsidRPr="000B6A74" w:rsidRDefault="00D36F52" w:rsidP="009C5526">
      <w:pPr>
        <w:ind w:left="720"/>
      </w:pPr>
      <w:r w:rsidRPr="00DA0AE4">
        <w:rPr>
          <w:b/>
        </w:rPr>
        <w:t>NOTE: Specimens are never to be submitted to Pathology &amp; Cytology Laboratories, Inc.</w:t>
      </w:r>
      <w:r w:rsidR="00601596" w:rsidRPr="00DA0AE4">
        <w:rPr>
          <w:b/>
        </w:rPr>
        <w:t xml:space="preserve"> </w:t>
      </w:r>
      <w:r w:rsidRPr="00DA0AE4">
        <w:rPr>
          <w:b/>
        </w:rPr>
        <w:t>in a syringe or other hazardous collection device</w:t>
      </w:r>
      <w:r w:rsidRPr="000B6A74">
        <w:t>.</w:t>
      </w:r>
    </w:p>
    <w:p w14:paraId="713FD7B5" w14:textId="77777777" w:rsidR="00601596" w:rsidRPr="007722F7" w:rsidRDefault="009F1E14" w:rsidP="009C5526">
      <w:pPr>
        <w:jc w:val="center"/>
        <w:rPr>
          <w:b/>
          <w:bCs/>
          <w:sz w:val="28"/>
          <w:szCs w:val="28"/>
        </w:rPr>
      </w:pPr>
      <w:r>
        <w:rPr>
          <w:b/>
          <w:bCs/>
          <w:sz w:val="30"/>
          <w:szCs w:val="30"/>
        </w:rPr>
        <w:lastRenderedPageBreak/>
        <w:fldChar w:fldCharType="begin"/>
      </w:r>
      <w:r>
        <w:rPr>
          <w:b/>
          <w:bCs/>
          <w:sz w:val="30"/>
          <w:szCs w:val="30"/>
        </w:rPr>
        <w:instrText xml:space="preserve"> TC  "</w:instrText>
      </w:r>
      <w:bookmarkStart w:id="29" w:name="_Toc503792575"/>
      <w:r w:rsidRPr="009F1E14">
        <w:rPr>
          <w:bCs/>
          <w:sz w:val="30"/>
          <w:szCs w:val="30"/>
        </w:rPr>
        <w:instrText>Bronchial Washings</w:instrText>
      </w:r>
      <w:bookmarkEnd w:id="29"/>
      <w:r>
        <w:rPr>
          <w:b/>
          <w:bCs/>
          <w:sz w:val="30"/>
          <w:szCs w:val="30"/>
        </w:rPr>
        <w:instrText xml:space="preserve">" \l 2 </w:instrText>
      </w:r>
      <w:r>
        <w:rPr>
          <w:b/>
          <w:bCs/>
          <w:sz w:val="30"/>
          <w:szCs w:val="30"/>
        </w:rPr>
        <w:fldChar w:fldCharType="end"/>
      </w:r>
      <w:r w:rsidR="00601596" w:rsidRPr="007722F7">
        <w:rPr>
          <w:b/>
          <w:bCs/>
          <w:sz w:val="30"/>
          <w:szCs w:val="30"/>
        </w:rPr>
        <w:t>BRONCHIAL WASHINGS</w:t>
      </w:r>
    </w:p>
    <w:p w14:paraId="39431F88" w14:textId="77777777" w:rsidR="00601596" w:rsidRPr="007722F7" w:rsidRDefault="00601596" w:rsidP="009C5526"/>
    <w:p w14:paraId="5F1D8A15" w14:textId="77777777" w:rsidR="00DA7B19" w:rsidRDefault="00601596" w:rsidP="00DA7B19">
      <w:pPr>
        <w:numPr>
          <w:ilvl w:val="0"/>
          <w:numId w:val="96"/>
        </w:numPr>
        <w:tabs>
          <w:tab w:val="left" w:pos="-1440"/>
        </w:tabs>
      </w:pPr>
      <w:r w:rsidRPr="007722F7">
        <w:t xml:space="preserve">The bronchial washing is collected into the lavage container.  </w:t>
      </w:r>
      <w:r w:rsidR="00DA7B19">
        <w:t>1 aliquot of 20 cc</w:t>
      </w:r>
    </w:p>
    <w:p w14:paraId="0B473421" w14:textId="77777777" w:rsidR="00DA7B19" w:rsidRDefault="00FC0F66" w:rsidP="00DA7B19">
      <w:pPr>
        <w:tabs>
          <w:tab w:val="left" w:pos="-1440"/>
        </w:tabs>
        <w:ind w:left="1440"/>
      </w:pPr>
      <w:r w:rsidRPr="007722F7">
        <w:t>should be</w:t>
      </w:r>
      <w:r w:rsidRPr="007722F7">
        <w:rPr>
          <w:b/>
          <w:bCs/>
        </w:rPr>
        <w:t xml:space="preserve"> </w:t>
      </w:r>
      <w:r>
        <w:t>added to a pre-filled tube</w:t>
      </w:r>
      <w:r w:rsidRPr="007722F7">
        <w:t xml:space="preserve"> of cytology fixative as soon as possible.  </w:t>
      </w:r>
      <w:r w:rsidR="00601596" w:rsidRPr="007722F7">
        <w:t xml:space="preserve">If no cytology fixative is available, </w:t>
      </w:r>
      <w:r w:rsidR="00DA7B19">
        <w:t>50% ethyl alcohol may be used.</w:t>
      </w:r>
    </w:p>
    <w:p w14:paraId="45A78A10" w14:textId="77777777" w:rsidR="00DA7B19" w:rsidRDefault="00601596" w:rsidP="00581841">
      <w:pPr>
        <w:numPr>
          <w:ilvl w:val="0"/>
          <w:numId w:val="96"/>
        </w:numPr>
        <w:tabs>
          <w:tab w:val="clear" w:pos="1440"/>
          <w:tab w:val="left" w:pos="-1440"/>
        </w:tabs>
      </w:pPr>
      <w:r w:rsidRPr="007722F7">
        <w:t>The specimen containers must be labeled with 2 patient identifiers</w:t>
      </w:r>
      <w:r w:rsidR="000167AE">
        <w:t>, source of specimen</w:t>
      </w:r>
      <w:r w:rsidRPr="007722F7">
        <w:t xml:space="preserve"> and date of collection.</w:t>
      </w:r>
    </w:p>
    <w:p w14:paraId="47686ADE" w14:textId="77777777" w:rsidR="00DA7B19" w:rsidRDefault="00601596" w:rsidP="00581841">
      <w:pPr>
        <w:numPr>
          <w:ilvl w:val="0"/>
          <w:numId w:val="96"/>
        </w:numPr>
        <w:tabs>
          <w:tab w:val="clear" w:pos="1440"/>
          <w:tab w:val="left" w:pos="-1440"/>
        </w:tabs>
      </w:pPr>
      <w:r w:rsidRPr="007722F7">
        <w:t>Universal Precautions should be strictly observed in all phases of collecting, preparing, and transporting specimens for cytology.</w:t>
      </w:r>
    </w:p>
    <w:p w14:paraId="0BD8A570" w14:textId="77777777" w:rsidR="00601596" w:rsidRPr="007722F7" w:rsidRDefault="00601596" w:rsidP="00581841">
      <w:pPr>
        <w:numPr>
          <w:ilvl w:val="0"/>
          <w:numId w:val="96"/>
        </w:numPr>
        <w:tabs>
          <w:tab w:val="clear" w:pos="1440"/>
          <w:tab w:val="left" w:pos="-1440"/>
        </w:tabs>
      </w:pPr>
      <w:r w:rsidRPr="007722F7">
        <w:t>Send the specimen to the laboratory with a completed Cytology Requisition Form.  (</w:t>
      </w:r>
      <w:r w:rsidRPr="00DA7B19">
        <w:rPr>
          <w:b/>
        </w:rPr>
        <w:t>Addendum A</w:t>
      </w:r>
      <w:r w:rsidRPr="007722F7">
        <w:t>)</w:t>
      </w:r>
    </w:p>
    <w:p w14:paraId="114F648D" w14:textId="77777777" w:rsidR="00601596" w:rsidRPr="007722F7" w:rsidRDefault="00601596" w:rsidP="009C5526"/>
    <w:p w14:paraId="2DD124CE" w14:textId="77777777" w:rsidR="00601596" w:rsidRPr="007722F7" w:rsidRDefault="00601596" w:rsidP="009C5526">
      <w:pPr>
        <w:ind w:left="720"/>
      </w:pPr>
      <w:r w:rsidRPr="007722F7">
        <w:t>NOTE:  All requisition forms must include the following:</w:t>
      </w:r>
    </w:p>
    <w:p w14:paraId="4B7DB36C" w14:textId="77777777" w:rsidR="00601596" w:rsidRPr="007722F7" w:rsidRDefault="00601596" w:rsidP="00581841">
      <w:pPr>
        <w:numPr>
          <w:ilvl w:val="0"/>
          <w:numId w:val="33"/>
        </w:numPr>
        <w:tabs>
          <w:tab w:val="clear" w:pos="2160"/>
          <w:tab w:val="left" w:pos="-1440"/>
        </w:tabs>
      </w:pPr>
      <w:r w:rsidRPr="007722F7">
        <w:t xml:space="preserve">Patient </w:t>
      </w:r>
      <w:r w:rsidR="00AC4973">
        <w:t>demographics</w:t>
      </w:r>
    </w:p>
    <w:p w14:paraId="3059261B" w14:textId="77777777" w:rsidR="00601596" w:rsidRPr="007722F7" w:rsidRDefault="00601596" w:rsidP="00581841">
      <w:pPr>
        <w:numPr>
          <w:ilvl w:val="0"/>
          <w:numId w:val="33"/>
        </w:numPr>
        <w:tabs>
          <w:tab w:val="clear" w:pos="2160"/>
          <w:tab w:val="left" w:pos="-1440"/>
        </w:tabs>
      </w:pPr>
      <w:r w:rsidRPr="007722F7">
        <w:t>Billing information</w:t>
      </w:r>
    </w:p>
    <w:p w14:paraId="6717948D" w14:textId="77777777" w:rsidR="00601596" w:rsidRPr="007722F7" w:rsidRDefault="00601596" w:rsidP="00581841">
      <w:pPr>
        <w:numPr>
          <w:ilvl w:val="0"/>
          <w:numId w:val="33"/>
        </w:numPr>
        <w:tabs>
          <w:tab w:val="clear" w:pos="2160"/>
          <w:tab w:val="left" w:pos="-1440"/>
        </w:tabs>
      </w:pPr>
      <w:r w:rsidRPr="007722F7">
        <w:t>Patient history</w:t>
      </w:r>
    </w:p>
    <w:p w14:paraId="0EAACEA6" w14:textId="6BC79BEA" w:rsidR="00601596" w:rsidRPr="007722F7" w:rsidRDefault="00601596" w:rsidP="00581841">
      <w:pPr>
        <w:numPr>
          <w:ilvl w:val="0"/>
          <w:numId w:val="33"/>
        </w:numPr>
        <w:tabs>
          <w:tab w:val="clear" w:pos="2160"/>
          <w:tab w:val="left" w:pos="-1440"/>
        </w:tabs>
      </w:pPr>
      <w:r w:rsidRPr="007722F7">
        <w:t>Clinical diagnosis or ICD-</w:t>
      </w:r>
      <w:r w:rsidR="00AD3912">
        <w:t>1</w:t>
      </w:r>
      <w:r w:rsidR="001018EF">
        <w:t>0</w:t>
      </w:r>
      <w:r w:rsidRPr="007722F7">
        <w:t xml:space="preserve"> </w:t>
      </w:r>
      <w:r w:rsidR="00FC3B9B" w:rsidRPr="007722F7">
        <w:t>code.</w:t>
      </w:r>
      <w:r w:rsidRPr="007722F7">
        <w:t xml:space="preserve"> </w:t>
      </w:r>
    </w:p>
    <w:p w14:paraId="49C67F96" w14:textId="77777777" w:rsidR="00601596" w:rsidRPr="007722F7" w:rsidRDefault="00601596" w:rsidP="00581841">
      <w:pPr>
        <w:numPr>
          <w:ilvl w:val="0"/>
          <w:numId w:val="33"/>
        </w:numPr>
        <w:tabs>
          <w:tab w:val="clear" w:pos="2160"/>
          <w:tab w:val="left" w:pos="-1440"/>
        </w:tabs>
      </w:pPr>
      <w:r w:rsidRPr="007722F7">
        <w:t xml:space="preserve">Source of specimen (i.e., sputum, washings, </w:t>
      </w:r>
      <w:r w:rsidR="00FC0F66" w:rsidRPr="007722F7">
        <w:t>and brushings</w:t>
      </w:r>
      <w:r w:rsidRPr="007722F7">
        <w:t>)</w:t>
      </w:r>
    </w:p>
    <w:p w14:paraId="5F1969B1" w14:textId="77777777" w:rsidR="00601596" w:rsidRDefault="00601596" w:rsidP="00581841">
      <w:pPr>
        <w:numPr>
          <w:ilvl w:val="0"/>
          <w:numId w:val="33"/>
        </w:numPr>
        <w:tabs>
          <w:tab w:val="clear" w:pos="2160"/>
          <w:tab w:val="left" w:pos="-1440"/>
        </w:tabs>
      </w:pPr>
      <w:r w:rsidRPr="007722F7">
        <w:t>Anatomic location (i.e., left, right, upper, lower)</w:t>
      </w:r>
    </w:p>
    <w:p w14:paraId="6CF8A116" w14:textId="77777777" w:rsidR="00DA7B19" w:rsidRPr="007722F7" w:rsidRDefault="00DA7B19" w:rsidP="00DA7B19">
      <w:pPr>
        <w:tabs>
          <w:tab w:val="left" w:pos="-1440"/>
        </w:tabs>
      </w:pPr>
    </w:p>
    <w:p w14:paraId="1948B784" w14:textId="77777777" w:rsidR="00601596" w:rsidRPr="007722F7" w:rsidRDefault="00601596" w:rsidP="009C5526">
      <w:pPr>
        <w:ind w:firstLine="720"/>
      </w:pPr>
    </w:p>
    <w:p w14:paraId="15B4F36F" w14:textId="77777777" w:rsidR="00601596" w:rsidRPr="007722F7" w:rsidRDefault="00601596" w:rsidP="009C5526">
      <w:pPr>
        <w:ind w:left="720"/>
      </w:pPr>
      <w:r w:rsidRPr="007722F7">
        <w:t>*Bronchial washings from different lobes will be considered as different specimens and therefore require separate requisition forms, properly identified.</w:t>
      </w:r>
    </w:p>
    <w:p w14:paraId="59EBB0CE" w14:textId="77777777" w:rsidR="00601596" w:rsidRPr="007722F7" w:rsidRDefault="00601596" w:rsidP="009C5526"/>
    <w:p w14:paraId="41EAB39D" w14:textId="77777777" w:rsidR="002B44BA" w:rsidRDefault="00601596" w:rsidP="002B44BA">
      <w:pPr>
        <w:numPr>
          <w:ilvl w:val="0"/>
          <w:numId w:val="95"/>
        </w:numPr>
        <w:tabs>
          <w:tab w:val="left" w:pos="-1440"/>
        </w:tabs>
      </w:pPr>
      <w:r w:rsidRPr="007722F7">
        <w:t>Please tighten the caps of the cytology fixative tube securely to prevent leakage during transportation.  Place the label</w:t>
      </w:r>
      <w:r w:rsidR="00DA0AE4">
        <w:t>ed specimen container into the Z</w:t>
      </w:r>
      <w:r w:rsidRPr="007722F7">
        <w:t>iploc portion of the transport bag and seal tightly.  Place the completed requisition into the flapped pouch on the outside of the transport bag.</w:t>
      </w:r>
    </w:p>
    <w:p w14:paraId="63F973A3" w14:textId="77777777" w:rsidR="00B856B9" w:rsidRDefault="00B856B9" w:rsidP="00B856B9">
      <w:pPr>
        <w:rPr>
          <w:b/>
          <w:bCs/>
        </w:rPr>
      </w:pPr>
    </w:p>
    <w:p w14:paraId="73D619BD" w14:textId="77777777" w:rsidR="00B856B9" w:rsidRPr="00DA0AE4" w:rsidRDefault="00B856B9" w:rsidP="00B856B9">
      <w:r w:rsidRPr="00DA0AE4">
        <w:rPr>
          <w:b/>
          <w:bCs/>
        </w:rPr>
        <w:t xml:space="preserve">REFERENCES: </w:t>
      </w:r>
    </w:p>
    <w:p w14:paraId="77A66C94" w14:textId="77777777" w:rsidR="00B856B9" w:rsidRPr="00DA0AE4" w:rsidRDefault="00B856B9" w:rsidP="00B856B9">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46A072F6" w14:textId="77777777" w:rsidR="00B856B9" w:rsidRPr="00DA0AE4" w:rsidRDefault="00B856B9" w:rsidP="00B856B9">
      <w:pPr>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51105B58" w14:textId="77777777" w:rsidR="00D57C40" w:rsidRDefault="00D57C40" w:rsidP="009C5526">
      <w:pPr>
        <w:jc w:val="center"/>
        <w:rPr>
          <w:b/>
          <w:sz w:val="30"/>
          <w:szCs w:val="30"/>
        </w:rPr>
      </w:pPr>
    </w:p>
    <w:p w14:paraId="7B8D0FAA" w14:textId="77777777" w:rsidR="00601596" w:rsidRPr="00581841" w:rsidRDefault="009F1E14" w:rsidP="009C5526">
      <w:pPr>
        <w:jc w:val="center"/>
        <w:rPr>
          <w:b/>
          <w:sz w:val="30"/>
          <w:szCs w:val="30"/>
        </w:rPr>
      </w:pPr>
      <w:r>
        <w:rPr>
          <w:b/>
          <w:sz w:val="30"/>
          <w:szCs w:val="30"/>
        </w:rPr>
        <w:fldChar w:fldCharType="begin"/>
      </w:r>
      <w:r>
        <w:rPr>
          <w:b/>
          <w:sz w:val="30"/>
          <w:szCs w:val="30"/>
        </w:rPr>
        <w:instrText xml:space="preserve"> TC  "</w:instrText>
      </w:r>
      <w:bookmarkStart w:id="30" w:name="_Toc503792576"/>
      <w:r w:rsidRPr="009F1E14">
        <w:rPr>
          <w:sz w:val="30"/>
          <w:szCs w:val="30"/>
        </w:rPr>
        <w:instrText>Bronchial Brushings</w:instrText>
      </w:r>
      <w:bookmarkEnd w:id="30"/>
      <w:r>
        <w:rPr>
          <w:b/>
          <w:sz w:val="30"/>
          <w:szCs w:val="30"/>
        </w:rPr>
        <w:instrText xml:space="preserve">" \l 2 </w:instrText>
      </w:r>
      <w:r>
        <w:rPr>
          <w:b/>
          <w:sz w:val="30"/>
          <w:szCs w:val="30"/>
        </w:rPr>
        <w:fldChar w:fldCharType="end"/>
      </w:r>
      <w:r w:rsidR="00601596" w:rsidRPr="00581841">
        <w:rPr>
          <w:b/>
          <w:sz w:val="30"/>
          <w:szCs w:val="30"/>
        </w:rPr>
        <w:t>BRONCHIAL BRUSHINGS</w:t>
      </w:r>
    </w:p>
    <w:p w14:paraId="6D9EDEA5" w14:textId="77777777" w:rsidR="00601596" w:rsidRPr="007722F7" w:rsidRDefault="00601596" w:rsidP="009C5526">
      <w:pPr>
        <w:rPr>
          <w:sz w:val="30"/>
          <w:szCs w:val="30"/>
        </w:rPr>
      </w:pPr>
    </w:p>
    <w:p w14:paraId="0F8F36FC" w14:textId="78217999" w:rsidR="00601596" w:rsidRPr="00DA0AE4" w:rsidRDefault="00601596" w:rsidP="00C14FE6">
      <w:pPr>
        <w:numPr>
          <w:ilvl w:val="0"/>
          <w:numId w:val="97"/>
        </w:numPr>
        <w:tabs>
          <w:tab w:val="left" w:pos="-1440"/>
        </w:tabs>
      </w:pPr>
      <w:r w:rsidRPr="00DA0AE4">
        <w:t>It is preferable to submit the bronch brush in cytology fixative rather than sending pre-made slides.</w:t>
      </w:r>
    </w:p>
    <w:p w14:paraId="043D158E" w14:textId="77777777" w:rsidR="00601596" w:rsidRPr="00DA0AE4" w:rsidRDefault="00601596" w:rsidP="0082338E">
      <w:pPr>
        <w:numPr>
          <w:ilvl w:val="0"/>
          <w:numId w:val="97"/>
        </w:numPr>
        <w:tabs>
          <w:tab w:val="left" w:pos="-1440"/>
        </w:tabs>
      </w:pPr>
      <w:r w:rsidRPr="00DA0AE4">
        <w:t xml:space="preserve">In the event that you have no cytology fixative, the brush may be placed immediately after collection in a container of 50% ethyl alcohol.  The requisition should state that the brush is </w:t>
      </w:r>
      <w:r w:rsidRPr="00DA0AE4">
        <w:lastRenderedPageBreak/>
        <w:t>in alcohol because alcohol fixed specimens are processed by a different method than specimens fixed in cytology fixative.</w:t>
      </w:r>
    </w:p>
    <w:p w14:paraId="36708EF3" w14:textId="77777777" w:rsidR="00601596" w:rsidRPr="00DA0AE4" w:rsidRDefault="00601596" w:rsidP="009C5526"/>
    <w:p w14:paraId="1728DA1F" w14:textId="77777777" w:rsidR="00601596" w:rsidRDefault="00601596" w:rsidP="0082338E">
      <w:pPr>
        <w:numPr>
          <w:ilvl w:val="0"/>
          <w:numId w:val="97"/>
        </w:numPr>
        <w:tabs>
          <w:tab w:val="left" w:pos="-1440"/>
        </w:tabs>
      </w:pPr>
      <w:r w:rsidRPr="00DA0AE4">
        <w:t>An alternative method, but not the preferable one, is to prepare the slides at the time of collection.  This can be accomplished by the following procedure:</w:t>
      </w:r>
    </w:p>
    <w:p w14:paraId="15448293" w14:textId="77777777" w:rsidR="00DA0AE4" w:rsidRPr="00DA0AE4" w:rsidRDefault="00DA0AE4" w:rsidP="009C5526"/>
    <w:p w14:paraId="0051F46F" w14:textId="77777777" w:rsidR="00DA0AE4" w:rsidRDefault="00601596" w:rsidP="00581841">
      <w:pPr>
        <w:numPr>
          <w:ilvl w:val="7"/>
          <w:numId w:val="34"/>
        </w:numPr>
        <w:tabs>
          <w:tab w:val="clear" w:pos="6480"/>
          <w:tab w:val="left" w:pos="-1440"/>
        </w:tabs>
        <w:ind w:left="1440"/>
      </w:pPr>
      <w:r w:rsidRPr="00DA0AE4">
        <w:t>Label slides in lead pencil with the patient's name and source of specimen (right upper lobe as RUL, etc).</w:t>
      </w:r>
    </w:p>
    <w:p w14:paraId="631AEE2F" w14:textId="77777777" w:rsidR="00601596" w:rsidRDefault="00601596" w:rsidP="00581841">
      <w:pPr>
        <w:numPr>
          <w:ilvl w:val="7"/>
          <w:numId w:val="34"/>
        </w:numPr>
        <w:tabs>
          <w:tab w:val="clear" w:pos="6480"/>
          <w:tab w:val="left" w:pos="-1440"/>
        </w:tabs>
        <w:ind w:left="1440"/>
      </w:pPr>
      <w:r w:rsidRPr="00DA0AE4">
        <w:t>Transfer material by rolling the brush from left to right over the entire smooth surface of the slide. Two to four slides may be made.</w:t>
      </w:r>
    </w:p>
    <w:p w14:paraId="1B307332" w14:textId="77777777" w:rsidR="00601596" w:rsidRPr="00DA0AE4" w:rsidRDefault="00601596" w:rsidP="00581841">
      <w:pPr>
        <w:numPr>
          <w:ilvl w:val="7"/>
          <w:numId w:val="34"/>
        </w:numPr>
        <w:tabs>
          <w:tab w:val="clear" w:pos="6480"/>
          <w:tab w:val="left" w:pos="-1440"/>
        </w:tabs>
        <w:ind w:left="1440"/>
      </w:pPr>
      <w:r w:rsidRPr="00DA0AE4">
        <w:t>Immediate fixation is essential.  Place the slide(s) into a container of cytology fixative or 95% ethyl alcohol if no cytology fixative is available.  To prevent the slides from sticking together, plastic, not metal, paper clips should be placed on the end of each slide.  Metal paper clips will rust quickly in the fixative and leave a brown residue on the slide.</w:t>
      </w:r>
    </w:p>
    <w:p w14:paraId="2CBFF92A" w14:textId="77777777" w:rsidR="00601596" w:rsidRPr="00DA0AE4" w:rsidRDefault="00601596" w:rsidP="009C5526"/>
    <w:p w14:paraId="5BC69C58" w14:textId="77777777" w:rsidR="00601596" w:rsidRPr="00DA0AE4" w:rsidRDefault="00601596" w:rsidP="0082338E">
      <w:pPr>
        <w:numPr>
          <w:ilvl w:val="0"/>
          <w:numId w:val="97"/>
        </w:numPr>
        <w:tabs>
          <w:tab w:val="left" w:pos="-1440"/>
        </w:tabs>
      </w:pPr>
      <w:r w:rsidRPr="00DA0AE4">
        <w:t>The specimen container must be labeled with 2 patient identifiers</w:t>
      </w:r>
      <w:r w:rsidR="000167AE">
        <w:t>, source of specimen</w:t>
      </w:r>
      <w:r w:rsidRPr="00DA0AE4">
        <w:t xml:space="preserve"> and date collected.</w:t>
      </w:r>
    </w:p>
    <w:p w14:paraId="6D68BEDF" w14:textId="77777777" w:rsidR="00601596" w:rsidRPr="00DA0AE4" w:rsidRDefault="00601596" w:rsidP="009C5526"/>
    <w:p w14:paraId="666F6838" w14:textId="77777777" w:rsidR="00601596" w:rsidRPr="00DA0AE4" w:rsidRDefault="00601596" w:rsidP="0082338E">
      <w:pPr>
        <w:numPr>
          <w:ilvl w:val="0"/>
          <w:numId w:val="97"/>
        </w:numPr>
        <w:tabs>
          <w:tab w:val="left" w:pos="-1440"/>
        </w:tabs>
      </w:pPr>
      <w:r w:rsidRPr="00DA0AE4">
        <w:t>Universal Precautions should be strictly observed in all phases of collecting, preparing, and transporting specimens for cytology.</w:t>
      </w:r>
    </w:p>
    <w:p w14:paraId="5AFE2C3F" w14:textId="77777777" w:rsidR="00601596" w:rsidRPr="00DA0AE4" w:rsidRDefault="00601596" w:rsidP="009C5526"/>
    <w:p w14:paraId="63F4490C" w14:textId="77777777" w:rsidR="00601596" w:rsidRPr="00DA0AE4" w:rsidRDefault="00601596" w:rsidP="0082338E">
      <w:pPr>
        <w:numPr>
          <w:ilvl w:val="0"/>
          <w:numId w:val="97"/>
        </w:numPr>
        <w:tabs>
          <w:tab w:val="left" w:pos="-1440"/>
        </w:tabs>
      </w:pPr>
      <w:r w:rsidRPr="00DA0AE4">
        <w:t>Send the specimen to the laboratory with a completed Cytology Requisition Form.  (Addendum A)</w:t>
      </w:r>
    </w:p>
    <w:p w14:paraId="2DA33B3C" w14:textId="77777777" w:rsidR="00601596" w:rsidRPr="00DA0AE4" w:rsidRDefault="00601596" w:rsidP="009C5526"/>
    <w:p w14:paraId="6A243985" w14:textId="77777777" w:rsidR="00601596" w:rsidRDefault="00601596" w:rsidP="002B44BA">
      <w:pPr>
        <w:ind w:left="720"/>
      </w:pPr>
      <w:r w:rsidRPr="00DA0AE4">
        <w:t>NOTE:  All requisition forms must include the following:</w:t>
      </w:r>
    </w:p>
    <w:p w14:paraId="0ABFA386" w14:textId="77777777" w:rsidR="002B44BA" w:rsidRPr="007722F7" w:rsidRDefault="002B44BA" w:rsidP="00581841">
      <w:pPr>
        <w:numPr>
          <w:ilvl w:val="0"/>
          <w:numId w:val="33"/>
        </w:numPr>
        <w:tabs>
          <w:tab w:val="clear" w:pos="2160"/>
          <w:tab w:val="left" w:pos="-1440"/>
        </w:tabs>
      </w:pPr>
      <w:r w:rsidRPr="007722F7">
        <w:t xml:space="preserve">Patient </w:t>
      </w:r>
      <w:r>
        <w:t>demographics</w:t>
      </w:r>
    </w:p>
    <w:p w14:paraId="74F0F6FC" w14:textId="77777777" w:rsidR="002B44BA" w:rsidRPr="007722F7" w:rsidRDefault="002B44BA" w:rsidP="00581841">
      <w:pPr>
        <w:numPr>
          <w:ilvl w:val="0"/>
          <w:numId w:val="33"/>
        </w:numPr>
        <w:tabs>
          <w:tab w:val="clear" w:pos="2160"/>
          <w:tab w:val="left" w:pos="-1440"/>
        </w:tabs>
      </w:pPr>
      <w:r w:rsidRPr="007722F7">
        <w:t>Billing information</w:t>
      </w:r>
    </w:p>
    <w:p w14:paraId="5B40214C" w14:textId="77777777" w:rsidR="002B44BA" w:rsidRPr="007722F7" w:rsidRDefault="002B44BA" w:rsidP="00581841">
      <w:pPr>
        <w:numPr>
          <w:ilvl w:val="0"/>
          <w:numId w:val="33"/>
        </w:numPr>
        <w:tabs>
          <w:tab w:val="clear" w:pos="2160"/>
          <w:tab w:val="left" w:pos="-1440"/>
        </w:tabs>
      </w:pPr>
      <w:r w:rsidRPr="007722F7">
        <w:t>Patient history</w:t>
      </w:r>
    </w:p>
    <w:p w14:paraId="464A5546" w14:textId="1B33F37A" w:rsidR="002B44BA" w:rsidRPr="007722F7" w:rsidRDefault="002B44BA" w:rsidP="00581841">
      <w:pPr>
        <w:numPr>
          <w:ilvl w:val="0"/>
          <w:numId w:val="33"/>
        </w:numPr>
        <w:tabs>
          <w:tab w:val="clear" w:pos="2160"/>
          <w:tab w:val="left" w:pos="-1440"/>
        </w:tabs>
      </w:pPr>
      <w:r w:rsidRPr="007722F7">
        <w:t>Clinical diagnosis or ICD-</w:t>
      </w:r>
      <w:r w:rsidR="00AD3912">
        <w:t>10</w:t>
      </w:r>
      <w:r w:rsidRPr="007722F7">
        <w:t xml:space="preserve"> </w:t>
      </w:r>
      <w:r w:rsidR="00FC3B9B" w:rsidRPr="007722F7">
        <w:t>code.</w:t>
      </w:r>
      <w:r w:rsidRPr="007722F7">
        <w:t xml:space="preserve"> </w:t>
      </w:r>
    </w:p>
    <w:p w14:paraId="2CB63127" w14:textId="77777777" w:rsidR="002B44BA" w:rsidRPr="007722F7" w:rsidRDefault="002B44BA" w:rsidP="00581841">
      <w:pPr>
        <w:numPr>
          <w:ilvl w:val="0"/>
          <w:numId w:val="33"/>
        </w:numPr>
        <w:tabs>
          <w:tab w:val="clear" w:pos="2160"/>
          <w:tab w:val="left" w:pos="-1440"/>
        </w:tabs>
      </w:pPr>
      <w:r w:rsidRPr="007722F7">
        <w:t>Source of specimen (i.e., sputum, washings, and brushings)</w:t>
      </w:r>
    </w:p>
    <w:p w14:paraId="64886D06" w14:textId="77777777" w:rsidR="00601596" w:rsidRPr="00DA0AE4" w:rsidRDefault="002B44BA" w:rsidP="00581841">
      <w:pPr>
        <w:numPr>
          <w:ilvl w:val="0"/>
          <w:numId w:val="33"/>
        </w:numPr>
        <w:tabs>
          <w:tab w:val="clear" w:pos="2160"/>
          <w:tab w:val="left" w:pos="-1440"/>
        </w:tabs>
      </w:pPr>
      <w:r w:rsidRPr="007722F7">
        <w:t>Anatomic location (i.e., left, right, upper, lower)</w:t>
      </w:r>
    </w:p>
    <w:p w14:paraId="60CB606F" w14:textId="77777777" w:rsidR="00601596" w:rsidRPr="00DA0AE4" w:rsidRDefault="00601596" w:rsidP="009C5526"/>
    <w:p w14:paraId="753F79AF" w14:textId="77777777" w:rsidR="00601596" w:rsidRPr="00DA0AE4" w:rsidRDefault="00601596" w:rsidP="009C5526">
      <w:pPr>
        <w:ind w:left="720" w:hanging="720"/>
      </w:pPr>
      <w:r w:rsidRPr="00DA0AE4">
        <w:t>7.</w:t>
      </w:r>
      <w:r w:rsidRPr="00DA0AE4">
        <w:tab/>
        <w:t>Please tighten the caps of the cytology tube securely to prevent leakage during transportation.  Place the labeled spec</w:t>
      </w:r>
      <w:r w:rsidR="006B4F46">
        <w:t>imen container into the Ziploc</w:t>
      </w:r>
      <w:r w:rsidRPr="00DA0AE4">
        <w:t xml:space="preserve"> portion of the transport bag and seal tightly.  Place the completed requisition into the flapped pouch on the outside of the transport bag.</w:t>
      </w:r>
    </w:p>
    <w:p w14:paraId="1F2C15FA" w14:textId="77777777" w:rsidR="00B856B9" w:rsidRPr="00DA0AE4" w:rsidRDefault="00B856B9" w:rsidP="00B856B9">
      <w:r w:rsidRPr="00DA0AE4">
        <w:rPr>
          <w:b/>
          <w:bCs/>
        </w:rPr>
        <w:t xml:space="preserve">REFERENCES: </w:t>
      </w:r>
    </w:p>
    <w:p w14:paraId="7953E4C5" w14:textId="77777777" w:rsidR="00B856B9" w:rsidRPr="00DA0AE4" w:rsidRDefault="00B856B9" w:rsidP="00B856B9">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227C4850" w14:textId="77777777" w:rsidR="00B856B9" w:rsidRPr="00DA0AE4" w:rsidRDefault="00B856B9" w:rsidP="00B856B9">
      <w:pPr>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14EEEA86" w14:textId="77777777" w:rsidR="00601596" w:rsidRPr="007722F7" w:rsidRDefault="009F1E14" w:rsidP="009C5526">
      <w:pPr>
        <w:jc w:val="center"/>
      </w:pPr>
      <w:r>
        <w:rPr>
          <w:b/>
          <w:bCs/>
          <w:sz w:val="30"/>
          <w:szCs w:val="30"/>
        </w:rPr>
        <w:lastRenderedPageBreak/>
        <w:fldChar w:fldCharType="begin"/>
      </w:r>
      <w:r>
        <w:rPr>
          <w:b/>
          <w:bCs/>
          <w:sz w:val="30"/>
          <w:szCs w:val="30"/>
        </w:rPr>
        <w:instrText xml:space="preserve"> TC  </w:instrText>
      </w:r>
      <w:bookmarkStart w:id="31" w:name="_Toc503792577"/>
      <w:r w:rsidRPr="009F1E14">
        <w:rPr>
          <w:bCs/>
          <w:sz w:val="30"/>
          <w:szCs w:val="30"/>
        </w:rPr>
        <w:instrText>Sputum</w:instrText>
      </w:r>
      <w:bookmarkEnd w:id="31"/>
      <w:r>
        <w:rPr>
          <w:b/>
          <w:bCs/>
          <w:sz w:val="30"/>
          <w:szCs w:val="30"/>
        </w:rPr>
        <w:instrText xml:space="preserve"> \l 2 </w:instrText>
      </w:r>
      <w:r>
        <w:rPr>
          <w:b/>
          <w:bCs/>
          <w:sz w:val="30"/>
          <w:szCs w:val="30"/>
        </w:rPr>
        <w:fldChar w:fldCharType="end"/>
      </w:r>
      <w:r w:rsidR="00601596" w:rsidRPr="007722F7">
        <w:rPr>
          <w:b/>
          <w:bCs/>
          <w:sz w:val="30"/>
          <w:szCs w:val="30"/>
        </w:rPr>
        <w:t>SPUTUM</w:t>
      </w:r>
    </w:p>
    <w:p w14:paraId="2CA7D8C5" w14:textId="77777777" w:rsidR="00601596" w:rsidRPr="007722F7" w:rsidRDefault="00601596" w:rsidP="009C5526"/>
    <w:p w14:paraId="3E33B8FC" w14:textId="4D470A7A" w:rsidR="00601596" w:rsidRPr="00DA0AE4" w:rsidRDefault="00601596" w:rsidP="009C5526">
      <w:r w:rsidRPr="00DA0AE4">
        <w:t>One sputum specimen each morning for three successive days should be collected to ensure a maximum of diagnostic accuracy.  Often, patients with diagnostic lung problems are cigarette smokers, and after the discussion on the type of sputum sample desired, they know exactly what is needed.  They will readily admit that on arising from bed they cough up material from deep in the lungs.  Ninety percent of all patients will yield a satisfactory specimen spontaneously on arising from a night sleep.  The remaining 10% of the patients who do not cough must be administered an aerosol.</w:t>
      </w:r>
    </w:p>
    <w:p w14:paraId="614C76F5" w14:textId="77777777" w:rsidR="00601596" w:rsidRPr="00DA0AE4" w:rsidRDefault="00DA0AE4" w:rsidP="009C5526">
      <w:r w:rsidRPr="00DA0AE4">
        <w:tab/>
      </w:r>
    </w:p>
    <w:p w14:paraId="4D7C85EC" w14:textId="77777777" w:rsidR="00601596" w:rsidRPr="00DA0AE4" w:rsidRDefault="00601596" w:rsidP="009C5526">
      <w:r w:rsidRPr="00DA0AE4">
        <w:rPr>
          <w:b/>
          <w:bCs/>
        </w:rPr>
        <w:t>ROUTINE SPUTUM</w:t>
      </w:r>
    </w:p>
    <w:p w14:paraId="3D2A7E4F" w14:textId="77777777" w:rsidR="00601596" w:rsidRPr="00DA0AE4" w:rsidRDefault="00601596" w:rsidP="009C5526">
      <w:pPr>
        <w:ind w:left="720"/>
      </w:pPr>
      <w:r w:rsidRPr="00DA0AE4">
        <w:t>A "deep" cough specimen is required for bringing up material from the small bronchi and the alveoli.</w:t>
      </w:r>
    </w:p>
    <w:p w14:paraId="223C72CB" w14:textId="77777777" w:rsidR="00601596" w:rsidRPr="00DA0AE4" w:rsidRDefault="00601596" w:rsidP="009C5526"/>
    <w:p w14:paraId="040CA446" w14:textId="77777777" w:rsidR="00601596" w:rsidRPr="00DA0AE4" w:rsidRDefault="00601596" w:rsidP="009C5526">
      <w:r w:rsidRPr="00DA0AE4">
        <w:rPr>
          <w:b/>
          <w:bCs/>
        </w:rPr>
        <w:t>AEROSOL SPUTUM</w:t>
      </w:r>
    </w:p>
    <w:p w14:paraId="7406D2B0" w14:textId="77777777" w:rsidR="00601596" w:rsidRPr="00DA0AE4" w:rsidRDefault="00601596" w:rsidP="009C5526">
      <w:pPr>
        <w:ind w:left="720"/>
      </w:pPr>
      <w:r w:rsidRPr="00DA0AE4">
        <w:t xml:space="preserve">The cough reflex may be stimulated artificially by means of inhalation of cough-stimulating substances.  Non-coughing patients must be administered an aerosol with the use of a nebulizer.  Nebulization will usually produce a productive cough within the next 24 hours.  The patients should be given a bottle containing fixative and instructions for collecting a sputum sample during this period of time.  </w:t>
      </w:r>
    </w:p>
    <w:p w14:paraId="44CDB228" w14:textId="77777777" w:rsidR="00601596" w:rsidRPr="00DA0AE4" w:rsidRDefault="00601596" w:rsidP="009C5526"/>
    <w:p w14:paraId="22388B10" w14:textId="77777777" w:rsidR="00601596" w:rsidRPr="00DA0AE4" w:rsidRDefault="00601596" w:rsidP="009C5526">
      <w:r w:rsidRPr="00DA0AE4">
        <w:rPr>
          <w:b/>
          <w:bCs/>
        </w:rPr>
        <w:t>POST-BRONCHIAL SPUTUM</w:t>
      </w:r>
    </w:p>
    <w:p w14:paraId="6E3BB92E" w14:textId="77777777" w:rsidR="00601596" w:rsidRPr="00DA0AE4" w:rsidRDefault="00601596" w:rsidP="009C5526">
      <w:pPr>
        <w:ind w:left="720"/>
      </w:pPr>
      <w:r w:rsidRPr="00DA0AE4">
        <w:t>The diagnostic yield of cytologic samples and recovery of materials beyond the reach of the flexible scope makes this a valuable diagnostic procedure.</w:t>
      </w:r>
    </w:p>
    <w:p w14:paraId="043C07C9" w14:textId="77777777" w:rsidR="00601596" w:rsidRPr="00DA0AE4" w:rsidRDefault="00601596" w:rsidP="009C5526"/>
    <w:p w14:paraId="0E03570E" w14:textId="77777777" w:rsidR="00601596" w:rsidRPr="00DA0AE4" w:rsidRDefault="00601596" w:rsidP="009C5526"/>
    <w:p w14:paraId="312F6DEF" w14:textId="77777777" w:rsidR="00601596" w:rsidRPr="00DA0AE4" w:rsidRDefault="00601596" w:rsidP="009C5526">
      <w:pPr>
        <w:rPr>
          <w:b/>
          <w:bCs/>
          <w:u w:val="single"/>
        </w:rPr>
      </w:pPr>
    </w:p>
    <w:p w14:paraId="039925FF" w14:textId="77777777" w:rsidR="00601596" w:rsidRPr="00DA0AE4" w:rsidRDefault="00601596" w:rsidP="009C5526">
      <w:r w:rsidRPr="00DA0AE4">
        <w:rPr>
          <w:b/>
          <w:bCs/>
        </w:rPr>
        <w:tab/>
      </w:r>
      <w:r w:rsidRPr="00DA0AE4">
        <w:rPr>
          <w:b/>
          <w:bCs/>
          <w:u w:val="single"/>
        </w:rPr>
        <w:t>GENERAL INSTRUCTIONS</w:t>
      </w:r>
    </w:p>
    <w:p w14:paraId="255355A5" w14:textId="77777777" w:rsidR="00605A73" w:rsidRDefault="00605A73" w:rsidP="009C5526"/>
    <w:p w14:paraId="090962A7" w14:textId="77777777" w:rsidR="00601596" w:rsidRDefault="00601596" w:rsidP="0082338E">
      <w:pPr>
        <w:numPr>
          <w:ilvl w:val="2"/>
          <w:numId w:val="35"/>
        </w:numPr>
        <w:ind w:left="720" w:hanging="720"/>
      </w:pPr>
      <w:r w:rsidRPr="00DA0AE4">
        <w:t>Have patient rinse mouth thoroughly with water.</w:t>
      </w:r>
    </w:p>
    <w:p w14:paraId="481A4DA0" w14:textId="77777777" w:rsidR="00605A73" w:rsidRPr="00DA0AE4" w:rsidRDefault="00605A73" w:rsidP="009C5526"/>
    <w:p w14:paraId="3420CC5E" w14:textId="77777777" w:rsidR="00605A73" w:rsidRDefault="00601596" w:rsidP="0082338E">
      <w:pPr>
        <w:numPr>
          <w:ilvl w:val="1"/>
          <w:numId w:val="35"/>
        </w:numPr>
        <w:ind w:left="720" w:hanging="720"/>
      </w:pPr>
      <w:r w:rsidRPr="00DA0AE4">
        <w:t>Obtain sputum specimen using one of the above methods.</w:t>
      </w:r>
    </w:p>
    <w:p w14:paraId="694CF26F" w14:textId="77777777" w:rsidR="00605A73" w:rsidRDefault="00605A73" w:rsidP="009C5526"/>
    <w:p w14:paraId="47FD86AF" w14:textId="77777777" w:rsidR="00605A73" w:rsidRDefault="00601596" w:rsidP="00B16B77">
      <w:pPr>
        <w:numPr>
          <w:ilvl w:val="1"/>
          <w:numId w:val="37"/>
        </w:numPr>
        <w:tabs>
          <w:tab w:val="clear" w:pos="360"/>
        </w:tabs>
        <w:ind w:left="720" w:hanging="720"/>
      </w:pPr>
      <w:r w:rsidRPr="00DA0AE4">
        <w:t>Add the sputum specimen to a pre-filled bottle of cytology fixative or pour the entire tube of fixative over the specimen in the sputum cup.  Immediate fixation is essential.  If no cytology fixative is available, 50% ethyl alcohol may be used.  Please note on the requisition that alcohol has been substituted because alcohol fixed specimens are processed by a different method than specimens fixed in cytology fixative.</w:t>
      </w:r>
    </w:p>
    <w:p w14:paraId="6424B2CD" w14:textId="77777777" w:rsidR="00605A73" w:rsidRPr="00DA0AE4" w:rsidRDefault="00605A73" w:rsidP="009C5526"/>
    <w:p w14:paraId="6EEC4A65" w14:textId="77777777" w:rsidR="00601596" w:rsidRDefault="00601596" w:rsidP="009C5526">
      <w:pPr>
        <w:ind w:left="720" w:hanging="720"/>
      </w:pPr>
      <w:r w:rsidRPr="00DA0AE4">
        <w:t>4.</w:t>
      </w:r>
      <w:r w:rsidRPr="00DA0AE4">
        <w:tab/>
        <w:t>The specimen container must be labeled with the patient's name</w:t>
      </w:r>
      <w:r w:rsidR="000167AE">
        <w:t>, source of specimen</w:t>
      </w:r>
      <w:r w:rsidRPr="00DA0AE4">
        <w:t xml:space="preserve"> and date of collection.</w:t>
      </w:r>
    </w:p>
    <w:p w14:paraId="79EF026B" w14:textId="77777777" w:rsidR="00605A73" w:rsidRPr="00DA0AE4" w:rsidRDefault="00605A73" w:rsidP="009C5526">
      <w:pPr>
        <w:ind w:left="720" w:hanging="720"/>
      </w:pPr>
    </w:p>
    <w:p w14:paraId="613CBB47" w14:textId="77777777" w:rsidR="00601596" w:rsidRDefault="00601596" w:rsidP="009C5526">
      <w:pPr>
        <w:ind w:left="720" w:hanging="720"/>
      </w:pPr>
      <w:r w:rsidRPr="00DA0AE4">
        <w:t>5.</w:t>
      </w:r>
      <w:r w:rsidRPr="00DA0AE4">
        <w:tab/>
        <w:t xml:space="preserve">Universal Precautions should be strictly observed in all phases of collecting, preparing, </w:t>
      </w:r>
      <w:r w:rsidRPr="00DA0AE4">
        <w:lastRenderedPageBreak/>
        <w:t>and transporting specimens for cytology.</w:t>
      </w:r>
    </w:p>
    <w:p w14:paraId="71E98F19" w14:textId="77777777" w:rsidR="00601596" w:rsidRPr="00DA0AE4" w:rsidRDefault="00601596" w:rsidP="009C5526">
      <w:pPr>
        <w:ind w:left="720" w:hanging="720"/>
      </w:pPr>
      <w:r w:rsidRPr="00DA0AE4">
        <w:t>6.</w:t>
      </w:r>
      <w:r w:rsidRPr="00DA0AE4">
        <w:tab/>
        <w:t xml:space="preserve">Send the specimen to the laboratory with a completed Cytology Requisition Form.  </w:t>
      </w:r>
    </w:p>
    <w:p w14:paraId="28239909" w14:textId="77777777" w:rsidR="00601596" w:rsidRPr="00DA0AE4" w:rsidRDefault="00601596" w:rsidP="009C5526"/>
    <w:p w14:paraId="78B2B7EC" w14:textId="77777777" w:rsidR="00601596" w:rsidRPr="00DA0AE4" w:rsidRDefault="00601596" w:rsidP="009C5526">
      <w:pPr>
        <w:ind w:left="720"/>
      </w:pPr>
      <w:r w:rsidRPr="00DA0AE4">
        <w:t>NOTE:  All requisition forms must include the following:</w:t>
      </w:r>
    </w:p>
    <w:p w14:paraId="7B46C7C6" w14:textId="77777777" w:rsidR="00601596" w:rsidRPr="00DA0AE4" w:rsidRDefault="00601596" w:rsidP="00581841">
      <w:pPr>
        <w:numPr>
          <w:ilvl w:val="0"/>
          <w:numId w:val="36"/>
        </w:numPr>
        <w:tabs>
          <w:tab w:val="clear" w:pos="2160"/>
          <w:tab w:val="left" w:pos="-1440"/>
        </w:tabs>
      </w:pPr>
      <w:r w:rsidRPr="00DA0AE4">
        <w:t xml:space="preserve">Patient </w:t>
      </w:r>
      <w:r w:rsidR="00AC4973">
        <w:t>demographics</w:t>
      </w:r>
    </w:p>
    <w:p w14:paraId="656AFE9F" w14:textId="77777777" w:rsidR="00601596" w:rsidRPr="00DA0AE4" w:rsidRDefault="00601596" w:rsidP="00581841">
      <w:pPr>
        <w:numPr>
          <w:ilvl w:val="0"/>
          <w:numId w:val="36"/>
        </w:numPr>
        <w:tabs>
          <w:tab w:val="clear" w:pos="2160"/>
          <w:tab w:val="left" w:pos="-1440"/>
        </w:tabs>
      </w:pPr>
      <w:r w:rsidRPr="00DA0AE4">
        <w:t>Billing information</w:t>
      </w:r>
    </w:p>
    <w:p w14:paraId="54B7182A" w14:textId="77777777" w:rsidR="00601596" w:rsidRPr="00DA0AE4" w:rsidRDefault="00601596" w:rsidP="00581841">
      <w:pPr>
        <w:numPr>
          <w:ilvl w:val="0"/>
          <w:numId w:val="36"/>
        </w:numPr>
        <w:tabs>
          <w:tab w:val="clear" w:pos="2160"/>
          <w:tab w:val="left" w:pos="-1440"/>
        </w:tabs>
      </w:pPr>
      <w:r w:rsidRPr="00DA0AE4">
        <w:t>Patient history</w:t>
      </w:r>
    </w:p>
    <w:p w14:paraId="0F26ED82" w14:textId="32D475BF" w:rsidR="00601596" w:rsidRPr="00DA0AE4" w:rsidRDefault="00601596" w:rsidP="00581841">
      <w:pPr>
        <w:numPr>
          <w:ilvl w:val="0"/>
          <w:numId w:val="36"/>
        </w:numPr>
        <w:tabs>
          <w:tab w:val="clear" w:pos="2160"/>
          <w:tab w:val="left" w:pos="-1440"/>
        </w:tabs>
      </w:pPr>
      <w:r w:rsidRPr="00DA0AE4">
        <w:t>Clinical diagnosis or ICD-</w:t>
      </w:r>
      <w:r w:rsidR="00FC6E46">
        <w:t>10</w:t>
      </w:r>
      <w:r w:rsidRPr="00DA0AE4">
        <w:t xml:space="preserve"> </w:t>
      </w:r>
      <w:r w:rsidR="00FC3B9B" w:rsidRPr="00DA0AE4">
        <w:t>code.</w:t>
      </w:r>
    </w:p>
    <w:p w14:paraId="63725D6E" w14:textId="77777777" w:rsidR="00E97E4E" w:rsidRPr="00DA0AE4" w:rsidRDefault="00601596" w:rsidP="00581841">
      <w:pPr>
        <w:numPr>
          <w:ilvl w:val="0"/>
          <w:numId w:val="36"/>
        </w:numPr>
        <w:tabs>
          <w:tab w:val="clear" w:pos="2160"/>
          <w:tab w:val="left" w:pos="-1440"/>
        </w:tabs>
      </w:pPr>
      <w:r w:rsidRPr="00DA0AE4">
        <w:t xml:space="preserve">Source of specimen (i.e., sputum, washings, </w:t>
      </w:r>
      <w:r w:rsidR="00FC0F66" w:rsidRPr="00DA0AE4">
        <w:t>and brushings</w:t>
      </w:r>
      <w:r w:rsidRPr="00DA0AE4">
        <w:t>)</w:t>
      </w:r>
      <w:r w:rsidR="00E97E4E" w:rsidRPr="00DA0AE4">
        <w:t xml:space="preserve"> </w:t>
      </w:r>
    </w:p>
    <w:p w14:paraId="3577308F" w14:textId="77777777" w:rsidR="00601596" w:rsidRPr="00DA0AE4" w:rsidRDefault="00601596" w:rsidP="00581841">
      <w:pPr>
        <w:numPr>
          <w:ilvl w:val="0"/>
          <w:numId w:val="36"/>
        </w:numPr>
        <w:tabs>
          <w:tab w:val="clear" w:pos="2160"/>
          <w:tab w:val="left" w:pos="-1440"/>
        </w:tabs>
      </w:pPr>
      <w:r w:rsidRPr="00DA0AE4">
        <w:t>Anatomic location (i.e., left, right, upper, lower)</w:t>
      </w:r>
    </w:p>
    <w:p w14:paraId="388EB17F" w14:textId="77777777" w:rsidR="00601596" w:rsidRPr="00DA0AE4" w:rsidRDefault="00605A73" w:rsidP="009C5526">
      <w:pPr>
        <w:ind w:left="720"/>
      </w:pPr>
      <w:r>
        <w:t>**</w:t>
      </w:r>
      <w:r w:rsidR="00601596" w:rsidRPr="00DA0AE4">
        <w:t>Please indicate on the form which type of sputum is submitted.</w:t>
      </w:r>
    </w:p>
    <w:p w14:paraId="553C1CEB" w14:textId="77777777" w:rsidR="00601596" w:rsidRPr="00DA0AE4" w:rsidRDefault="00601596" w:rsidP="009C5526"/>
    <w:p w14:paraId="7E2E3DA8" w14:textId="77777777" w:rsidR="00601596" w:rsidRPr="00DA0AE4" w:rsidRDefault="00601596" w:rsidP="009C5526">
      <w:pPr>
        <w:ind w:left="720" w:hanging="720"/>
      </w:pPr>
      <w:r w:rsidRPr="00DA0AE4">
        <w:t>7.</w:t>
      </w:r>
      <w:r w:rsidRPr="00DA0AE4">
        <w:tab/>
        <w:t xml:space="preserve">Please tighten the caps of the cytology fixative tube securely to prevent leakage during transportation.  Place the labeled specimen </w:t>
      </w:r>
      <w:r w:rsidR="00605A73">
        <w:t>container into the Ziploc</w:t>
      </w:r>
      <w:r w:rsidRPr="00DA0AE4">
        <w:t xml:space="preserve"> portion of the transport bag and seal tightly.  Place the completed requisition into the flapped pouch on the outside of the transport bag.</w:t>
      </w:r>
    </w:p>
    <w:p w14:paraId="4F005183" w14:textId="77777777" w:rsidR="00601596" w:rsidRPr="00DA0AE4" w:rsidRDefault="00601596" w:rsidP="009C5526"/>
    <w:p w14:paraId="5A43F59D" w14:textId="77777777" w:rsidR="00601596" w:rsidRPr="00DA0AE4" w:rsidRDefault="00601596" w:rsidP="009C5526">
      <w:r w:rsidRPr="00DA0AE4">
        <w:rPr>
          <w:b/>
          <w:bCs/>
        </w:rPr>
        <w:t xml:space="preserve">REFERENCES: </w:t>
      </w:r>
    </w:p>
    <w:p w14:paraId="7C327EDE" w14:textId="77777777" w:rsidR="00601596" w:rsidRPr="00DA0AE4" w:rsidRDefault="00601596" w:rsidP="007C2870">
      <w:pPr>
        <w:spacing w:line="276" w:lineRule="auto"/>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383A0E00" w14:textId="77777777" w:rsidR="00601596" w:rsidRPr="00DA0AE4" w:rsidRDefault="00601596" w:rsidP="007C2870">
      <w:pPr>
        <w:spacing w:line="276" w:lineRule="auto"/>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2637D983" w14:textId="77777777" w:rsidR="00601596" w:rsidRPr="00DA0AE4" w:rsidRDefault="00601596" w:rsidP="009C5526"/>
    <w:p w14:paraId="47A04351" w14:textId="77777777" w:rsidR="00601596" w:rsidRPr="00DA0AE4" w:rsidRDefault="00601596" w:rsidP="009C5526">
      <w:r w:rsidRPr="00DA0AE4">
        <w:rPr>
          <w:b/>
          <w:bCs/>
        </w:rPr>
        <w:t xml:space="preserve">NOTE: </w:t>
      </w:r>
      <w:r w:rsidRPr="00DA0AE4">
        <w:t xml:space="preserve"> If the sputum specimens are to be collected on an outpatient basis, you must provide the patient with the following:</w:t>
      </w:r>
    </w:p>
    <w:p w14:paraId="6A435443" w14:textId="77777777" w:rsidR="00601596" w:rsidRPr="00DA0AE4" w:rsidRDefault="00601596" w:rsidP="009C5526">
      <w:pPr>
        <w:ind w:left="1440" w:hanging="720"/>
      </w:pPr>
      <w:r w:rsidRPr="00DA0AE4">
        <w:t>1.</w:t>
      </w:r>
      <w:r w:rsidRPr="00DA0AE4">
        <w:tab/>
        <w:t>Three (3) sputum collection cups and three (3) vials of cytology fixative.  The cups should be labeled with the patient's name and date of collection.</w:t>
      </w:r>
    </w:p>
    <w:p w14:paraId="34048660" w14:textId="77777777" w:rsidR="00605A73" w:rsidRDefault="007C2870" w:rsidP="007C2870">
      <w:pPr>
        <w:ind w:left="1440" w:hanging="720"/>
      </w:pPr>
      <w:r>
        <w:rPr>
          <w:sz w:val="20"/>
          <w:szCs w:val="20"/>
        </w:rPr>
        <w:t xml:space="preserve"> </w:t>
      </w:r>
      <w:r w:rsidR="00601596" w:rsidRPr="007C2870">
        <w:t>2</w:t>
      </w:r>
      <w:r w:rsidR="00601596" w:rsidRPr="007722F7">
        <w:rPr>
          <w:sz w:val="20"/>
          <w:szCs w:val="20"/>
        </w:rPr>
        <w:t>.</w:t>
      </w:r>
      <w:r w:rsidR="00601596" w:rsidRPr="007722F7">
        <w:rPr>
          <w:sz w:val="20"/>
          <w:szCs w:val="20"/>
        </w:rPr>
        <w:tab/>
      </w:r>
      <w:r w:rsidR="00601596" w:rsidRPr="00605A73">
        <w:t>An instruction sheet for the patient to use during c</w:t>
      </w:r>
      <w:r w:rsidR="00605A73">
        <w:t>ollection.  An example form has</w:t>
      </w:r>
    </w:p>
    <w:p w14:paraId="2CA3EA44" w14:textId="77777777" w:rsidR="00601596" w:rsidRPr="007722F7" w:rsidRDefault="00601596" w:rsidP="009C5526">
      <w:pPr>
        <w:ind w:left="720" w:firstLine="720"/>
      </w:pPr>
      <w:r w:rsidRPr="00605A73">
        <w:t>been provided</w:t>
      </w:r>
      <w:r w:rsidRPr="007722F7">
        <w:rPr>
          <w:sz w:val="20"/>
          <w:szCs w:val="20"/>
        </w:rPr>
        <w:t>.</w:t>
      </w:r>
    </w:p>
    <w:p w14:paraId="275F00EE" w14:textId="77777777" w:rsidR="00BB4915" w:rsidRDefault="00BB4915" w:rsidP="009C5526">
      <w:pPr>
        <w:jc w:val="center"/>
        <w:rPr>
          <w:b/>
          <w:bCs/>
          <w:i/>
          <w:iCs/>
        </w:rPr>
      </w:pPr>
    </w:p>
    <w:p w14:paraId="02B37638" w14:textId="77777777" w:rsidR="00BB4915" w:rsidRDefault="00BB4915" w:rsidP="009C5526">
      <w:pPr>
        <w:jc w:val="center"/>
        <w:rPr>
          <w:b/>
          <w:bCs/>
          <w:i/>
          <w:iCs/>
        </w:rPr>
      </w:pPr>
    </w:p>
    <w:p w14:paraId="39CAE7F5" w14:textId="77777777" w:rsidR="00BB4915" w:rsidRDefault="00BB4915" w:rsidP="009C5526">
      <w:pPr>
        <w:jc w:val="center"/>
        <w:rPr>
          <w:b/>
          <w:bCs/>
          <w:i/>
          <w:iCs/>
        </w:rPr>
      </w:pPr>
    </w:p>
    <w:p w14:paraId="383182E4" w14:textId="77777777" w:rsidR="00BB4915" w:rsidRDefault="00BB4915" w:rsidP="009C5526">
      <w:pPr>
        <w:jc w:val="center"/>
        <w:rPr>
          <w:b/>
          <w:bCs/>
          <w:i/>
          <w:iCs/>
        </w:rPr>
      </w:pPr>
    </w:p>
    <w:p w14:paraId="5E7729FC" w14:textId="77777777" w:rsidR="00BB4915" w:rsidRDefault="00BB4915" w:rsidP="009C5526">
      <w:pPr>
        <w:jc w:val="center"/>
        <w:rPr>
          <w:b/>
          <w:bCs/>
          <w:i/>
          <w:iCs/>
        </w:rPr>
      </w:pPr>
    </w:p>
    <w:p w14:paraId="1C929B7D" w14:textId="77777777" w:rsidR="00BB4915" w:rsidRDefault="00BB4915" w:rsidP="009C5526">
      <w:pPr>
        <w:jc w:val="center"/>
        <w:rPr>
          <w:b/>
          <w:bCs/>
          <w:i/>
          <w:iCs/>
        </w:rPr>
      </w:pPr>
    </w:p>
    <w:p w14:paraId="3F63D650" w14:textId="77777777" w:rsidR="00BB4915" w:rsidRDefault="00BB4915" w:rsidP="009C5526">
      <w:pPr>
        <w:jc w:val="center"/>
        <w:rPr>
          <w:b/>
          <w:bCs/>
          <w:i/>
          <w:iCs/>
        </w:rPr>
      </w:pPr>
    </w:p>
    <w:p w14:paraId="742194F9" w14:textId="77777777" w:rsidR="00BB4915" w:rsidRDefault="00BB4915" w:rsidP="009C5526">
      <w:pPr>
        <w:jc w:val="center"/>
        <w:rPr>
          <w:b/>
          <w:bCs/>
          <w:i/>
          <w:iCs/>
        </w:rPr>
      </w:pPr>
    </w:p>
    <w:p w14:paraId="475D1376" w14:textId="77777777" w:rsidR="00BB4915" w:rsidRDefault="00BB4915" w:rsidP="009C5526">
      <w:pPr>
        <w:jc w:val="center"/>
        <w:rPr>
          <w:b/>
          <w:bCs/>
          <w:i/>
          <w:iCs/>
        </w:rPr>
      </w:pPr>
    </w:p>
    <w:p w14:paraId="58C06B36" w14:textId="77777777" w:rsidR="00BB4915" w:rsidRDefault="00BB4915" w:rsidP="009C5526">
      <w:pPr>
        <w:jc w:val="center"/>
        <w:rPr>
          <w:b/>
          <w:bCs/>
          <w:i/>
          <w:iCs/>
        </w:rPr>
      </w:pPr>
    </w:p>
    <w:p w14:paraId="68DDCC2F" w14:textId="77777777" w:rsidR="00BB4915" w:rsidRDefault="00BB4915" w:rsidP="009C5526">
      <w:pPr>
        <w:jc w:val="center"/>
        <w:rPr>
          <w:b/>
          <w:bCs/>
          <w:i/>
          <w:iCs/>
        </w:rPr>
      </w:pPr>
    </w:p>
    <w:p w14:paraId="1FEF118D" w14:textId="77777777" w:rsidR="00BB4915" w:rsidRDefault="00BB4915" w:rsidP="009C5526">
      <w:pPr>
        <w:jc w:val="center"/>
        <w:rPr>
          <w:b/>
          <w:bCs/>
          <w:i/>
          <w:iCs/>
        </w:rPr>
      </w:pPr>
    </w:p>
    <w:p w14:paraId="318105F8" w14:textId="77777777" w:rsidR="00DB7707" w:rsidRDefault="00DB7707" w:rsidP="009C5526">
      <w:pPr>
        <w:jc w:val="center"/>
        <w:rPr>
          <w:b/>
          <w:bCs/>
          <w:i/>
          <w:iCs/>
        </w:rPr>
      </w:pPr>
    </w:p>
    <w:p w14:paraId="3DCEDA54" w14:textId="77777777" w:rsidR="00505D7F" w:rsidRPr="007722F7" w:rsidRDefault="00505D7F" w:rsidP="009C5526">
      <w:pPr>
        <w:jc w:val="center"/>
        <w:rPr>
          <w:b/>
          <w:bCs/>
          <w:i/>
          <w:iCs/>
        </w:rPr>
      </w:pPr>
      <w:r w:rsidRPr="007722F7">
        <w:rPr>
          <w:b/>
          <w:bCs/>
          <w:i/>
          <w:iCs/>
        </w:rPr>
        <w:t>PATHOLOGY &amp; CYTOLOGY LABORATORIES, INC.</w:t>
      </w:r>
    </w:p>
    <w:p w14:paraId="439A9D2F" w14:textId="77777777" w:rsidR="00505D7F" w:rsidRPr="007722F7" w:rsidRDefault="00505D7F" w:rsidP="009C5526">
      <w:pPr>
        <w:jc w:val="center"/>
        <w:rPr>
          <w:b/>
          <w:bCs/>
          <w:i/>
          <w:iCs/>
        </w:rPr>
      </w:pPr>
      <w:r w:rsidRPr="007722F7">
        <w:rPr>
          <w:b/>
          <w:bCs/>
          <w:i/>
          <w:iCs/>
        </w:rPr>
        <w:t>290 BIG RUN ROAD</w:t>
      </w:r>
    </w:p>
    <w:p w14:paraId="1D8CF7A8" w14:textId="77777777" w:rsidR="00505D7F" w:rsidRPr="007722F7" w:rsidRDefault="00505D7F" w:rsidP="009C5526">
      <w:pPr>
        <w:jc w:val="center"/>
        <w:rPr>
          <w:b/>
          <w:bCs/>
          <w:i/>
          <w:iCs/>
        </w:rPr>
      </w:pPr>
      <w:r w:rsidRPr="007722F7">
        <w:rPr>
          <w:b/>
          <w:bCs/>
          <w:i/>
          <w:iCs/>
        </w:rPr>
        <w:t>LEXINGTON, KY 40503</w:t>
      </w:r>
    </w:p>
    <w:p w14:paraId="4405AADE" w14:textId="77777777" w:rsidR="00505D7F" w:rsidRPr="007722F7" w:rsidRDefault="00505D7F" w:rsidP="009C5526">
      <w:pPr>
        <w:jc w:val="center"/>
        <w:rPr>
          <w:b/>
          <w:bCs/>
          <w:i/>
          <w:iCs/>
        </w:rPr>
      </w:pPr>
      <w:r w:rsidRPr="007722F7">
        <w:rPr>
          <w:b/>
          <w:bCs/>
          <w:i/>
          <w:iCs/>
        </w:rPr>
        <w:t>(859)278-9513   Toll Free (800)264-0514</w:t>
      </w:r>
    </w:p>
    <w:p w14:paraId="2878E163" w14:textId="77777777" w:rsidR="00505D7F" w:rsidRPr="007722F7" w:rsidRDefault="00505D7F" w:rsidP="009C5526">
      <w:pPr>
        <w:jc w:val="center"/>
        <w:rPr>
          <w:b/>
          <w:bCs/>
          <w:i/>
          <w:iCs/>
        </w:rPr>
      </w:pPr>
    </w:p>
    <w:p w14:paraId="406B6B88" w14:textId="77777777" w:rsidR="00505D7F" w:rsidRPr="007722F7" w:rsidRDefault="00505D7F" w:rsidP="009C5526">
      <w:pPr>
        <w:jc w:val="center"/>
        <w:rPr>
          <w:b/>
          <w:bCs/>
          <w:i/>
          <w:iCs/>
        </w:rPr>
      </w:pPr>
    </w:p>
    <w:p w14:paraId="74090EB4" w14:textId="77777777" w:rsidR="00505D7F" w:rsidRPr="007722F7" w:rsidRDefault="00505D7F" w:rsidP="009C5526">
      <w:pPr>
        <w:rPr>
          <w:b/>
          <w:bCs/>
          <w:i/>
          <w:iCs/>
        </w:rPr>
      </w:pPr>
    </w:p>
    <w:p w14:paraId="1A86087A" w14:textId="77777777" w:rsidR="00505D7F" w:rsidRPr="007722F7" w:rsidRDefault="00505D7F" w:rsidP="009C5526">
      <w:pPr>
        <w:rPr>
          <w:b/>
          <w:bCs/>
          <w:i/>
          <w:iCs/>
        </w:rPr>
      </w:pPr>
    </w:p>
    <w:p w14:paraId="22FFF82E" w14:textId="77777777" w:rsidR="00505D7F" w:rsidRPr="007722F7" w:rsidRDefault="00505D7F" w:rsidP="009C5526">
      <w:pPr>
        <w:ind w:left="720"/>
      </w:pPr>
      <w:r w:rsidRPr="007722F7">
        <w:t>Dear ________________________________</w:t>
      </w:r>
    </w:p>
    <w:p w14:paraId="50E0B79B" w14:textId="77777777" w:rsidR="00505D7F" w:rsidRPr="007722F7" w:rsidRDefault="00505D7F" w:rsidP="009C5526"/>
    <w:p w14:paraId="57F0864E" w14:textId="77777777" w:rsidR="00505D7F" w:rsidRPr="007722F7" w:rsidRDefault="00505D7F" w:rsidP="009C5526"/>
    <w:p w14:paraId="415D45BD" w14:textId="77777777" w:rsidR="00505D7F" w:rsidRPr="007722F7" w:rsidRDefault="00505D7F" w:rsidP="009C5526">
      <w:pPr>
        <w:ind w:firstLine="720"/>
      </w:pPr>
      <w:r w:rsidRPr="007722F7">
        <w:t>Dr.    _________________________________ has requested that you collect sputum</w:t>
      </w:r>
    </w:p>
    <w:p w14:paraId="3249309D" w14:textId="77777777" w:rsidR="00505D7F" w:rsidRPr="007722F7" w:rsidRDefault="00505D7F" w:rsidP="009C5526">
      <w:pPr>
        <w:ind w:left="720"/>
      </w:pPr>
      <w:r w:rsidRPr="007722F7">
        <w:t xml:space="preserve">specimens for cytologic examination in our laboratory.  The type of specimen required </w:t>
      </w:r>
    </w:p>
    <w:p w14:paraId="3CDABF6B" w14:textId="77777777" w:rsidR="00505D7F" w:rsidRPr="007722F7" w:rsidRDefault="00505D7F" w:rsidP="009C5526">
      <w:pPr>
        <w:ind w:firstLine="720"/>
      </w:pPr>
      <w:r w:rsidRPr="007722F7">
        <w:t>is a deep cough specimen, not just saliva.  Often people with diagnostic lung problems</w:t>
      </w:r>
    </w:p>
    <w:p w14:paraId="2EEE312E" w14:textId="3969C476" w:rsidR="00505D7F" w:rsidRPr="007722F7" w:rsidRDefault="00505D7F" w:rsidP="009C5526">
      <w:pPr>
        <w:ind w:left="720"/>
      </w:pPr>
      <w:r w:rsidRPr="007722F7">
        <w:t xml:space="preserve">are familiar with the material that can be coughed up from deep in the lungs immediately after arising from bed.  Ninety percent of all patients will yield a satisfactory specimen spontaneously on arising from a night sleep.  The remaining 10% of the patients who do not cough must be administered an aerosol. </w:t>
      </w:r>
    </w:p>
    <w:p w14:paraId="02E18C3A" w14:textId="77777777" w:rsidR="00505D7F" w:rsidRPr="007722F7" w:rsidRDefault="00505D7F" w:rsidP="009C5526"/>
    <w:p w14:paraId="21CD50BC" w14:textId="77777777" w:rsidR="00505D7F" w:rsidRPr="007722F7" w:rsidRDefault="00505D7F" w:rsidP="009C5526">
      <w:pPr>
        <w:ind w:firstLine="720"/>
      </w:pPr>
      <w:r w:rsidRPr="007722F7">
        <w:t>Here are a few simple but important instructions for you to follow:</w:t>
      </w:r>
    </w:p>
    <w:p w14:paraId="5C9EF099" w14:textId="77777777" w:rsidR="00505D7F" w:rsidRPr="007722F7" w:rsidRDefault="00505D7F" w:rsidP="009C5526"/>
    <w:p w14:paraId="5881062E" w14:textId="77777777" w:rsidR="00505D7F" w:rsidRPr="007722F7" w:rsidRDefault="00505D7F" w:rsidP="009C5526">
      <w:pPr>
        <w:ind w:firstLine="720"/>
      </w:pPr>
      <w:r w:rsidRPr="007722F7">
        <w:t>1.  On arising in the morning, rinse your mouth thoroughly with water.</w:t>
      </w:r>
    </w:p>
    <w:p w14:paraId="68D7026D" w14:textId="77777777" w:rsidR="00505D7F" w:rsidRPr="007722F7" w:rsidRDefault="00505D7F" w:rsidP="009C5526"/>
    <w:p w14:paraId="1B850922" w14:textId="77777777" w:rsidR="00505D7F" w:rsidRPr="007722F7" w:rsidRDefault="00505D7F" w:rsidP="009C5526">
      <w:pPr>
        <w:ind w:left="720"/>
      </w:pPr>
      <w:r w:rsidRPr="007722F7">
        <w:t>2.  Breath deeply several times and cough deeply until you feel you have a specimen from deep in your lungs.  Put this specimen into the cup which has been provided for you.  After collection, pour the entire tube of provided fixative over the sputum.  Seal lid tightly and shake the container gently for a few seconds.</w:t>
      </w:r>
    </w:p>
    <w:p w14:paraId="59BC28A7" w14:textId="77777777" w:rsidR="00505D7F" w:rsidRPr="007722F7" w:rsidRDefault="00505D7F" w:rsidP="009C5526"/>
    <w:p w14:paraId="22707D90" w14:textId="77777777" w:rsidR="00505D7F" w:rsidRPr="007722F7" w:rsidRDefault="00505D7F" w:rsidP="009C5526">
      <w:pPr>
        <w:ind w:firstLine="720"/>
      </w:pPr>
      <w:r w:rsidRPr="007722F7">
        <w:t>3.  Deliver the specimen to your physician or laboratory.</w:t>
      </w:r>
    </w:p>
    <w:p w14:paraId="508DD08F" w14:textId="77777777" w:rsidR="00505D7F" w:rsidRPr="007722F7" w:rsidRDefault="00505D7F" w:rsidP="009C5526"/>
    <w:p w14:paraId="6B86D038" w14:textId="77777777" w:rsidR="00505D7F" w:rsidRPr="007722F7" w:rsidRDefault="00505D7F" w:rsidP="009C5526"/>
    <w:p w14:paraId="2DEEDF1E" w14:textId="77777777" w:rsidR="00505D7F" w:rsidRPr="007722F7" w:rsidRDefault="00505D7F" w:rsidP="009C5526">
      <w:pPr>
        <w:ind w:firstLine="1440"/>
        <w:rPr>
          <w:b/>
          <w:bCs/>
        </w:rPr>
      </w:pPr>
      <w:r w:rsidRPr="007722F7">
        <w:rPr>
          <w:b/>
          <w:bCs/>
        </w:rPr>
        <w:t>PRECAUTIONARY MEASURES:</w:t>
      </w:r>
    </w:p>
    <w:p w14:paraId="3FF25598" w14:textId="77777777" w:rsidR="00505D7F" w:rsidRPr="007722F7" w:rsidRDefault="00505D7F" w:rsidP="009C5526">
      <w:pPr>
        <w:ind w:firstLine="1440"/>
      </w:pPr>
      <w:r w:rsidRPr="007722F7">
        <w:t>Fixative may be fatal if swallowed and harmful if inhaled.</w:t>
      </w:r>
    </w:p>
    <w:p w14:paraId="4ECA7DF0" w14:textId="77777777" w:rsidR="00505D7F" w:rsidRPr="007722F7" w:rsidRDefault="00505D7F" w:rsidP="009C5526">
      <w:pPr>
        <w:ind w:firstLine="1440"/>
      </w:pPr>
      <w:r w:rsidRPr="007722F7">
        <w:t>Fixative is flammable.</w:t>
      </w:r>
    </w:p>
    <w:p w14:paraId="494E323C" w14:textId="77777777" w:rsidR="00505D7F" w:rsidRPr="007722F7" w:rsidRDefault="00505D7F" w:rsidP="009C5526">
      <w:pPr>
        <w:ind w:firstLine="1440"/>
      </w:pPr>
      <w:r w:rsidRPr="007722F7">
        <w:t>Keep container closed and use with adequate ventilation.</w:t>
      </w:r>
    </w:p>
    <w:p w14:paraId="57E9FDAA" w14:textId="77777777" w:rsidR="00505D7F" w:rsidRPr="007722F7" w:rsidRDefault="00505D7F" w:rsidP="009C5526">
      <w:pPr>
        <w:ind w:firstLine="1440"/>
        <w:rPr>
          <w:b/>
          <w:bCs/>
          <w:i/>
          <w:iCs/>
        </w:rPr>
      </w:pPr>
      <w:r w:rsidRPr="007722F7">
        <w:t>Wash thoroughly after handling.</w:t>
      </w:r>
    </w:p>
    <w:p w14:paraId="46B542BE" w14:textId="77777777" w:rsidR="00505D7F" w:rsidRPr="007722F7" w:rsidRDefault="00505D7F" w:rsidP="009C5526">
      <w:pPr>
        <w:rPr>
          <w:b/>
          <w:sz w:val="28"/>
          <w:szCs w:val="28"/>
        </w:rPr>
      </w:pPr>
    </w:p>
    <w:p w14:paraId="32CE40A6" w14:textId="77777777" w:rsidR="00C335E9" w:rsidRPr="007722F7" w:rsidRDefault="00C335E9" w:rsidP="009C5526">
      <w:pPr>
        <w:rPr>
          <w:b/>
          <w:sz w:val="28"/>
          <w:szCs w:val="28"/>
        </w:rPr>
      </w:pPr>
    </w:p>
    <w:p w14:paraId="2D93010A" w14:textId="77777777" w:rsidR="00C335E9" w:rsidRPr="007722F7" w:rsidRDefault="00C335E9" w:rsidP="009C5526">
      <w:pPr>
        <w:rPr>
          <w:b/>
          <w:sz w:val="28"/>
          <w:szCs w:val="28"/>
        </w:rPr>
      </w:pPr>
    </w:p>
    <w:p w14:paraId="7B9BA336" w14:textId="77777777" w:rsidR="00C335E9" w:rsidRPr="007722F7" w:rsidRDefault="00C335E9" w:rsidP="009C5526">
      <w:pPr>
        <w:jc w:val="center"/>
        <w:rPr>
          <w:b/>
          <w:sz w:val="28"/>
          <w:szCs w:val="28"/>
        </w:rPr>
      </w:pPr>
    </w:p>
    <w:p w14:paraId="1CD152DE" w14:textId="77777777" w:rsidR="003D2159" w:rsidRPr="007722F7" w:rsidRDefault="003D2159" w:rsidP="009C5526">
      <w:pPr>
        <w:jc w:val="center"/>
        <w:rPr>
          <w:sz w:val="30"/>
          <w:szCs w:val="30"/>
        </w:rPr>
      </w:pPr>
    </w:p>
    <w:p w14:paraId="2564D90E" w14:textId="77777777" w:rsidR="003D2159" w:rsidRPr="007722F7" w:rsidRDefault="003D2159" w:rsidP="009C5526">
      <w:pPr>
        <w:jc w:val="center"/>
        <w:rPr>
          <w:sz w:val="30"/>
          <w:szCs w:val="30"/>
        </w:rPr>
      </w:pPr>
    </w:p>
    <w:p w14:paraId="28E7AFBA" w14:textId="77777777" w:rsidR="00505D7F" w:rsidRPr="00DD7230" w:rsidRDefault="009F1E14" w:rsidP="009C5526">
      <w:pPr>
        <w:jc w:val="center"/>
        <w:rPr>
          <w:b/>
          <w:sz w:val="30"/>
          <w:szCs w:val="30"/>
        </w:rPr>
      </w:pPr>
      <w:r>
        <w:rPr>
          <w:b/>
          <w:sz w:val="30"/>
          <w:szCs w:val="30"/>
        </w:rPr>
        <w:fldChar w:fldCharType="begin"/>
      </w:r>
      <w:r>
        <w:rPr>
          <w:b/>
          <w:sz w:val="30"/>
          <w:szCs w:val="30"/>
        </w:rPr>
        <w:instrText xml:space="preserve"> TC  "</w:instrText>
      </w:r>
      <w:bookmarkStart w:id="32" w:name="_Toc503792578"/>
      <w:r w:rsidRPr="009F1E14">
        <w:rPr>
          <w:sz w:val="30"/>
          <w:szCs w:val="30"/>
        </w:rPr>
        <w:instrText xml:space="preserve">Body Cavity Fluids for Cytology (Pleural,Pericardial,Peritoneal </w:instrText>
      </w:r>
      <w:r w:rsidR="00B13367">
        <w:rPr>
          <w:sz w:val="30"/>
          <w:szCs w:val="30"/>
        </w:rPr>
        <w:instrText>&amp;</w:instrText>
      </w:r>
      <w:r w:rsidRPr="009F1E14">
        <w:rPr>
          <w:sz w:val="30"/>
          <w:szCs w:val="30"/>
        </w:rPr>
        <w:instrText xml:space="preserve"> Pelvic Washes)</w:instrText>
      </w:r>
      <w:bookmarkEnd w:id="32"/>
      <w:r w:rsidRPr="009F1E14">
        <w:rPr>
          <w:sz w:val="30"/>
          <w:szCs w:val="30"/>
        </w:rPr>
        <w:instrText>"</w:instrText>
      </w:r>
      <w:r>
        <w:rPr>
          <w:b/>
          <w:sz w:val="30"/>
          <w:szCs w:val="30"/>
        </w:rPr>
        <w:instrText xml:space="preserve"> \l 2 </w:instrText>
      </w:r>
      <w:r>
        <w:rPr>
          <w:b/>
          <w:sz w:val="30"/>
          <w:szCs w:val="30"/>
        </w:rPr>
        <w:fldChar w:fldCharType="end"/>
      </w:r>
      <w:r w:rsidR="00505D7F" w:rsidRPr="00DD7230">
        <w:rPr>
          <w:b/>
          <w:sz w:val="30"/>
          <w:szCs w:val="30"/>
        </w:rPr>
        <w:t>BODY CAVITY FLUIDS</w:t>
      </w:r>
    </w:p>
    <w:p w14:paraId="5B4D2A8A" w14:textId="77777777" w:rsidR="00BA65F7" w:rsidRDefault="00505D7F" w:rsidP="009C5526">
      <w:pPr>
        <w:rPr>
          <w:sz w:val="20"/>
          <w:szCs w:val="20"/>
        </w:rPr>
      </w:pPr>
      <w:r w:rsidRPr="007722F7">
        <w:rPr>
          <w:sz w:val="20"/>
          <w:szCs w:val="20"/>
        </w:rPr>
        <w:tab/>
      </w:r>
    </w:p>
    <w:p w14:paraId="3A65E446" w14:textId="77777777" w:rsidR="00505D7F" w:rsidRDefault="00505D7F" w:rsidP="009C5526">
      <w:pPr>
        <w:rPr>
          <w:b/>
          <w:bCs/>
        </w:rPr>
      </w:pPr>
      <w:r w:rsidRPr="007722F7">
        <w:rPr>
          <w:b/>
          <w:bCs/>
        </w:rPr>
        <w:t>Pleural, peritoneal, pericardial, and pelvic washes</w:t>
      </w:r>
    </w:p>
    <w:p w14:paraId="71F319BC" w14:textId="77777777" w:rsidR="00DD7230" w:rsidRPr="00150B1C" w:rsidRDefault="00DD7230" w:rsidP="009C5526"/>
    <w:p w14:paraId="162F2601" w14:textId="7EA284B7" w:rsidR="00505D7F" w:rsidRDefault="00505D7F" w:rsidP="00A54491">
      <w:pPr>
        <w:numPr>
          <w:ilvl w:val="2"/>
          <w:numId w:val="37"/>
        </w:numPr>
        <w:ind w:left="720" w:hanging="720"/>
      </w:pPr>
      <w:r w:rsidRPr="00150B1C">
        <w:t xml:space="preserve">Fluids must have fixative added as shortly as possible after collection.  The size of the sample should not exceed 40 ml.  Fluids in excess of this amount should be mixed well to </w:t>
      </w:r>
      <w:r w:rsidR="00E322D5">
        <w:t>e</w:t>
      </w:r>
      <w:r w:rsidRPr="00150B1C">
        <w:t>nsure the cellular elements are evenly dispersed.   Two aliquots of 20 ml each of the unfixed fluid should be poured off and added to two prefilled tubes of Cytolyte cytology fixative provided by PCL.  Use 50% ethyl alcohol if no cytology fixative is available but mark on the tubes that alcohol was used.  These specimens will need to be processed differently.</w:t>
      </w:r>
    </w:p>
    <w:p w14:paraId="29D1ACA3" w14:textId="77777777" w:rsidR="000E5AD5" w:rsidRPr="00150B1C" w:rsidRDefault="000E5AD5" w:rsidP="009C5526"/>
    <w:p w14:paraId="6BD8AC80" w14:textId="122DA6CB" w:rsidR="000167AE" w:rsidRDefault="00505D7F" w:rsidP="00DD7230">
      <w:pPr>
        <w:numPr>
          <w:ilvl w:val="1"/>
          <w:numId w:val="125"/>
        </w:numPr>
        <w:tabs>
          <w:tab w:val="clear" w:pos="360"/>
        </w:tabs>
      </w:pPr>
      <w:r w:rsidRPr="00150B1C">
        <w:t>The specimen containers must be labeled with 2 patient identifiers</w:t>
      </w:r>
      <w:r w:rsidR="000167AE">
        <w:t xml:space="preserve">, source of </w:t>
      </w:r>
      <w:r w:rsidR="00FC3B9B">
        <w:t>specimen.</w:t>
      </w:r>
    </w:p>
    <w:p w14:paraId="725E88AF" w14:textId="77777777" w:rsidR="00505D7F" w:rsidRDefault="000167AE" w:rsidP="000167AE">
      <w:pPr>
        <w:ind w:left="720" w:hanging="720"/>
      </w:pPr>
      <w:r>
        <w:tab/>
      </w:r>
      <w:r w:rsidR="00505D7F" w:rsidRPr="00150B1C">
        <w:t>and date of collection.</w:t>
      </w:r>
    </w:p>
    <w:p w14:paraId="2FAE87DA" w14:textId="77777777" w:rsidR="000E5AD5" w:rsidRPr="00150B1C" w:rsidRDefault="000E5AD5" w:rsidP="009C5526"/>
    <w:p w14:paraId="559E8DC9" w14:textId="77777777" w:rsidR="00505D7F" w:rsidRDefault="00505D7F" w:rsidP="009C5526">
      <w:pPr>
        <w:ind w:left="720" w:hanging="720"/>
      </w:pPr>
      <w:r w:rsidRPr="00150B1C">
        <w:t>3.</w:t>
      </w:r>
      <w:r w:rsidRPr="00150B1C">
        <w:tab/>
        <w:t>Universal Precautions should be strictly observed in all phases of collecting, preparing, and transporting.</w:t>
      </w:r>
    </w:p>
    <w:p w14:paraId="3EB23ED2" w14:textId="77777777" w:rsidR="000E5AD5" w:rsidRPr="00150B1C" w:rsidRDefault="000E5AD5" w:rsidP="009C5526">
      <w:pPr>
        <w:ind w:left="720" w:hanging="720"/>
      </w:pPr>
    </w:p>
    <w:p w14:paraId="5720E038" w14:textId="77777777" w:rsidR="00505D7F" w:rsidRDefault="00505D7F" w:rsidP="009C5526">
      <w:pPr>
        <w:ind w:left="720" w:hanging="720"/>
      </w:pPr>
      <w:r w:rsidRPr="00150B1C">
        <w:t>4.</w:t>
      </w:r>
      <w:r w:rsidRPr="00150B1C">
        <w:tab/>
        <w:t>Send the specimens to the laboratory with a completed Cytology</w:t>
      </w:r>
      <w:r w:rsidR="000E5AD5">
        <w:t xml:space="preserve"> Requisition Form.</w:t>
      </w:r>
    </w:p>
    <w:p w14:paraId="2346ADB2" w14:textId="77777777" w:rsidR="000E5AD5" w:rsidRPr="00150B1C" w:rsidRDefault="000E5AD5" w:rsidP="009C5526">
      <w:pPr>
        <w:ind w:left="720" w:hanging="720"/>
      </w:pPr>
    </w:p>
    <w:p w14:paraId="698247F9" w14:textId="77777777" w:rsidR="00505D7F" w:rsidRPr="00150B1C" w:rsidRDefault="00505D7F" w:rsidP="009C5526">
      <w:pPr>
        <w:ind w:left="720"/>
      </w:pPr>
      <w:r w:rsidRPr="00A75C2F">
        <w:rPr>
          <w:b/>
        </w:rPr>
        <w:t>NOTE</w:t>
      </w:r>
      <w:r w:rsidRPr="00150B1C">
        <w:t>:  All requisition forms must include the following:</w:t>
      </w:r>
    </w:p>
    <w:p w14:paraId="46101225" w14:textId="77777777" w:rsidR="00505D7F" w:rsidRPr="00150B1C" w:rsidRDefault="00505D7F" w:rsidP="00581841">
      <w:pPr>
        <w:numPr>
          <w:ilvl w:val="0"/>
          <w:numId w:val="38"/>
        </w:numPr>
        <w:tabs>
          <w:tab w:val="clear" w:pos="1800"/>
          <w:tab w:val="left" w:pos="-1440"/>
        </w:tabs>
      </w:pPr>
      <w:r w:rsidRPr="00150B1C">
        <w:t xml:space="preserve">Patient </w:t>
      </w:r>
      <w:r w:rsidR="00AC4973">
        <w:t>demographics</w:t>
      </w:r>
    </w:p>
    <w:p w14:paraId="7194E47D" w14:textId="77777777" w:rsidR="00505D7F" w:rsidRPr="00150B1C" w:rsidRDefault="00505D7F" w:rsidP="00581841">
      <w:pPr>
        <w:numPr>
          <w:ilvl w:val="0"/>
          <w:numId w:val="38"/>
        </w:numPr>
        <w:tabs>
          <w:tab w:val="clear" w:pos="1800"/>
          <w:tab w:val="left" w:pos="-1440"/>
        </w:tabs>
      </w:pPr>
      <w:r w:rsidRPr="00150B1C">
        <w:t>Billing information</w:t>
      </w:r>
    </w:p>
    <w:p w14:paraId="780E8173" w14:textId="77777777" w:rsidR="00505D7F" w:rsidRPr="00150B1C" w:rsidRDefault="00505D7F" w:rsidP="00581841">
      <w:pPr>
        <w:numPr>
          <w:ilvl w:val="0"/>
          <w:numId w:val="38"/>
        </w:numPr>
        <w:tabs>
          <w:tab w:val="clear" w:pos="1800"/>
          <w:tab w:val="left" w:pos="-1440"/>
        </w:tabs>
      </w:pPr>
      <w:r w:rsidRPr="00150B1C">
        <w:t>Patient history</w:t>
      </w:r>
    </w:p>
    <w:p w14:paraId="5F89044C" w14:textId="31CD788A" w:rsidR="00505D7F" w:rsidRPr="00150B1C" w:rsidRDefault="00C335E9" w:rsidP="00581841">
      <w:pPr>
        <w:numPr>
          <w:ilvl w:val="0"/>
          <w:numId w:val="38"/>
        </w:numPr>
        <w:tabs>
          <w:tab w:val="clear" w:pos="1800"/>
          <w:tab w:val="left" w:pos="-1440"/>
        </w:tabs>
      </w:pPr>
      <w:r w:rsidRPr="00150B1C">
        <w:t xml:space="preserve">Clinical diagnosis </w:t>
      </w:r>
      <w:r w:rsidR="00505D7F" w:rsidRPr="00150B1C">
        <w:t>or ICD-</w:t>
      </w:r>
      <w:r w:rsidR="00FC6E46">
        <w:t>10</w:t>
      </w:r>
      <w:r w:rsidR="00505D7F" w:rsidRPr="00150B1C">
        <w:t xml:space="preserve"> </w:t>
      </w:r>
      <w:r w:rsidR="00FC3B9B" w:rsidRPr="00150B1C">
        <w:t>code.</w:t>
      </w:r>
    </w:p>
    <w:p w14:paraId="2676CAA0" w14:textId="77777777" w:rsidR="00505D7F" w:rsidRPr="00150B1C" w:rsidRDefault="00505D7F" w:rsidP="00581841">
      <w:pPr>
        <w:numPr>
          <w:ilvl w:val="0"/>
          <w:numId w:val="38"/>
        </w:numPr>
        <w:tabs>
          <w:tab w:val="clear" w:pos="1800"/>
          <w:tab w:val="left" w:pos="-1440"/>
        </w:tabs>
      </w:pPr>
      <w:r w:rsidRPr="00150B1C">
        <w:t xml:space="preserve">Source of specimen (i.e., sputum, pleural fluid, urine, </w:t>
      </w:r>
      <w:r w:rsidR="00FC0F66" w:rsidRPr="00150B1C">
        <w:t>and breast</w:t>
      </w:r>
      <w:r w:rsidRPr="00150B1C">
        <w:t>)</w:t>
      </w:r>
    </w:p>
    <w:p w14:paraId="36482EFF" w14:textId="77777777" w:rsidR="00505D7F" w:rsidRDefault="00505D7F" w:rsidP="00581841">
      <w:pPr>
        <w:numPr>
          <w:ilvl w:val="0"/>
          <w:numId w:val="38"/>
        </w:numPr>
        <w:tabs>
          <w:tab w:val="clear" w:pos="1800"/>
          <w:tab w:val="left" w:pos="-1440"/>
        </w:tabs>
      </w:pPr>
      <w:r w:rsidRPr="00150B1C">
        <w:t>Anatomic location (i.e., left, right, upper, lower)</w:t>
      </w:r>
    </w:p>
    <w:p w14:paraId="0A3FC26F" w14:textId="77777777" w:rsidR="000E5AD5" w:rsidRPr="00150B1C" w:rsidRDefault="000E5AD5" w:rsidP="009C5526"/>
    <w:p w14:paraId="4B12CEFA" w14:textId="77777777" w:rsidR="00505D7F" w:rsidRPr="00150B1C" w:rsidRDefault="00505D7F" w:rsidP="009C5526">
      <w:pPr>
        <w:ind w:left="720" w:hanging="720"/>
      </w:pPr>
      <w:r w:rsidRPr="00150B1C">
        <w:t>5.</w:t>
      </w:r>
      <w:r w:rsidRPr="00150B1C">
        <w:tab/>
        <w:t xml:space="preserve">Please tighten the caps of the cytology fixative tubes securely to prevent leakage during transportation.  Place the labeled </w:t>
      </w:r>
      <w:r w:rsidR="000E5AD5">
        <w:t>specimen container into the Ziploc</w:t>
      </w:r>
      <w:r w:rsidRPr="00150B1C">
        <w:t xml:space="preserve"> portion of the transport bag and seal tightly.  Place the completed requisition into the flapped pouch on the outside of the transport bag.</w:t>
      </w:r>
    </w:p>
    <w:p w14:paraId="2B9B1E92" w14:textId="77777777" w:rsidR="00505D7F" w:rsidRPr="007722F7" w:rsidRDefault="00505D7F" w:rsidP="009C5526">
      <w:pPr>
        <w:rPr>
          <w:sz w:val="20"/>
          <w:szCs w:val="20"/>
        </w:rPr>
      </w:pPr>
    </w:p>
    <w:p w14:paraId="78F08108" w14:textId="77777777" w:rsidR="00DD7230" w:rsidRDefault="00505D7F" w:rsidP="009C5526">
      <w:pPr>
        <w:rPr>
          <w:b/>
          <w:bCs/>
          <w:sz w:val="30"/>
          <w:szCs w:val="30"/>
        </w:rPr>
      </w:pPr>
      <w:r w:rsidRPr="007722F7">
        <w:rPr>
          <w:b/>
          <w:bCs/>
          <w:sz w:val="30"/>
          <w:szCs w:val="30"/>
        </w:rPr>
        <w:tab/>
      </w:r>
    </w:p>
    <w:p w14:paraId="3D930060" w14:textId="77777777" w:rsidR="00DD7230" w:rsidRDefault="00DD7230" w:rsidP="009C5526">
      <w:pPr>
        <w:rPr>
          <w:b/>
          <w:bCs/>
          <w:sz w:val="30"/>
          <w:szCs w:val="30"/>
        </w:rPr>
      </w:pPr>
    </w:p>
    <w:p w14:paraId="4B822F14" w14:textId="77777777" w:rsidR="00DD7230" w:rsidRDefault="00DD7230" w:rsidP="009C5526">
      <w:pPr>
        <w:rPr>
          <w:b/>
          <w:bCs/>
          <w:sz w:val="30"/>
          <w:szCs w:val="30"/>
        </w:rPr>
      </w:pPr>
    </w:p>
    <w:p w14:paraId="5C54E1B0" w14:textId="77777777" w:rsidR="00DD7230" w:rsidRDefault="00DD7230" w:rsidP="009C5526">
      <w:pPr>
        <w:rPr>
          <w:b/>
          <w:bCs/>
          <w:sz w:val="30"/>
          <w:szCs w:val="30"/>
        </w:rPr>
      </w:pPr>
    </w:p>
    <w:p w14:paraId="3F630B75" w14:textId="77777777" w:rsidR="00DD7230" w:rsidRDefault="00DD7230" w:rsidP="009C5526">
      <w:pPr>
        <w:rPr>
          <w:b/>
          <w:bCs/>
          <w:sz w:val="30"/>
          <w:szCs w:val="30"/>
        </w:rPr>
      </w:pPr>
    </w:p>
    <w:p w14:paraId="55BB5E45" w14:textId="77777777" w:rsidR="00DD7230" w:rsidRDefault="00DD7230" w:rsidP="009C5526">
      <w:pPr>
        <w:rPr>
          <w:b/>
          <w:bCs/>
          <w:sz w:val="30"/>
          <w:szCs w:val="30"/>
        </w:rPr>
      </w:pPr>
    </w:p>
    <w:p w14:paraId="101C63F2" w14:textId="77777777" w:rsidR="00DD7230" w:rsidRDefault="00DD7230" w:rsidP="009C5526">
      <w:pPr>
        <w:rPr>
          <w:b/>
          <w:bCs/>
          <w:sz w:val="30"/>
          <w:szCs w:val="30"/>
        </w:rPr>
      </w:pPr>
    </w:p>
    <w:p w14:paraId="2C32FD74" w14:textId="77777777" w:rsidR="00DD7230" w:rsidRDefault="00DD7230" w:rsidP="009C5526">
      <w:pPr>
        <w:rPr>
          <w:b/>
          <w:bCs/>
          <w:sz w:val="30"/>
          <w:szCs w:val="30"/>
        </w:rPr>
      </w:pPr>
    </w:p>
    <w:p w14:paraId="3B320A02" w14:textId="77777777" w:rsidR="00505D7F" w:rsidRPr="007722F7" w:rsidRDefault="009F1E14" w:rsidP="00DD7230">
      <w:pPr>
        <w:jc w:val="center"/>
        <w:rPr>
          <w:sz w:val="22"/>
          <w:szCs w:val="22"/>
        </w:rPr>
      </w:pPr>
      <w:r>
        <w:rPr>
          <w:b/>
          <w:bCs/>
          <w:sz w:val="30"/>
          <w:szCs w:val="30"/>
        </w:rPr>
        <w:fldChar w:fldCharType="begin"/>
      </w:r>
      <w:r>
        <w:rPr>
          <w:b/>
          <w:bCs/>
          <w:sz w:val="30"/>
          <w:szCs w:val="30"/>
        </w:rPr>
        <w:instrText xml:space="preserve"> TC  "</w:instrText>
      </w:r>
      <w:bookmarkStart w:id="33" w:name="_Toc503792579"/>
      <w:r w:rsidRPr="009F1E14">
        <w:rPr>
          <w:bCs/>
          <w:sz w:val="30"/>
          <w:szCs w:val="30"/>
        </w:rPr>
        <w:instrText>Body Cavity Fluids for Crystals</w:instrText>
      </w:r>
      <w:bookmarkEnd w:id="33"/>
      <w:r>
        <w:rPr>
          <w:b/>
          <w:bCs/>
          <w:sz w:val="30"/>
          <w:szCs w:val="30"/>
        </w:rPr>
        <w:instrText xml:space="preserve">" \l 2 </w:instrText>
      </w:r>
      <w:r>
        <w:rPr>
          <w:b/>
          <w:bCs/>
          <w:sz w:val="30"/>
          <w:szCs w:val="30"/>
        </w:rPr>
        <w:fldChar w:fldCharType="end"/>
      </w:r>
      <w:r w:rsidR="00505D7F" w:rsidRPr="007722F7">
        <w:rPr>
          <w:b/>
          <w:bCs/>
          <w:sz w:val="30"/>
          <w:szCs w:val="30"/>
        </w:rPr>
        <w:t>BODY CAVITY FLUIDS FOR CRYSTALS</w:t>
      </w:r>
    </w:p>
    <w:p w14:paraId="09B6B16B" w14:textId="77777777" w:rsidR="00505D7F" w:rsidRPr="007722F7" w:rsidRDefault="00505D7F" w:rsidP="009C5526">
      <w:pPr>
        <w:rPr>
          <w:sz w:val="22"/>
          <w:szCs w:val="22"/>
        </w:rPr>
      </w:pPr>
    </w:p>
    <w:p w14:paraId="40C0FC4F" w14:textId="3BCA64E1" w:rsidR="00505D7F" w:rsidRPr="00150B1C" w:rsidRDefault="00505D7F" w:rsidP="009C5526">
      <w:r w:rsidRPr="00150B1C">
        <w:t xml:space="preserve">Crystal analysis on body cavity fluids can be submitted to Pathology &amp; Cytology Laboratories.  PCL </w:t>
      </w:r>
      <w:r w:rsidRPr="00150B1C">
        <w:rPr>
          <w:b/>
          <w:bCs/>
        </w:rPr>
        <w:t>DOES NOT</w:t>
      </w:r>
      <w:r w:rsidRPr="00150B1C">
        <w:t xml:space="preserve"> perform any chemical testing,cell counts or cultures on fluids.  For these procedures, send the fluid to your clinical laboratory.  For joint fluid crystals, biliary crystals and cholesterol crystals, use the protocol described below.</w:t>
      </w:r>
    </w:p>
    <w:p w14:paraId="469C4382" w14:textId="77777777" w:rsidR="00505D7F" w:rsidRPr="00150B1C" w:rsidRDefault="00505D7F" w:rsidP="009C5526"/>
    <w:p w14:paraId="73D69FC6" w14:textId="77777777" w:rsidR="00505D7F" w:rsidRDefault="00505D7F" w:rsidP="009C5526">
      <w:r w:rsidRPr="00150B1C">
        <w:t>PROCEDURE:</w:t>
      </w:r>
    </w:p>
    <w:p w14:paraId="0BBC6F10" w14:textId="77777777" w:rsidR="00C673A2" w:rsidRPr="00150B1C" w:rsidRDefault="00C673A2" w:rsidP="009C5526"/>
    <w:p w14:paraId="56FD5D4D" w14:textId="77777777" w:rsidR="00505D7F" w:rsidRPr="00C673A2" w:rsidRDefault="00505D7F" w:rsidP="00581841">
      <w:pPr>
        <w:pStyle w:val="Quick1"/>
        <w:numPr>
          <w:ilvl w:val="2"/>
          <w:numId w:val="39"/>
        </w:numPr>
      </w:pPr>
      <w:r w:rsidRPr="00150B1C">
        <w:t xml:space="preserve">Collect the fluid and place in a clean container.  </w:t>
      </w:r>
      <w:r w:rsidRPr="00150B1C">
        <w:rPr>
          <w:b/>
          <w:bCs/>
        </w:rPr>
        <w:t>DO NOT ADD FIXATIVE.</w:t>
      </w:r>
    </w:p>
    <w:p w14:paraId="50F13E6B" w14:textId="77777777" w:rsidR="00C673A2" w:rsidRPr="00150B1C" w:rsidRDefault="00C673A2" w:rsidP="009C5526">
      <w:pPr>
        <w:pStyle w:val="Quick1"/>
        <w:ind w:left="0" w:firstLine="0"/>
      </w:pPr>
    </w:p>
    <w:p w14:paraId="51F47AD8" w14:textId="77777777" w:rsidR="00505D7F" w:rsidRPr="00C673A2" w:rsidRDefault="00505D7F" w:rsidP="00581841">
      <w:pPr>
        <w:pStyle w:val="Quick1"/>
        <w:numPr>
          <w:ilvl w:val="1"/>
          <w:numId w:val="39"/>
        </w:numPr>
      </w:pPr>
      <w:r w:rsidRPr="00150B1C">
        <w:t xml:space="preserve">Label the container with 2 patient identifiers, source of specimen, and mark on the container that the specimen is </w:t>
      </w:r>
      <w:r w:rsidRPr="00150B1C">
        <w:rPr>
          <w:b/>
          <w:bCs/>
        </w:rPr>
        <w:t>UNFIXED.</w:t>
      </w:r>
    </w:p>
    <w:p w14:paraId="2B19807E" w14:textId="77777777" w:rsidR="00C673A2" w:rsidRPr="00150B1C" w:rsidRDefault="00C673A2" w:rsidP="009C5526">
      <w:pPr>
        <w:pStyle w:val="Quick1"/>
        <w:ind w:left="0" w:firstLine="0"/>
      </w:pPr>
    </w:p>
    <w:p w14:paraId="0C633B51" w14:textId="77777777" w:rsidR="00505D7F" w:rsidRDefault="00505D7F" w:rsidP="009C5526">
      <w:pPr>
        <w:pStyle w:val="Quick1"/>
      </w:pPr>
      <w:r w:rsidRPr="00150B1C">
        <w:t>3.</w:t>
      </w:r>
      <w:r w:rsidRPr="00150B1C">
        <w:tab/>
        <w:t xml:space="preserve">Complete a PCL cytology requisition form.  Mark in the Non-Genital Cytology Sections (found in the lower third of the form) the type of fluid being submitted and </w:t>
      </w:r>
      <w:r w:rsidRPr="00150B1C">
        <w:rPr>
          <w:b/>
          <w:bCs/>
        </w:rPr>
        <w:t>state it is an unfixed fluid for crystals only</w:t>
      </w:r>
      <w:r w:rsidRPr="00150B1C">
        <w:t>.</w:t>
      </w:r>
    </w:p>
    <w:p w14:paraId="55E74839" w14:textId="77777777" w:rsidR="00C673A2" w:rsidRPr="00150B1C" w:rsidRDefault="00C673A2" w:rsidP="009C5526">
      <w:pPr>
        <w:pStyle w:val="Quick1"/>
      </w:pPr>
    </w:p>
    <w:p w14:paraId="24CA9C95" w14:textId="77777777" w:rsidR="00505D7F" w:rsidRDefault="00505D7F" w:rsidP="009C5526">
      <w:pPr>
        <w:pStyle w:val="Quick1"/>
      </w:pPr>
      <w:r w:rsidRPr="00150B1C">
        <w:t>4.</w:t>
      </w:r>
      <w:r w:rsidRPr="00150B1C">
        <w:tab/>
        <w:t>Place container and req</w:t>
      </w:r>
      <w:r w:rsidR="00C673A2">
        <w:t>uisition in a PCL transport bag and send to PCL</w:t>
      </w:r>
      <w:r w:rsidR="00AC4973">
        <w:t>.</w:t>
      </w:r>
    </w:p>
    <w:p w14:paraId="0BE5CCDC" w14:textId="77777777" w:rsidR="00C673A2" w:rsidRDefault="00C673A2" w:rsidP="009C5526">
      <w:pPr>
        <w:ind w:left="720"/>
      </w:pPr>
    </w:p>
    <w:p w14:paraId="09F0C767" w14:textId="77777777" w:rsidR="00505D7F" w:rsidRPr="00150B1C" w:rsidRDefault="00505D7F" w:rsidP="009C5526">
      <w:pPr>
        <w:ind w:left="720"/>
      </w:pPr>
      <w:r w:rsidRPr="00150B1C">
        <w:t>*PCL will make slides from the fluid submitted.  It is not necessary for you to make and submit any slides.</w:t>
      </w:r>
    </w:p>
    <w:p w14:paraId="751E65B9" w14:textId="77777777" w:rsidR="00505D7F" w:rsidRPr="00150B1C" w:rsidRDefault="00505D7F" w:rsidP="009C5526"/>
    <w:p w14:paraId="2A3169F6" w14:textId="77777777" w:rsidR="00505D7F" w:rsidRPr="00150B1C" w:rsidRDefault="00505D7F" w:rsidP="009C5526">
      <w:r w:rsidRPr="00BB4915">
        <w:rPr>
          <w:b/>
        </w:rPr>
        <w:t>REFERENCE</w:t>
      </w:r>
      <w:r w:rsidRPr="00150B1C">
        <w:t>:</w:t>
      </w:r>
    </w:p>
    <w:p w14:paraId="44BAD0AB" w14:textId="77777777" w:rsidR="00505D7F" w:rsidRPr="00150B1C" w:rsidRDefault="00505D7F" w:rsidP="009C5526">
      <w:r w:rsidRPr="00150B1C">
        <w:t>Demay, Richard M., The Art &amp; Science of Cytopathology, Vol. 1.,</w:t>
      </w:r>
      <w:r w:rsidRPr="00150B1C">
        <w:rPr>
          <w:i/>
          <w:iCs/>
        </w:rPr>
        <w:t xml:space="preserve"> Exfoliative Cytology</w:t>
      </w:r>
      <w:r w:rsidRPr="00150B1C">
        <w:t>.  P. 259, 1996.</w:t>
      </w:r>
    </w:p>
    <w:p w14:paraId="4DE402D7" w14:textId="77777777" w:rsidR="00505D7F" w:rsidRPr="00150B1C" w:rsidRDefault="00505D7F" w:rsidP="009C5526">
      <w:r w:rsidRPr="00150B1C">
        <w:t xml:space="preserve">Walshe ADP, Douglas JG, Kerr KM, et al: An Audit of the Clinical Investigation of Pleural Effusions.  </w:t>
      </w:r>
      <w:r w:rsidRPr="00150B1C">
        <w:rPr>
          <w:i/>
          <w:iCs/>
        </w:rPr>
        <w:t>Thorax</w:t>
      </w:r>
      <w:r w:rsidRPr="00150B1C">
        <w:t xml:space="preserve"> 47:  734-737, 1992.</w:t>
      </w:r>
    </w:p>
    <w:p w14:paraId="3F4DE053" w14:textId="77777777" w:rsidR="00505D7F" w:rsidRPr="00150B1C" w:rsidRDefault="00505D7F" w:rsidP="009C5526">
      <w:r w:rsidRPr="00150B1C">
        <w:t xml:space="preserve">Salyer, WR, Eggleston JC, Wrozan YS: Efficacy of Pleural Needle Biopsy and Pleural Fluid Cytopathology in the Diagnosis of Malignant Neoplasm Involving the Pleura.  </w:t>
      </w:r>
      <w:r w:rsidRPr="00150B1C">
        <w:rPr>
          <w:i/>
          <w:iCs/>
        </w:rPr>
        <w:t>Chest</w:t>
      </w:r>
      <w:r w:rsidRPr="00150B1C">
        <w:t xml:space="preserve"> 67: 536-539, 1975.</w:t>
      </w:r>
    </w:p>
    <w:p w14:paraId="29A3B169" w14:textId="77777777" w:rsidR="00505D7F" w:rsidRPr="00150B1C" w:rsidRDefault="00505D7F" w:rsidP="009C5526">
      <w:r w:rsidRPr="00150B1C">
        <w:t xml:space="preserve">Venrick MG, Sidaway MK: Cytologic Evaluation of Serous Effusions: Processing Techniques and Optimal Number of Smears for Routine Preparation.  </w:t>
      </w:r>
      <w:r w:rsidRPr="00150B1C">
        <w:rPr>
          <w:i/>
          <w:iCs/>
        </w:rPr>
        <w:t>Am J Clin Pathol</w:t>
      </w:r>
      <w:r w:rsidRPr="00150B1C">
        <w:t xml:space="preserve"> 99: 182-186, 1993.</w:t>
      </w:r>
    </w:p>
    <w:p w14:paraId="07D9DA25" w14:textId="77777777" w:rsidR="00505D7F" w:rsidRPr="007722F7" w:rsidRDefault="00505D7F" w:rsidP="009C5526">
      <w:pPr>
        <w:rPr>
          <w:sz w:val="20"/>
          <w:szCs w:val="20"/>
        </w:rPr>
      </w:pPr>
    </w:p>
    <w:p w14:paraId="4B927E7B" w14:textId="77777777" w:rsidR="00BB4915" w:rsidRDefault="00BB4915" w:rsidP="009C5526">
      <w:pPr>
        <w:jc w:val="center"/>
        <w:rPr>
          <w:sz w:val="30"/>
          <w:szCs w:val="30"/>
        </w:rPr>
      </w:pPr>
    </w:p>
    <w:p w14:paraId="4E0B01A2" w14:textId="77777777" w:rsidR="00DD7230" w:rsidRDefault="00DD7230" w:rsidP="009C5526">
      <w:pPr>
        <w:jc w:val="center"/>
        <w:rPr>
          <w:b/>
          <w:sz w:val="30"/>
          <w:szCs w:val="30"/>
        </w:rPr>
      </w:pPr>
    </w:p>
    <w:p w14:paraId="174A9299" w14:textId="77777777" w:rsidR="00DD7230" w:rsidRDefault="00DD7230" w:rsidP="009C5526">
      <w:pPr>
        <w:jc w:val="center"/>
        <w:rPr>
          <w:b/>
          <w:sz w:val="30"/>
          <w:szCs w:val="30"/>
        </w:rPr>
      </w:pPr>
    </w:p>
    <w:p w14:paraId="22E6BCE5" w14:textId="77777777" w:rsidR="00DD7230" w:rsidRDefault="00DD7230" w:rsidP="009C5526">
      <w:pPr>
        <w:jc w:val="center"/>
        <w:rPr>
          <w:b/>
          <w:sz w:val="30"/>
          <w:szCs w:val="30"/>
        </w:rPr>
      </w:pPr>
    </w:p>
    <w:p w14:paraId="08E95158" w14:textId="77777777" w:rsidR="00DD7230" w:rsidRDefault="00DD7230" w:rsidP="009C5526">
      <w:pPr>
        <w:jc w:val="center"/>
        <w:rPr>
          <w:b/>
          <w:sz w:val="30"/>
          <w:szCs w:val="30"/>
        </w:rPr>
      </w:pPr>
    </w:p>
    <w:p w14:paraId="79E260A0" w14:textId="77777777" w:rsidR="00DD7230" w:rsidRDefault="00DD7230" w:rsidP="009C5526">
      <w:pPr>
        <w:jc w:val="center"/>
        <w:rPr>
          <w:b/>
          <w:sz w:val="30"/>
          <w:szCs w:val="30"/>
        </w:rPr>
      </w:pPr>
    </w:p>
    <w:p w14:paraId="7CA1DB26" w14:textId="77777777" w:rsidR="00DD7230" w:rsidRDefault="00DD7230" w:rsidP="009C5526">
      <w:pPr>
        <w:jc w:val="center"/>
        <w:rPr>
          <w:b/>
          <w:sz w:val="30"/>
          <w:szCs w:val="30"/>
        </w:rPr>
      </w:pPr>
    </w:p>
    <w:p w14:paraId="686138EA" w14:textId="77777777" w:rsidR="00505D7F" w:rsidRPr="00DD7230" w:rsidRDefault="009F1E14" w:rsidP="009C5526">
      <w:pPr>
        <w:jc w:val="center"/>
        <w:rPr>
          <w:b/>
          <w:sz w:val="30"/>
          <w:szCs w:val="30"/>
        </w:rPr>
      </w:pPr>
      <w:r>
        <w:rPr>
          <w:b/>
          <w:sz w:val="30"/>
          <w:szCs w:val="30"/>
        </w:rPr>
        <w:fldChar w:fldCharType="begin"/>
      </w:r>
      <w:r>
        <w:rPr>
          <w:b/>
          <w:sz w:val="30"/>
          <w:szCs w:val="30"/>
        </w:rPr>
        <w:instrText xml:space="preserve"> TC  "</w:instrText>
      </w:r>
      <w:bookmarkStart w:id="34" w:name="_Toc503792580"/>
      <w:r w:rsidRPr="009F1E14">
        <w:rPr>
          <w:sz w:val="30"/>
          <w:szCs w:val="30"/>
        </w:rPr>
        <w:instrText>Urinary Tract (Urine,Bladder,Prostate Secretions)</w:instrText>
      </w:r>
      <w:bookmarkEnd w:id="34"/>
      <w:r w:rsidRPr="009F1E14">
        <w:rPr>
          <w:sz w:val="30"/>
          <w:szCs w:val="30"/>
        </w:rPr>
        <w:instrText>"</w:instrText>
      </w:r>
      <w:r>
        <w:rPr>
          <w:b/>
          <w:sz w:val="30"/>
          <w:szCs w:val="30"/>
        </w:rPr>
        <w:instrText xml:space="preserve"> \l 2 </w:instrText>
      </w:r>
      <w:r>
        <w:rPr>
          <w:b/>
          <w:sz w:val="30"/>
          <w:szCs w:val="30"/>
        </w:rPr>
        <w:fldChar w:fldCharType="end"/>
      </w:r>
      <w:r w:rsidR="00505D7F" w:rsidRPr="00DD7230">
        <w:rPr>
          <w:b/>
          <w:sz w:val="30"/>
          <w:szCs w:val="30"/>
        </w:rPr>
        <w:t>URINARY TRACT</w:t>
      </w:r>
    </w:p>
    <w:p w14:paraId="74D14970" w14:textId="77777777" w:rsidR="00505D7F" w:rsidRPr="007722F7" w:rsidRDefault="00505D7F" w:rsidP="009C5526">
      <w:pPr>
        <w:rPr>
          <w:sz w:val="30"/>
          <w:szCs w:val="30"/>
        </w:rPr>
      </w:pPr>
    </w:p>
    <w:p w14:paraId="1BFB4520" w14:textId="77777777" w:rsidR="00505D7F" w:rsidRPr="00150B1C" w:rsidRDefault="00505D7F" w:rsidP="009C5526">
      <w:r w:rsidRPr="00150B1C">
        <w:rPr>
          <w:b/>
          <w:bCs/>
        </w:rPr>
        <w:t>URINE</w:t>
      </w:r>
    </w:p>
    <w:p w14:paraId="1197A4C9" w14:textId="77777777" w:rsidR="00505D7F" w:rsidRPr="00150B1C" w:rsidRDefault="00505D7F" w:rsidP="009C5526">
      <w:pPr>
        <w:ind w:left="720"/>
      </w:pPr>
      <w:r w:rsidRPr="00150B1C">
        <w:t xml:space="preserve">Three separate samples of urine obtained on consecutive days are recommended.  The first morning specimen </w:t>
      </w:r>
      <w:r w:rsidRPr="00150B1C">
        <w:rPr>
          <w:b/>
          <w:bCs/>
          <w:u w:val="single"/>
        </w:rPr>
        <w:t>should not</w:t>
      </w:r>
      <w:r w:rsidRPr="00150B1C">
        <w:t xml:space="preserve"> be collected for cytologic evaluation.  The first morning urine should be discarded and the next urine specimen should be submitted.</w:t>
      </w:r>
    </w:p>
    <w:p w14:paraId="0199636D" w14:textId="77777777" w:rsidR="00505D7F" w:rsidRPr="00150B1C" w:rsidRDefault="00505D7F" w:rsidP="009C5526"/>
    <w:p w14:paraId="74880D1C" w14:textId="77777777" w:rsidR="00505D7F" w:rsidRPr="00150B1C" w:rsidRDefault="00505D7F" w:rsidP="009C5526">
      <w:pPr>
        <w:ind w:left="720"/>
      </w:pPr>
      <w:r w:rsidRPr="00150B1C">
        <w:t>The following procedure should be used to collect urine for cytology samples:</w:t>
      </w:r>
    </w:p>
    <w:p w14:paraId="226BD413" w14:textId="77777777" w:rsidR="00505D7F" w:rsidRPr="00150B1C" w:rsidRDefault="00505D7F" w:rsidP="009C5526"/>
    <w:p w14:paraId="1DB3A74F" w14:textId="77777777" w:rsidR="00505D7F" w:rsidRPr="00150B1C" w:rsidRDefault="00505D7F" w:rsidP="009C5526">
      <w:pPr>
        <w:ind w:left="1440" w:hanging="720"/>
      </w:pPr>
      <w:r w:rsidRPr="00150B1C">
        <w:t>1.</w:t>
      </w:r>
      <w:r w:rsidRPr="00150B1C">
        <w:tab/>
        <w:t>Discard the first morning voided specimen.</w:t>
      </w:r>
    </w:p>
    <w:p w14:paraId="10264357" w14:textId="77777777" w:rsidR="00505D7F" w:rsidRPr="00150B1C" w:rsidRDefault="00505D7F" w:rsidP="009C5526"/>
    <w:p w14:paraId="26F21894" w14:textId="77777777" w:rsidR="00505D7F" w:rsidRPr="00150B1C" w:rsidRDefault="00505D7F" w:rsidP="009C5526">
      <w:pPr>
        <w:ind w:left="1440" w:hanging="720"/>
      </w:pPr>
      <w:r w:rsidRPr="00150B1C">
        <w:t>2.</w:t>
      </w:r>
      <w:r w:rsidRPr="00150B1C">
        <w:tab/>
        <w:t>Drink one glass of water every 15 minutes for 2 hours.</w:t>
      </w:r>
    </w:p>
    <w:p w14:paraId="30A5B38B" w14:textId="77777777" w:rsidR="00505D7F" w:rsidRPr="00150B1C" w:rsidRDefault="00505D7F" w:rsidP="009C5526"/>
    <w:p w14:paraId="5FE5A3CD" w14:textId="5E16B306" w:rsidR="00505D7F" w:rsidRPr="00150B1C" w:rsidRDefault="00505D7F" w:rsidP="009C5526">
      <w:pPr>
        <w:ind w:left="1440" w:hanging="720"/>
      </w:pPr>
      <w:r w:rsidRPr="00150B1C">
        <w:t>3.</w:t>
      </w:r>
      <w:r w:rsidRPr="00150B1C">
        <w:tab/>
        <w:t xml:space="preserve">Collect urine from the next voided specimen and add up to 20 ml of urine to the pre-filled containers of cytology fixative provided by PCL.  Use 50% ethyl alcohol if no cytology fixative is available.  If more than 20 ml of urine is collected, mix it well to </w:t>
      </w:r>
      <w:r w:rsidR="00E322D5">
        <w:t>e</w:t>
      </w:r>
      <w:r w:rsidRPr="00150B1C">
        <w:t>nsure the cellular elements are evenly dispersed and then aliquot up to 20 ml and pour into pre-filled containers.</w:t>
      </w:r>
    </w:p>
    <w:p w14:paraId="07C9D42E" w14:textId="77777777" w:rsidR="00505D7F" w:rsidRPr="00150B1C" w:rsidRDefault="00505D7F" w:rsidP="009C5526"/>
    <w:p w14:paraId="64DDA0FB" w14:textId="77777777" w:rsidR="00505D7F" w:rsidRPr="00150B1C" w:rsidRDefault="00505D7F" w:rsidP="009C5526">
      <w:r w:rsidRPr="00150B1C">
        <w:rPr>
          <w:b/>
          <w:bCs/>
        </w:rPr>
        <w:t>BLADDER WASHINGS</w:t>
      </w:r>
    </w:p>
    <w:p w14:paraId="2575A6D6" w14:textId="77777777" w:rsidR="00505D7F" w:rsidRPr="00150B1C" w:rsidRDefault="00505D7F" w:rsidP="009C5526">
      <w:pPr>
        <w:ind w:left="720"/>
      </w:pPr>
      <w:r w:rsidRPr="00150B1C">
        <w:t>Washings of the bladder with Ringer's solution may be collected at the time of cystoscopy.  (Do not use saline because it will decrease the specimen quality by lysing many of the cells.)</w:t>
      </w:r>
    </w:p>
    <w:p w14:paraId="2D8E1791" w14:textId="77777777" w:rsidR="00505D7F" w:rsidRPr="00150B1C" w:rsidRDefault="00505D7F" w:rsidP="009C5526"/>
    <w:p w14:paraId="3F2AD584" w14:textId="77777777" w:rsidR="00505D7F" w:rsidRPr="00150B1C" w:rsidRDefault="00505D7F" w:rsidP="009C5526">
      <w:r w:rsidRPr="00150B1C">
        <w:rPr>
          <w:b/>
          <w:bCs/>
        </w:rPr>
        <w:t>RENAL PELVIS AND URETERS</w:t>
      </w:r>
    </w:p>
    <w:p w14:paraId="694DF980" w14:textId="6E2C9820" w:rsidR="00505D7F" w:rsidRPr="00150B1C" w:rsidRDefault="00505D7F" w:rsidP="009C5526">
      <w:pPr>
        <w:ind w:left="720"/>
      </w:pPr>
      <w:r w:rsidRPr="00150B1C">
        <w:t xml:space="preserve">Special procedures, such as retrograde catheterization or direct brushings, may assist in the localization of lesions of the upper urinary tract.  Renal brushes should be </w:t>
      </w:r>
      <w:r w:rsidR="00FC3B9B" w:rsidRPr="00150B1C">
        <w:t>fixe</w:t>
      </w:r>
      <w:r w:rsidR="00FC3B9B">
        <w:t>d</w:t>
      </w:r>
      <w:r w:rsidR="00FC3B9B" w:rsidRPr="00150B1C">
        <w:t xml:space="preserve"> immediately</w:t>
      </w:r>
      <w:r w:rsidRPr="00150B1C">
        <w:t xml:space="preserve"> by placing them in a container of cytology fixative.</w:t>
      </w:r>
    </w:p>
    <w:p w14:paraId="6F698774" w14:textId="77777777" w:rsidR="00505D7F" w:rsidRPr="00150B1C" w:rsidRDefault="00505D7F" w:rsidP="009C5526"/>
    <w:p w14:paraId="3E7E52D2" w14:textId="77777777" w:rsidR="00505D7F" w:rsidRPr="00150B1C" w:rsidRDefault="00505D7F" w:rsidP="009C5526">
      <w:r w:rsidRPr="00150B1C">
        <w:rPr>
          <w:b/>
          <w:bCs/>
        </w:rPr>
        <w:t>PROSTATE SECRETIONS</w:t>
      </w:r>
    </w:p>
    <w:p w14:paraId="0F3C0880" w14:textId="29A2AA0D" w:rsidR="00505D7F" w:rsidRPr="00150B1C" w:rsidRDefault="00505D7F" w:rsidP="009C5526">
      <w:pPr>
        <w:ind w:left="720"/>
      </w:pPr>
      <w:r w:rsidRPr="00150B1C">
        <w:t>A secretion obtained by prostatic massage is collected directly on a slide.  The fluid is spread with another slide and fixed immediately by cytology spray fixative or by dropping the slide into cytology fixative or 95% ethyl alcohol.  The slide must be labeled in lead pencil with the patient's name.</w:t>
      </w:r>
    </w:p>
    <w:p w14:paraId="0D1ED18C" w14:textId="77777777" w:rsidR="00505D7F" w:rsidRPr="00150B1C" w:rsidRDefault="00505D7F" w:rsidP="009C5526"/>
    <w:p w14:paraId="7259A06D" w14:textId="77777777" w:rsidR="00505D7F" w:rsidRPr="00150B1C" w:rsidRDefault="00505D7F" w:rsidP="009C5526">
      <w:r w:rsidRPr="00150B1C">
        <w:rPr>
          <w:b/>
          <w:bCs/>
        </w:rPr>
        <w:t>COLLECTION OF URINE AFTER PROSTATE MASSAGE</w:t>
      </w:r>
    </w:p>
    <w:p w14:paraId="736C7B1E" w14:textId="77777777" w:rsidR="00505D7F" w:rsidRPr="00150B1C" w:rsidRDefault="00505D7F" w:rsidP="009C5526">
      <w:pPr>
        <w:ind w:left="720"/>
      </w:pPr>
      <w:r w:rsidRPr="00150B1C">
        <w:t>A voided specimen is collected before and again after massage.  Label each specimen, indicating whether it was obtained before or after massage.</w:t>
      </w:r>
    </w:p>
    <w:p w14:paraId="23BC221D" w14:textId="77777777" w:rsidR="00505D7F" w:rsidRPr="00150B1C" w:rsidRDefault="00505D7F" w:rsidP="009C5526"/>
    <w:p w14:paraId="037581E3" w14:textId="77777777" w:rsidR="00505D7F" w:rsidRPr="00150B1C" w:rsidRDefault="00505D7F" w:rsidP="009C5526">
      <w:r w:rsidRPr="00150B1C">
        <w:tab/>
      </w:r>
      <w:r w:rsidRPr="00150B1C">
        <w:rPr>
          <w:b/>
          <w:bCs/>
          <w:u w:val="single"/>
        </w:rPr>
        <w:t>GENERAL INSTRUCTIONS</w:t>
      </w:r>
    </w:p>
    <w:p w14:paraId="4E04A2A7" w14:textId="77777777" w:rsidR="00505D7F" w:rsidRPr="00150B1C" w:rsidRDefault="00505D7F" w:rsidP="009C5526"/>
    <w:p w14:paraId="22E0BB8F" w14:textId="77777777" w:rsidR="00505D7F" w:rsidRPr="00150B1C" w:rsidRDefault="00505D7F" w:rsidP="009C5526">
      <w:pPr>
        <w:ind w:left="720" w:hanging="720"/>
      </w:pPr>
      <w:r w:rsidRPr="00150B1C">
        <w:t>1.</w:t>
      </w:r>
      <w:r w:rsidRPr="00150B1C">
        <w:tab/>
        <w:t>All urines and washings are to be fixed as soon as possible after collection.  Place</w:t>
      </w:r>
      <w:r w:rsidR="00AC4973">
        <w:t>,</w:t>
      </w:r>
      <w:r w:rsidRPr="00150B1C">
        <w:t xml:space="preserve"> from </w:t>
      </w:r>
      <w:r w:rsidRPr="00150B1C">
        <w:lastRenderedPageBreak/>
        <w:t>several drops up to 20 ml of urine</w:t>
      </w:r>
      <w:r w:rsidR="00AC4973">
        <w:t>,</w:t>
      </w:r>
      <w:r w:rsidRPr="00150B1C">
        <w:t xml:space="preserve"> into the pre-filled containers of cytology fixative provided by PCL. </w:t>
      </w:r>
    </w:p>
    <w:p w14:paraId="22881D17" w14:textId="77777777" w:rsidR="00505D7F" w:rsidRPr="00150B1C" w:rsidRDefault="00505D7F" w:rsidP="009C5526"/>
    <w:p w14:paraId="5AD0C16A" w14:textId="77777777" w:rsidR="00505D7F" w:rsidRPr="00150B1C" w:rsidRDefault="00505D7F" w:rsidP="009C5526">
      <w:pPr>
        <w:ind w:left="720" w:hanging="720"/>
      </w:pPr>
      <w:r w:rsidRPr="00150B1C">
        <w:t>2.</w:t>
      </w:r>
      <w:r w:rsidRPr="00150B1C">
        <w:tab/>
        <w:t>The specimen container must be labeled with 2 patient identifiers</w:t>
      </w:r>
      <w:r w:rsidR="000167AE">
        <w:t>, source of specimen</w:t>
      </w:r>
      <w:r w:rsidRPr="00150B1C">
        <w:t xml:space="preserve"> and date of collection.</w:t>
      </w:r>
    </w:p>
    <w:p w14:paraId="1598D2FB" w14:textId="77777777" w:rsidR="00505D7F" w:rsidRPr="00150B1C" w:rsidRDefault="00505D7F" w:rsidP="009C5526"/>
    <w:p w14:paraId="22E2A800" w14:textId="77777777" w:rsidR="00505D7F" w:rsidRDefault="00505D7F" w:rsidP="009C5526">
      <w:pPr>
        <w:ind w:left="720" w:hanging="720"/>
      </w:pPr>
      <w:r w:rsidRPr="00150B1C">
        <w:t>3.</w:t>
      </w:r>
      <w:r w:rsidRPr="00150B1C">
        <w:tab/>
        <w:t>Universal Precautions should be strictly observed in all phases of collecting, preparing, and transporting specimens for cytology.</w:t>
      </w:r>
    </w:p>
    <w:p w14:paraId="6C53C00B" w14:textId="77777777" w:rsidR="00AC4973" w:rsidRPr="00150B1C" w:rsidRDefault="00AC4973" w:rsidP="009C5526">
      <w:pPr>
        <w:ind w:left="720" w:hanging="720"/>
      </w:pPr>
    </w:p>
    <w:p w14:paraId="63FB611A" w14:textId="77777777" w:rsidR="00505D7F" w:rsidRPr="00150B1C" w:rsidRDefault="00505D7F" w:rsidP="009C5526">
      <w:pPr>
        <w:ind w:left="720" w:hanging="720"/>
      </w:pPr>
      <w:r w:rsidRPr="00150B1C">
        <w:t>4.</w:t>
      </w:r>
      <w:r w:rsidRPr="00150B1C">
        <w:tab/>
        <w:t>Send the specimen to the laboratory with a complet</w:t>
      </w:r>
      <w:r w:rsidR="00AC4973">
        <w:t>ed Cytology Requisition Form.</w:t>
      </w:r>
    </w:p>
    <w:p w14:paraId="3DC90D12" w14:textId="77777777" w:rsidR="00505D7F" w:rsidRPr="00150B1C" w:rsidRDefault="00505D7F" w:rsidP="009C5526"/>
    <w:p w14:paraId="65073138" w14:textId="77777777" w:rsidR="00AC4973" w:rsidRDefault="00505D7F" w:rsidP="009C5526">
      <w:r w:rsidRPr="00A75C2F">
        <w:rPr>
          <w:b/>
        </w:rPr>
        <w:t>NOTE</w:t>
      </w:r>
      <w:r w:rsidRPr="00150B1C">
        <w:t>:  All requisition forms must include the following:</w:t>
      </w:r>
      <w:r w:rsidRPr="00150B1C">
        <w:tab/>
      </w:r>
    </w:p>
    <w:p w14:paraId="5FF82EB2" w14:textId="77777777" w:rsidR="00505D7F" w:rsidRPr="00150B1C" w:rsidRDefault="00505D7F" w:rsidP="00581841">
      <w:pPr>
        <w:numPr>
          <w:ilvl w:val="0"/>
          <w:numId w:val="41"/>
        </w:numPr>
        <w:tabs>
          <w:tab w:val="clear" w:pos="720"/>
          <w:tab w:val="left" w:pos="-1440"/>
        </w:tabs>
        <w:ind w:firstLine="1080"/>
      </w:pPr>
      <w:r w:rsidRPr="00150B1C">
        <w:t xml:space="preserve">Patient </w:t>
      </w:r>
      <w:r w:rsidR="00AC4973">
        <w:t>demographics</w:t>
      </w:r>
    </w:p>
    <w:p w14:paraId="4F245E72" w14:textId="77777777" w:rsidR="00505D7F" w:rsidRPr="00150B1C" w:rsidRDefault="00505D7F" w:rsidP="00581841">
      <w:pPr>
        <w:numPr>
          <w:ilvl w:val="0"/>
          <w:numId w:val="40"/>
        </w:numPr>
        <w:tabs>
          <w:tab w:val="clear" w:pos="2160"/>
          <w:tab w:val="left" w:pos="-1440"/>
        </w:tabs>
      </w:pPr>
      <w:r w:rsidRPr="00150B1C">
        <w:t>Billing information</w:t>
      </w:r>
    </w:p>
    <w:p w14:paraId="414817F3" w14:textId="77777777" w:rsidR="00505D7F" w:rsidRPr="00150B1C" w:rsidRDefault="00505D7F" w:rsidP="00581841">
      <w:pPr>
        <w:numPr>
          <w:ilvl w:val="0"/>
          <w:numId w:val="40"/>
        </w:numPr>
        <w:tabs>
          <w:tab w:val="clear" w:pos="2160"/>
          <w:tab w:val="left" w:pos="-1440"/>
        </w:tabs>
      </w:pPr>
      <w:r w:rsidRPr="00150B1C">
        <w:t>Patient history</w:t>
      </w:r>
    </w:p>
    <w:p w14:paraId="05CBABA2" w14:textId="2DBF65CC" w:rsidR="00505D7F" w:rsidRPr="00150B1C" w:rsidRDefault="00505D7F" w:rsidP="00581841">
      <w:pPr>
        <w:numPr>
          <w:ilvl w:val="0"/>
          <w:numId w:val="40"/>
        </w:numPr>
        <w:tabs>
          <w:tab w:val="clear" w:pos="2160"/>
          <w:tab w:val="left" w:pos="-1440"/>
        </w:tabs>
      </w:pPr>
      <w:r w:rsidRPr="00150B1C">
        <w:t>Clinical diagnosis or ICD-</w:t>
      </w:r>
      <w:r w:rsidR="00FC6E46">
        <w:t xml:space="preserve">10 </w:t>
      </w:r>
      <w:r w:rsidR="00FC3B9B" w:rsidRPr="00150B1C">
        <w:t>code.</w:t>
      </w:r>
    </w:p>
    <w:p w14:paraId="71841DF8" w14:textId="77777777" w:rsidR="00505D7F" w:rsidRPr="00150B1C" w:rsidRDefault="00505D7F" w:rsidP="00581841">
      <w:pPr>
        <w:numPr>
          <w:ilvl w:val="0"/>
          <w:numId w:val="40"/>
        </w:numPr>
        <w:tabs>
          <w:tab w:val="clear" w:pos="2160"/>
          <w:tab w:val="left" w:pos="-1440"/>
        </w:tabs>
      </w:pPr>
      <w:r w:rsidRPr="00150B1C">
        <w:t xml:space="preserve">Source of specimen (i.e., sputum, pleural fluid, urine, </w:t>
      </w:r>
      <w:r w:rsidR="00FC0F66" w:rsidRPr="00150B1C">
        <w:t>and breast</w:t>
      </w:r>
      <w:r w:rsidRPr="00150B1C">
        <w:t>)</w:t>
      </w:r>
    </w:p>
    <w:p w14:paraId="747EB52B" w14:textId="77777777" w:rsidR="00505D7F" w:rsidRPr="00150B1C" w:rsidRDefault="00505D7F" w:rsidP="00581841">
      <w:pPr>
        <w:numPr>
          <w:ilvl w:val="0"/>
          <w:numId w:val="40"/>
        </w:numPr>
        <w:tabs>
          <w:tab w:val="clear" w:pos="2160"/>
          <w:tab w:val="left" w:pos="-1440"/>
        </w:tabs>
      </w:pPr>
      <w:r w:rsidRPr="00150B1C">
        <w:t>Anatomic location (i.e., left, right, upper, lower)</w:t>
      </w:r>
    </w:p>
    <w:p w14:paraId="3BF9190C" w14:textId="77777777" w:rsidR="00505D7F" w:rsidRPr="00150B1C" w:rsidRDefault="00505D7F" w:rsidP="009C5526"/>
    <w:p w14:paraId="5E42C6E3" w14:textId="77777777" w:rsidR="00505D7F" w:rsidRPr="00150B1C" w:rsidRDefault="00505D7F" w:rsidP="009C5526">
      <w:pPr>
        <w:ind w:left="720" w:hanging="720"/>
      </w:pPr>
      <w:r w:rsidRPr="00150B1C">
        <w:t>5.</w:t>
      </w:r>
      <w:r w:rsidRPr="00150B1C">
        <w:tab/>
        <w:t>Please tighten the caps of the cytology fixative tube securely to prevent leakage during transportation.  Place the labeled specimen container into the zip-lock portion of the transport bag and seal tightly.  Place the completed requisition into the flapped pouch on the outside of the transport bag.</w:t>
      </w:r>
    </w:p>
    <w:p w14:paraId="42D4D106" w14:textId="77777777" w:rsidR="00505D7F" w:rsidRPr="00150B1C" w:rsidRDefault="00505D7F" w:rsidP="009C5526"/>
    <w:p w14:paraId="7963B5DB" w14:textId="77777777" w:rsidR="00505D7F" w:rsidRPr="00150B1C" w:rsidRDefault="00505D7F" w:rsidP="009C5526"/>
    <w:p w14:paraId="01449B3B" w14:textId="77777777" w:rsidR="00A75C2F" w:rsidRPr="00DA0AE4" w:rsidRDefault="00A75C2F" w:rsidP="00A75C2F">
      <w:r w:rsidRPr="00DA0AE4">
        <w:rPr>
          <w:b/>
          <w:bCs/>
        </w:rPr>
        <w:t xml:space="preserve">REFERENCES: </w:t>
      </w:r>
    </w:p>
    <w:p w14:paraId="4003E5E6" w14:textId="77777777" w:rsidR="00A75C2F" w:rsidRPr="00DA0AE4" w:rsidRDefault="00A75C2F" w:rsidP="00A75C2F">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70977C9F" w14:textId="77777777" w:rsidR="00A75C2F" w:rsidRPr="00DA0AE4" w:rsidRDefault="00A75C2F" w:rsidP="00A75C2F">
      <w:pPr>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7E94E3C8" w14:textId="77777777" w:rsidR="007E64A5" w:rsidRPr="007722F7" w:rsidRDefault="007E64A5" w:rsidP="009C5526">
      <w:pPr>
        <w:rPr>
          <w:sz w:val="20"/>
          <w:szCs w:val="20"/>
        </w:rPr>
      </w:pPr>
    </w:p>
    <w:p w14:paraId="30F371F5" w14:textId="77777777" w:rsidR="00505D7F" w:rsidRPr="007722F7" w:rsidRDefault="00505D7F" w:rsidP="009C5526">
      <w:pPr>
        <w:jc w:val="center"/>
        <w:rPr>
          <w:b/>
          <w:sz w:val="28"/>
          <w:szCs w:val="28"/>
        </w:rPr>
      </w:pPr>
    </w:p>
    <w:p w14:paraId="0667990D" w14:textId="77777777" w:rsidR="00601596" w:rsidRPr="007722F7" w:rsidRDefault="00601596" w:rsidP="009C5526">
      <w:pPr>
        <w:jc w:val="center"/>
        <w:rPr>
          <w:b/>
          <w:sz w:val="28"/>
          <w:szCs w:val="28"/>
        </w:rPr>
      </w:pPr>
    </w:p>
    <w:p w14:paraId="4F67416B" w14:textId="77777777" w:rsidR="00601596" w:rsidRPr="007722F7" w:rsidRDefault="00601596" w:rsidP="009C5526">
      <w:pPr>
        <w:jc w:val="center"/>
        <w:rPr>
          <w:b/>
          <w:sz w:val="28"/>
          <w:szCs w:val="28"/>
        </w:rPr>
      </w:pPr>
    </w:p>
    <w:p w14:paraId="47457A77" w14:textId="77777777" w:rsidR="00601596" w:rsidRPr="007722F7" w:rsidRDefault="00601596" w:rsidP="009C5526">
      <w:pPr>
        <w:jc w:val="center"/>
        <w:rPr>
          <w:b/>
          <w:sz w:val="28"/>
          <w:szCs w:val="28"/>
        </w:rPr>
      </w:pPr>
    </w:p>
    <w:p w14:paraId="4F7803D7" w14:textId="77777777" w:rsidR="00601596" w:rsidRPr="007722F7" w:rsidRDefault="00601596" w:rsidP="009C5526">
      <w:pPr>
        <w:jc w:val="center"/>
        <w:rPr>
          <w:b/>
          <w:sz w:val="28"/>
          <w:szCs w:val="28"/>
        </w:rPr>
      </w:pPr>
    </w:p>
    <w:p w14:paraId="4A383C6D" w14:textId="77777777" w:rsidR="00601596" w:rsidRPr="007722F7" w:rsidRDefault="00601596" w:rsidP="009C5526">
      <w:pPr>
        <w:jc w:val="center"/>
        <w:rPr>
          <w:b/>
          <w:sz w:val="28"/>
          <w:szCs w:val="28"/>
        </w:rPr>
      </w:pPr>
    </w:p>
    <w:p w14:paraId="6A72FBF5" w14:textId="77777777" w:rsidR="00601596" w:rsidRPr="007722F7" w:rsidRDefault="00601596" w:rsidP="009C5526">
      <w:pPr>
        <w:jc w:val="center"/>
        <w:rPr>
          <w:b/>
          <w:sz w:val="28"/>
          <w:szCs w:val="28"/>
        </w:rPr>
      </w:pPr>
    </w:p>
    <w:p w14:paraId="5838E874" w14:textId="77777777" w:rsidR="00601596" w:rsidRPr="007722F7" w:rsidRDefault="00601596" w:rsidP="009C5526">
      <w:pPr>
        <w:jc w:val="center"/>
        <w:rPr>
          <w:b/>
          <w:sz w:val="28"/>
          <w:szCs w:val="28"/>
        </w:rPr>
      </w:pPr>
    </w:p>
    <w:p w14:paraId="1A3A8D0C" w14:textId="77777777" w:rsidR="00601596" w:rsidRPr="007722F7" w:rsidRDefault="00601596" w:rsidP="009C5526">
      <w:pPr>
        <w:jc w:val="center"/>
        <w:rPr>
          <w:b/>
          <w:sz w:val="28"/>
          <w:szCs w:val="28"/>
        </w:rPr>
      </w:pPr>
    </w:p>
    <w:p w14:paraId="5341D635" w14:textId="77777777" w:rsidR="00601596" w:rsidRPr="007722F7" w:rsidRDefault="00601596" w:rsidP="009C5526">
      <w:pPr>
        <w:jc w:val="center"/>
        <w:rPr>
          <w:b/>
          <w:sz w:val="28"/>
          <w:szCs w:val="28"/>
        </w:rPr>
      </w:pPr>
    </w:p>
    <w:p w14:paraId="1FC388B8" w14:textId="77777777" w:rsidR="00601596" w:rsidRPr="007722F7" w:rsidRDefault="00601596" w:rsidP="009C5526">
      <w:pPr>
        <w:jc w:val="center"/>
        <w:rPr>
          <w:b/>
          <w:sz w:val="28"/>
          <w:szCs w:val="28"/>
        </w:rPr>
      </w:pPr>
    </w:p>
    <w:p w14:paraId="2B60D00A" w14:textId="77777777" w:rsidR="00505D7F" w:rsidRPr="007722F7" w:rsidRDefault="00505D7F" w:rsidP="009C5526">
      <w:pPr>
        <w:jc w:val="center"/>
        <w:rPr>
          <w:b/>
          <w:bCs/>
          <w:i/>
          <w:iCs/>
        </w:rPr>
      </w:pPr>
      <w:r w:rsidRPr="007722F7">
        <w:rPr>
          <w:b/>
          <w:bCs/>
          <w:i/>
          <w:iCs/>
        </w:rPr>
        <w:t>PATHOLOGY &amp; CYTOLOGY LABORATORIES, INC.</w:t>
      </w:r>
    </w:p>
    <w:p w14:paraId="3C19D744" w14:textId="77777777" w:rsidR="00505D7F" w:rsidRPr="007722F7" w:rsidRDefault="00505D7F" w:rsidP="009C5526">
      <w:pPr>
        <w:jc w:val="center"/>
        <w:rPr>
          <w:b/>
          <w:bCs/>
          <w:i/>
          <w:iCs/>
        </w:rPr>
      </w:pPr>
      <w:r w:rsidRPr="007722F7">
        <w:rPr>
          <w:b/>
          <w:bCs/>
          <w:i/>
          <w:iCs/>
        </w:rPr>
        <w:t>290 BIG RUN ROAD</w:t>
      </w:r>
    </w:p>
    <w:p w14:paraId="4664180E" w14:textId="77777777" w:rsidR="00505D7F" w:rsidRPr="007722F7" w:rsidRDefault="00505D7F" w:rsidP="009C5526">
      <w:pPr>
        <w:jc w:val="center"/>
        <w:rPr>
          <w:b/>
          <w:bCs/>
          <w:i/>
          <w:iCs/>
        </w:rPr>
      </w:pPr>
      <w:r w:rsidRPr="007722F7">
        <w:rPr>
          <w:b/>
          <w:bCs/>
          <w:i/>
          <w:iCs/>
        </w:rPr>
        <w:t>LEXINGTON, KY 40503</w:t>
      </w:r>
    </w:p>
    <w:p w14:paraId="08FBAE73" w14:textId="77777777" w:rsidR="00505D7F" w:rsidRPr="007722F7" w:rsidRDefault="00505D7F" w:rsidP="009C5526">
      <w:pPr>
        <w:jc w:val="center"/>
        <w:rPr>
          <w:b/>
          <w:bCs/>
          <w:i/>
          <w:iCs/>
        </w:rPr>
      </w:pPr>
      <w:r w:rsidRPr="007722F7">
        <w:rPr>
          <w:b/>
          <w:bCs/>
          <w:i/>
          <w:iCs/>
        </w:rPr>
        <w:t>(859)278-9513   Toll Free (800)264-0514</w:t>
      </w:r>
    </w:p>
    <w:p w14:paraId="3A6031B1" w14:textId="77777777" w:rsidR="00505D7F" w:rsidRPr="007722F7" w:rsidRDefault="00505D7F" w:rsidP="009C5526">
      <w:pPr>
        <w:jc w:val="center"/>
        <w:rPr>
          <w:b/>
          <w:bCs/>
          <w:i/>
          <w:iCs/>
        </w:rPr>
      </w:pPr>
    </w:p>
    <w:p w14:paraId="175F2AD2" w14:textId="77777777" w:rsidR="00505D7F" w:rsidRPr="007722F7" w:rsidRDefault="00505D7F" w:rsidP="009C5526"/>
    <w:p w14:paraId="38FA73C3" w14:textId="77777777" w:rsidR="00505D7F" w:rsidRPr="007722F7" w:rsidRDefault="00505D7F" w:rsidP="009C5526"/>
    <w:p w14:paraId="7B37BF87" w14:textId="77777777" w:rsidR="00505D7F" w:rsidRPr="007722F7" w:rsidRDefault="00505D7F" w:rsidP="009C5526"/>
    <w:p w14:paraId="24BB8705" w14:textId="77777777" w:rsidR="00505D7F" w:rsidRPr="007722F7" w:rsidRDefault="00505D7F" w:rsidP="009C5526">
      <w:pPr>
        <w:ind w:firstLine="720"/>
      </w:pPr>
      <w:r w:rsidRPr="007722F7">
        <w:t>Dear______________________________</w:t>
      </w:r>
    </w:p>
    <w:p w14:paraId="493790B9" w14:textId="77777777" w:rsidR="00505D7F" w:rsidRPr="007722F7" w:rsidRDefault="00505D7F" w:rsidP="009C5526"/>
    <w:p w14:paraId="73B7F51A" w14:textId="77777777" w:rsidR="00505D7F" w:rsidRPr="007722F7" w:rsidRDefault="00505D7F" w:rsidP="009C5526"/>
    <w:p w14:paraId="7342D5DC" w14:textId="77777777" w:rsidR="00505D7F" w:rsidRPr="007722F7" w:rsidRDefault="00505D7F" w:rsidP="009C5526">
      <w:pPr>
        <w:ind w:firstLine="720"/>
      </w:pPr>
      <w:r w:rsidRPr="007722F7">
        <w:t xml:space="preserve">Dr.  _______________________________ has requested that you collect urine </w:t>
      </w:r>
    </w:p>
    <w:p w14:paraId="66135D05" w14:textId="77777777" w:rsidR="00505D7F" w:rsidRPr="007722F7" w:rsidRDefault="00505D7F" w:rsidP="009C5526">
      <w:pPr>
        <w:ind w:firstLine="720"/>
      </w:pPr>
      <w:r w:rsidRPr="007722F7">
        <w:t xml:space="preserve">samples for cytologic examination in our laboratory.  The first morning specimen </w:t>
      </w:r>
    </w:p>
    <w:p w14:paraId="0FE46BA6" w14:textId="77777777" w:rsidR="00505D7F" w:rsidRPr="007722F7" w:rsidRDefault="00505D7F" w:rsidP="009C5526">
      <w:pPr>
        <w:ind w:left="720"/>
      </w:pPr>
      <w:r w:rsidRPr="007722F7">
        <w:rPr>
          <w:b/>
          <w:bCs/>
        </w:rPr>
        <w:t>should not</w:t>
      </w:r>
      <w:r w:rsidRPr="007722F7">
        <w:t xml:space="preserve"> be collected for cytologic examination.  The first morning urine should</w:t>
      </w:r>
    </w:p>
    <w:p w14:paraId="4902892F" w14:textId="77777777" w:rsidR="00505D7F" w:rsidRPr="007722F7" w:rsidRDefault="00505D7F" w:rsidP="009C5526">
      <w:pPr>
        <w:ind w:firstLine="720"/>
        <w:rPr>
          <w:b/>
          <w:bCs/>
          <w:i/>
          <w:iCs/>
        </w:rPr>
      </w:pPr>
      <w:r w:rsidRPr="007722F7">
        <w:t>be discarded and the next urine specimen should be submitted.</w:t>
      </w:r>
    </w:p>
    <w:p w14:paraId="0155ADAA" w14:textId="77777777" w:rsidR="00505D7F" w:rsidRPr="007722F7" w:rsidRDefault="00505D7F" w:rsidP="009C5526">
      <w:pPr>
        <w:rPr>
          <w:b/>
          <w:bCs/>
          <w:i/>
          <w:iCs/>
        </w:rPr>
      </w:pPr>
    </w:p>
    <w:p w14:paraId="4EF40136" w14:textId="77777777" w:rsidR="00505D7F" w:rsidRPr="007722F7" w:rsidRDefault="00505D7F" w:rsidP="009C5526">
      <w:pPr>
        <w:ind w:firstLine="720"/>
        <w:rPr>
          <w:b/>
          <w:bCs/>
          <w:i/>
          <w:iCs/>
        </w:rPr>
      </w:pPr>
      <w:r w:rsidRPr="007722F7">
        <w:t>Here are a few simple but important instructions for you to follow:</w:t>
      </w:r>
    </w:p>
    <w:p w14:paraId="01DF6624" w14:textId="77777777" w:rsidR="00505D7F" w:rsidRPr="007722F7" w:rsidRDefault="00505D7F" w:rsidP="009C5526">
      <w:pPr>
        <w:rPr>
          <w:b/>
          <w:bCs/>
          <w:i/>
          <w:iCs/>
        </w:rPr>
      </w:pPr>
    </w:p>
    <w:p w14:paraId="725E12C5" w14:textId="77777777" w:rsidR="00505D7F" w:rsidRPr="007722F7" w:rsidRDefault="00505D7F" w:rsidP="009C5526">
      <w:pPr>
        <w:pStyle w:val="Level1"/>
        <w:outlineLvl w:val="0"/>
      </w:pPr>
      <w:r w:rsidRPr="007722F7">
        <w:t>Discard the first morning voided urine specimen.</w:t>
      </w:r>
    </w:p>
    <w:p w14:paraId="1E030968" w14:textId="77777777" w:rsidR="00505D7F" w:rsidRPr="007722F7" w:rsidRDefault="00505D7F" w:rsidP="009C5526"/>
    <w:p w14:paraId="758C8C4E" w14:textId="77777777" w:rsidR="00505D7F" w:rsidRPr="007722F7" w:rsidRDefault="00505D7F" w:rsidP="009C5526">
      <w:pPr>
        <w:pStyle w:val="Level1"/>
        <w:outlineLvl w:val="0"/>
      </w:pPr>
      <w:r w:rsidRPr="007722F7">
        <w:t>Drink one glass of water every 15 minutes for 2 hours.</w:t>
      </w:r>
    </w:p>
    <w:p w14:paraId="2BEF8F03" w14:textId="77777777" w:rsidR="00505D7F" w:rsidRPr="007722F7" w:rsidRDefault="00505D7F" w:rsidP="009C5526"/>
    <w:p w14:paraId="204E378A" w14:textId="77777777" w:rsidR="00505D7F" w:rsidRPr="007722F7" w:rsidRDefault="00505D7F" w:rsidP="009C5526">
      <w:pPr>
        <w:pStyle w:val="Level1"/>
        <w:outlineLvl w:val="0"/>
      </w:pPr>
      <w:r w:rsidRPr="007722F7">
        <w:t xml:space="preserve">Collect urine from the next voided specimen.  Immediately pour 20 ml of </w:t>
      </w:r>
    </w:p>
    <w:p w14:paraId="73B56D9D" w14:textId="77777777" w:rsidR="00505D7F" w:rsidRPr="007722F7" w:rsidRDefault="00505D7F" w:rsidP="009C5526">
      <w:pPr>
        <w:ind w:firstLine="1440"/>
        <w:rPr>
          <w:b/>
          <w:bCs/>
          <w:i/>
          <w:iCs/>
        </w:rPr>
      </w:pPr>
      <w:r w:rsidRPr="007722F7">
        <w:t>urine into the prefilled container of cytology fixative provided by PCL.</w:t>
      </w:r>
    </w:p>
    <w:p w14:paraId="123B20FD" w14:textId="77777777" w:rsidR="00505D7F" w:rsidRPr="007722F7" w:rsidRDefault="00505D7F" w:rsidP="009C5526">
      <w:pPr>
        <w:ind w:left="1440"/>
      </w:pPr>
      <w:r w:rsidRPr="007722F7">
        <w:t>Seal the lid tightly and shake the container gently for a few seconds.</w:t>
      </w:r>
    </w:p>
    <w:p w14:paraId="016D549E" w14:textId="77777777" w:rsidR="00505D7F" w:rsidRPr="007722F7" w:rsidRDefault="00505D7F" w:rsidP="009C5526">
      <w:pPr>
        <w:ind w:firstLine="1440"/>
      </w:pPr>
      <w:r w:rsidRPr="007722F7">
        <w:t>If tests other than a cytologic evaluation have been ordered, the remainder</w:t>
      </w:r>
    </w:p>
    <w:p w14:paraId="5A53E88B" w14:textId="77777777" w:rsidR="00505D7F" w:rsidRPr="007722F7" w:rsidRDefault="00505D7F" w:rsidP="009C5526">
      <w:pPr>
        <w:ind w:firstLine="1440"/>
      </w:pPr>
      <w:r w:rsidRPr="007722F7">
        <w:t>of the urine may be acceptable for this testing.  Consult your physician or</w:t>
      </w:r>
    </w:p>
    <w:p w14:paraId="600D10B6" w14:textId="77777777" w:rsidR="00505D7F" w:rsidRPr="007722F7" w:rsidRDefault="00505D7F" w:rsidP="009C5526">
      <w:pPr>
        <w:ind w:firstLine="1440"/>
      </w:pPr>
      <w:r w:rsidRPr="007722F7">
        <w:t>laboratory for instructions.</w:t>
      </w:r>
    </w:p>
    <w:p w14:paraId="7046F0DA" w14:textId="77777777" w:rsidR="00505D7F" w:rsidRPr="007722F7" w:rsidRDefault="00505D7F" w:rsidP="009C5526"/>
    <w:p w14:paraId="6C92DA1F" w14:textId="77777777" w:rsidR="00505D7F" w:rsidRPr="007722F7" w:rsidRDefault="00505D7F" w:rsidP="009C5526">
      <w:pPr>
        <w:pStyle w:val="Level1"/>
        <w:outlineLvl w:val="0"/>
      </w:pPr>
      <w:r w:rsidRPr="007722F7">
        <w:t>Deliver the specimen to your physician or laboratory.</w:t>
      </w:r>
    </w:p>
    <w:p w14:paraId="58C6CC13" w14:textId="77777777" w:rsidR="00505D7F" w:rsidRPr="007722F7" w:rsidRDefault="00505D7F" w:rsidP="009C5526"/>
    <w:p w14:paraId="5D8FD5A2" w14:textId="77777777" w:rsidR="00505D7F" w:rsidRPr="007722F7" w:rsidRDefault="00505D7F" w:rsidP="009C5526"/>
    <w:p w14:paraId="0E7033FF" w14:textId="77777777" w:rsidR="00C65CB9" w:rsidRPr="007722F7" w:rsidRDefault="00C65CB9" w:rsidP="009C5526">
      <w:pPr>
        <w:ind w:firstLine="720"/>
        <w:rPr>
          <w:b/>
          <w:bCs/>
        </w:rPr>
      </w:pPr>
    </w:p>
    <w:p w14:paraId="0187880B" w14:textId="77777777" w:rsidR="00C65CB9" w:rsidRPr="007722F7" w:rsidRDefault="00C65CB9" w:rsidP="009C5526">
      <w:pPr>
        <w:ind w:firstLine="720"/>
        <w:rPr>
          <w:b/>
          <w:bCs/>
        </w:rPr>
      </w:pPr>
    </w:p>
    <w:p w14:paraId="477ACFA2" w14:textId="77777777" w:rsidR="00C65CB9" w:rsidRPr="007722F7" w:rsidRDefault="00C65CB9" w:rsidP="009C5526">
      <w:pPr>
        <w:ind w:firstLine="720"/>
        <w:rPr>
          <w:b/>
          <w:bCs/>
        </w:rPr>
      </w:pPr>
    </w:p>
    <w:p w14:paraId="4D7C5830" w14:textId="77777777" w:rsidR="00C65CB9" w:rsidRPr="007722F7" w:rsidRDefault="00C65CB9" w:rsidP="009C5526">
      <w:pPr>
        <w:ind w:firstLine="720"/>
        <w:rPr>
          <w:b/>
          <w:bCs/>
        </w:rPr>
      </w:pPr>
    </w:p>
    <w:p w14:paraId="365002AE" w14:textId="77777777" w:rsidR="00505D7F" w:rsidRPr="007722F7" w:rsidRDefault="00505D7F" w:rsidP="009C5526">
      <w:pPr>
        <w:ind w:firstLine="720"/>
      </w:pPr>
      <w:r w:rsidRPr="007722F7">
        <w:rPr>
          <w:b/>
          <w:bCs/>
        </w:rPr>
        <w:t>PRECAUTIONARY MEASURES:</w:t>
      </w:r>
    </w:p>
    <w:p w14:paraId="36838D80" w14:textId="77777777" w:rsidR="00505D7F" w:rsidRPr="007722F7" w:rsidRDefault="00505D7F" w:rsidP="009C5526">
      <w:pPr>
        <w:ind w:firstLine="1440"/>
      </w:pPr>
      <w:r w:rsidRPr="007722F7">
        <w:t>Fixative may be fatal if swallowed and harmful if inhaled.</w:t>
      </w:r>
    </w:p>
    <w:p w14:paraId="6FD83B7E" w14:textId="77777777" w:rsidR="00505D7F" w:rsidRPr="007722F7" w:rsidRDefault="00505D7F" w:rsidP="009C5526">
      <w:pPr>
        <w:ind w:firstLine="1440"/>
      </w:pPr>
      <w:r w:rsidRPr="007722F7">
        <w:t>Fixative is flammable.</w:t>
      </w:r>
    </w:p>
    <w:p w14:paraId="556F425D" w14:textId="6B32CCFF" w:rsidR="00505D7F" w:rsidRDefault="00505D7F" w:rsidP="009C5526">
      <w:pPr>
        <w:ind w:firstLine="1440"/>
      </w:pPr>
      <w:r w:rsidRPr="007722F7">
        <w:t xml:space="preserve">Keep container closed and use with adequate </w:t>
      </w:r>
      <w:r w:rsidR="00FC3B9B" w:rsidRPr="007722F7">
        <w:t>ventilation.</w:t>
      </w:r>
    </w:p>
    <w:p w14:paraId="2851D1B6" w14:textId="77777777" w:rsidR="00505D7F" w:rsidRPr="007722F7" w:rsidRDefault="001238D9" w:rsidP="009C5526">
      <w:pPr>
        <w:ind w:firstLine="1440"/>
        <w:rPr>
          <w:b/>
          <w:sz w:val="28"/>
          <w:szCs w:val="28"/>
        </w:rPr>
      </w:pPr>
      <w:r>
        <w:t>W</w:t>
      </w:r>
      <w:r w:rsidR="00505D7F" w:rsidRPr="007722F7">
        <w:t>ash thoroughly after handling.</w:t>
      </w:r>
    </w:p>
    <w:p w14:paraId="65E70A7B" w14:textId="77777777" w:rsidR="00601596" w:rsidRPr="007722F7" w:rsidRDefault="00601596" w:rsidP="009C5526">
      <w:pPr>
        <w:jc w:val="center"/>
        <w:rPr>
          <w:b/>
          <w:sz w:val="28"/>
          <w:szCs w:val="28"/>
        </w:rPr>
      </w:pPr>
    </w:p>
    <w:p w14:paraId="6B8A08F1" w14:textId="77777777" w:rsidR="008B1578" w:rsidRPr="00BB4915" w:rsidRDefault="009F1E14" w:rsidP="009C5526">
      <w:pPr>
        <w:jc w:val="center"/>
        <w:rPr>
          <w:b/>
          <w:sz w:val="30"/>
          <w:szCs w:val="30"/>
        </w:rPr>
      </w:pPr>
      <w:r>
        <w:rPr>
          <w:b/>
          <w:sz w:val="30"/>
          <w:szCs w:val="30"/>
        </w:rPr>
        <w:lastRenderedPageBreak/>
        <w:fldChar w:fldCharType="begin"/>
      </w:r>
      <w:r>
        <w:rPr>
          <w:b/>
          <w:sz w:val="30"/>
          <w:szCs w:val="30"/>
        </w:rPr>
        <w:instrText xml:space="preserve"> TC  "</w:instrText>
      </w:r>
      <w:bookmarkStart w:id="35" w:name="_Toc503792581"/>
      <w:r w:rsidRPr="00B13367">
        <w:rPr>
          <w:sz w:val="30"/>
          <w:szCs w:val="30"/>
        </w:rPr>
        <w:instrText>Gastrointestinal Tract</w:instrText>
      </w:r>
      <w:bookmarkEnd w:id="35"/>
      <w:r>
        <w:rPr>
          <w:b/>
          <w:sz w:val="30"/>
          <w:szCs w:val="30"/>
        </w:rPr>
        <w:instrText xml:space="preserve">" \l 2 </w:instrText>
      </w:r>
      <w:r>
        <w:rPr>
          <w:b/>
          <w:sz w:val="30"/>
          <w:szCs w:val="30"/>
        </w:rPr>
        <w:fldChar w:fldCharType="end"/>
      </w:r>
      <w:r w:rsidR="008B1578" w:rsidRPr="00BB4915">
        <w:rPr>
          <w:b/>
          <w:sz w:val="30"/>
          <w:szCs w:val="30"/>
        </w:rPr>
        <w:t>GASTROINTESTINAL TRACT</w:t>
      </w:r>
    </w:p>
    <w:p w14:paraId="2985F3D9" w14:textId="77777777" w:rsidR="008B1578" w:rsidRPr="007722F7" w:rsidRDefault="008B1578" w:rsidP="009C5526"/>
    <w:p w14:paraId="12E88DB2" w14:textId="77777777" w:rsidR="008B1578" w:rsidRPr="001238D9" w:rsidRDefault="008B1578" w:rsidP="009C5526">
      <w:r w:rsidRPr="001238D9">
        <w:t xml:space="preserve">Brushings and washings of the esophagus, stomach, duodenum, and colon must be performed </w:t>
      </w:r>
      <w:r w:rsidRPr="001238D9">
        <w:rPr>
          <w:b/>
          <w:u w:val="single"/>
        </w:rPr>
        <w:t>PRIOR</w:t>
      </w:r>
      <w:r w:rsidRPr="001238D9">
        <w:t xml:space="preserve"> to any tissue biopsy being performed at the same time.</w:t>
      </w:r>
    </w:p>
    <w:p w14:paraId="7E90B289" w14:textId="77777777" w:rsidR="008B1578" w:rsidRPr="001238D9" w:rsidRDefault="008B1578" w:rsidP="009C5526"/>
    <w:p w14:paraId="101E3FE9" w14:textId="77777777" w:rsidR="008B1578" w:rsidRPr="00A75C2F" w:rsidRDefault="008B1578" w:rsidP="009C5526">
      <w:pPr>
        <w:rPr>
          <w:b/>
        </w:rPr>
      </w:pPr>
      <w:r w:rsidRPr="00A75C2F">
        <w:rPr>
          <w:b/>
        </w:rPr>
        <w:t>BRUSHINGS</w:t>
      </w:r>
    </w:p>
    <w:p w14:paraId="73869725" w14:textId="77777777" w:rsidR="008B1578" w:rsidRPr="001238D9" w:rsidRDefault="008B1578" w:rsidP="009C5526">
      <w:pPr>
        <w:ind w:left="720"/>
      </w:pPr>
      <w:r w:rsidRPr="001238D9">
        <w:t>It is preferable that the brush be fixed immediately in cytology fixative provided in pre-filled containers by PCL.  If no cytology fixative is available, 50% ethyl alcohol may be used.  If the physician wishes to submit pre-made smears in addition to the brush, the slides should be fixed immediately by spray fixative or dropped into a container of cytology fixative.  If no cytology fixative is available, 95% ethyl alcohol may be used.  Plastic paper clips placed on the end of the slides will keep the slides from sticking together.  Please do not use metal paper clips as they rust quickly in the fixative and leave a brown residue on the slides.</w:t>
      </w:r>
    </w:p>
    <w:p w14:paraId="0D616DEA" w14:textId="77777777" w:rsidR="008B1578" w:rsidRPr="001238D9" w:rsidRDefault="008B1578" w:rsidP="009C5526"/>
    <w:p w14:paraId="6DC26D11" w14:textId="77777777" w:rsidR="008B1578" w:rsidRPr="001238D9" w:rsidRDefault="008B1578" w:rsidP="00A75C2F">
      <w:pPr>
        <w:ind w:left="720"/>
      </w:pPr>
      <w:r w:rsidRPr="001238D9">
        <w:t xml:space="preserve">If slides are going to be submitted, the brush must be carefully, yet rapidly, withdrawn from the instrument and the smears prepared without any delay.  The brush should be gently rotated on a limited area of the surface of the slide.  The cytologic material should not be crushed.  To prevent drying, the slide must be immediately placed in the fixative.  </w:t>
      </w:r>
    </w:p>
    <w:p w14:paraId="56DF14D1" w14:textId="77777777" w:rsidR="008B1578" w:rsidRPr="001238D9" w:rsidRDefault="008B1578" w:rsidP="009C5526">
      <w:pPr>
        <w:ind w:left="720"/>
      </w:pPr>
    </w:p>
    <w:p w14:paraId="472E88A4" w14:textId="77777777" w:rsidR="008B1578" w:rsidRPr="00A75C2F" w:rsidRDefault="008B1578" w:rsidP="009C5526">
      <w:pPr>
        <w:rPr>
          <w:b/>
        </w:rPr>
      </w:pPr>
      <w:r w:rsidRPr="00A75C2F">
        <w:rPr>
          <w:b/>
        </w:rPr>
        <w:t>WASHINGS/LAVAGE</w:t>
      </w:r>
    </w:p>
    <w:p w14:paraId="5F3CD8F0" w14:textId="77777777" w:rsidR="008B1578" w:rsidRPr="001238D9" w:rsidRDefault="008B1578" w:rsidP="009C5526">
      <w:pPr>
        <w:ind w:left="720"/>
      </w:pPr>
      <w:r w:rsidRPr="001238D9">
        <w:t>Immediately after aspiration of the fluid, up to 20 cc of fluid should be placed in a pre-filled tube of cytology fixative.</w:t>
      </w:r>
    </w:p>
    <w:p w14:paraId="3C5B5577" w14:textId="77777777" w:rsidR="008B1578" w:rsidRPr="001238D9" w:rsidRDefault="008B1578" w:rsidP="009C5526"/>
    <w:p w14:paraId="16EA8DC0" w14:textId="77777777" w:rsidR="008B1578" w:rsidRPr="001238D9" w:rsidRDefault="008B1578" w:rsidP="009C5526">
      <w:r w:rsidRPr="001238D9">
        <w:rPr>
          <w:b/>
          <w:bCs/>
        </w:rPr>
        <w:tab/>
      </w:r>
      <w:r w:rsidRPr="001238D9">
        <w:rPr>
          <w:b/>
          <w:bCs/>
          <w:u w:val="single"/>
        </w:rPr>
        <w:t>GENERAL INSTRUCTIONS</w:t>
      </w:r>
    </w:p>
    <w:p w14:paraId="3F4CB838" w14:textId="77777777" w:rsidR="008B1578" w:rsidRPr="001238D9" w:rsidRDefault="008B1578" w:rsidP="009C5526"/>
    <w:p w14:paraId="7D442265" w14:textId="77777777" w:rsidR="008B1578" w:rsidRPr="001238D9" w:rsidRDefault="008B1578" w:rsidP="009C5526">
      <w:pPr>
        <w:ind w:left="720" w:hanging="720"/>
      </w:pPr>
      <w:r w:rsidRPr="001238D9">
        <w:t>1.</w:t>
      </w:r>
      <w:r w:rsidRPr="001238D9">
        <w:tab/>
        <w:t>The specimen container must be labeled with 2 patient identifiers</w:t>
      </w:r>
      <w:r w:rsidR="000167AE">
        <w:t>, source of specimen</w:t>
      </w:r>
      <w:r w:rsidRPr="001238D9">
        <w:t xml:space="preserve"> and date of collection.</w:t>
      </w:r>
    </w:p>
    <w:p w14:paraId="39E865AB" w14:textId="77777777" w:rsidR="008B1578" w:rsidRPr="001238D9" w:rsidRDefault="008B1578" w:rsidP="009C5526"/>
    <w:p w14:paraId="23911708" w14:textId="77777777" w:rsidR="008B1578" w:rsidRPr="001238D9" w:rsidRDefault="008B1578" w:rsidP="009C5526">
      <w:pPr>
        <w:ind w:left="720" w:hanging="720"/>
      </w:pPr>
      <w:r w:rsidRPr="001238D9">
        <w:t>2.</w:t>
      </w:r>
      <w:r w:rsidRPr="001238D9">
        <w:tab/>
        <w:t>Universal Precautions should be strictly observed in all phases of collecting, preparing, and transporting specimens for cytology.</w:t>
      </w:r>
    </w:p>
    <w:p w14:paraId="102D5371" w14:textId="77777777" w:rsidR="008B1578" w:rsidRPr="001238D9" w:rsidRDefault="008B1578" w:rsidP="009C5526"/>
    <w:p w14:paraId="35E6DF1B" w14:textId="77777777" w:rsidR="008B1578" w:rsidRPr="001238D9" w:rsidRDefault="008B1578" w:rsidP="009C5526">
      <w:pPr>
        <w:ind w:left="720" w:hanging="720"/>
      </w:pPr>
      <w:r w:rsidRPr="001238D9">
        <w:t>3.</w:t>
      </w:r>
      <w:r w:rsidRPr="001238D9">
        <w:tab/>
        <w:t>Send the specimen to the laboratory with a complet</w:t>
      </w:r>
      <w:r w:rsidR="001238D9">
        <w:t xml:space="preserve">ed Cytology Requisition Form.  </w:t>
      </w:r>
    </w:p>
    <w:p w14:paraId="7509EC77" w14:textId="77777777" w:rsidR="008B1578" w:rsidRPr="001238D9" w:rsidRDefault="008B1578" w:rsidP="009C5526"/>
    <w:p w14:paraId="18C19362" w14:textId="77777777" w:rsidR="008B1578" w:rsidRPr="001238D9" w:rsidRDefault="008B1578" w:rsidP="009C5526">
      <w:pPr>
        <w:ind w:left="720"/>
      </w:pPr>
      <w:r w:rsidRPr="001238D9">
        <w:t>NOTE:  All requisition forms must include the following:</w:t>
      </w:r>
    </w:p>
    <w:p w14:paraId="553FDDB5" w14:textId="77777777" w:rsidR="008B1578" w:rsidRPr="001238D9" w:rsidRDefault="008B1578" w:rsidP="00581841">
      <w:pPr>
        <w:numPr>
          <w:ilvl w:val="0"/>
          <w:numId w:val="42"/>
        </w:numPr>
        <w:tabs>
          <w:tab w:val="clear" w:pos="2160"/>
          <w:tab w:val="left" w:pos="-1440"/>
        </w:tabs>
      </w:pPr>
      <w:r w:rsidRPr="001238D9">
        <w:t xml:space="preserve">Patient </w:t>
      </w:r>
      <w:r w:rsidR="001238D9">
        <w:t>demographics</w:t>
      </w:r>
    </w:p>
    <w:p w14:paraId="0E29510F" w14:textId="77777777" w:rsidR="008B1578" w:rsidRPr="001238D9" w:rsidRDefault="008B1578" w:rsidP="00581841">
      <w:pPr>
        <w:numPr>
          <w:ilvl w:val="0"/>
          <w:numId w:val="43"/>
        </w:numPr>
        <w:tabs>
          <w:tab w:val="clear" w:pos="2160"/>
          <w:tab w:val="left" w:pos="-1440"/>
        </w:tabs>
      </w:pPr>
      <w:r w:rsidRPr="001238D9">
        <w:t>Billing information</w:t>
      </w:r>
    </w:p>
    <w:p w14:paraId="621759EE" w14:textId="77777777" w:rsidR="008B1578" w:rsidRPr="001238D9" w:rsidRDefault="008B1578" w:rsidP="00581841">
      <w:pPr>
        <w:numPr>
          <w:ilvl w:val="0"/>
          <w:numId w:val="43"/>
        </w:numPr>
        <w:tabs>
          <w:tab w:val="clear" w:pos="2160"/>
          <w:tab w:val="left" w:pos="-1440"/>
        </w:tabs>
      </w:pPr>
      <w:r w:rsidRPr="001238D9">
        <w:t>Patient history</w:t>
      </w:r>
    </w:p>
    <w:p w14:paraId="34E1E31E" w14:textId="77777777" w:rsidR="008B1578" w:rsidRPr="001238D9" w:rsidRDefault="008B1578" w:rsidP="00581841">
      <w:pPr>
        <w:numPr>
          <w:ilvl w:val="0"/>
          <w:numId w:val="43"/>
        </w:numPr>
        <w:tabs>
          <w:tab w:val="clear" w:pos="2160"/>
          <w:tab w:val="left" w:pos="-1440"/>
        </w:tabs>
      </w:pPr>
      <w:r w:rsidRPr="001238D9">
        <w:t>Clinical diagnosis or ICD-</w:t>
      </w:r>
      <w:r w:rsidR="00FC6E46">
        <w:t>10</w:t>
      </w:r>
      <w:r w:rsidRPr="001238D9">
        <w:t xml:space="preserve"> code</w:t>
      </w:r>
    </w:p>
    <w:p w14:paraId="58D2BFB4" w14:textId="77777777" w:rsidR="008B1578" w:rsidRPr="001238D9" w:rsidRDefault="008B1578" w:rsidP="00581841">
      <w:pPr>
        <w:numPr>
          <w:ilvl w:val="0"/>
          <w:numId w:val="43"/>
        </w:numPr>
        <w:tabs>
          <w:tab w:val="clear" w:pos="2160"/>
          <w:tab w:val="left" w:pos="-1440"/>
        </w:tabs>
      </w:pPr>
      <w:r w:rsidRPr="001238D9">
        <w:t xml:space="preserve">Source of specimen (i.e., esophagus, stomach, duodenum, </w:t>
      </w:r>
      <w:r w:rsidR="00FC0F66" w:rsidRPr="001238D9">
        <w:t>and colon</w:t>
      </w:r>
      <w:r w:rsidRPr="001238D9">
        <w:t>)</w:t>
      </w:r>
    </w:p>
    <w:p w14:paraId="28113302" w14:textId="77777777" w:rsidR="008B1578" w:rsidRPr="001238D9" w:rsidRDefault="008B1578" w:rsidP="00581841">
      <w:pPr>
        <w:numPr>
          <w:ilvl w:val="0"/>
          <w:numId w:val="43"/>
        </w:numPr>
        <w:tabs>
          <w:tab w:val="clear" w:pos="2160"/>
          <w:tab w:val="left" w:pos="-1440"/>
        </w:tabs>
      </w:pPr>
      <w:r w:rsidRPr="001238D9">
        <w:t>Anatomic location (i.e., upper, lower, left, right)</w:t>
      </w:r>
    </w:p>
    <w:p w14:paraId="36DEACAB" w14:textId="77777777" w:rsidR="008B1578" w:rsidRPr="001238D9" w:rsidRDefault="008B1578" w:rsidP="009C5526"/>
    <w:p w14:paraId="1792E6E7" w14:textId="77777777" w:rsidR="008B1578" w:rsidRPr="001238D9" w:rsidRDefault="008B1578" w:rsidP="009C5526">
      <w:pPr>
        <w:ind w:left="720" w:hanging="720"/>
      </w:pPr>
      <w:r w:rsidRPr="001238D9">
        <w:t>4.</w:t>
      </w:r>
      <w:r w:rsidRPr="001238D9">
        <w:tab/>
        <w:t xml:space="preserve">Please tighten the caps of the cytology fixative tube securely to prevent leakage during </w:t>
      </w:r>
      <w:r w:rsidRPr="001238D9">
        <w:lastRenderedPageBreak/>
        <w:t>transportation.  Place the label</w:t>
      </w:r>
      <w:r w:rsidR="001238D9">
        <w:t>ed specimen container into the Z</w:t>
      </w:r>
      <w:r w:rsidRPr="001238D9">
        <w:t>iploc portion of the transport bag and seal tightly.  Place the completed requisition into the flapped pouch on the outside of the transport bag.</w:t>
      </w:r>
    </w:p>
    <w:p w14:paraId="79B0EA08" w14:textId="77777777" w:rsidR="008B1578" w:rsidRPr="001238D9" w:rsidRDefault="008B1578" w:rsidP="009C5526"/>
    <w:p w14:paraId="130F2501" w14:textId="77777777" w:rsidR="00A75C2F" w:rsidRPr="00DA0AE4" w:rsidRDefault="00A75C2F" w:rsidP="00A75C2F">
      <w:r w:rsidRPr="00DA0AE4">
        <w:rPr>
          <w:b/>
          <w:bCs/>
        </w:rPr>
        <w:t xml:space="preserve">REFERENCES: </w:t>
      </w:r>
    </w:p>
    <w:p w14:paraId="470B40A6" w14:textId="77777777" w:rsidR="00A75C2F" w:rsidRPr="00DA0AE4" w:rsidRDefault="00A75C2F" w:rsidP="00A75C2F">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15BBFD5E" w14:textId="77777777" w:rsidR="00A75C2F" w:rsidRPr="00DA0AE4" w:rsidRDefault="00A75C2F" w:rsidP="00A75C2F">
      <w:pPr>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67F3C98D" w14:textId="77777777" w:rsidR="008B1578" w:rsidRPr="001238D9" w:rsidRDefault="008B1578" w:rsidP="009C5526"/>
    <w:p w14:paraId="0E880E3A" w14:textId="77777777" w:rsidR="008B1578" w:rsidRPr="007722F7" w:rsidRDefault="008B1578" w:rsidP="009C5526">
      <w:pPr>
        <w:rPr>
          <w:sz w:val="20"/>
          <w:szCs w:val="20"/>
        </w:rPr>
      </w:pPr>
    </w:p>
    <w:p w14:paraId="14967F0B" w14:textId="77777777" w:rsidR="00DD7230" w:rsidRDefault="00DD7230" w:rsidP="009C5526">
      <w:pPr>
        <w:jc w:val="center"/>
        <w:rPr>
          <w:b/>
          <w:sz w:val="30"/>
          <w:szCs w:val="30"/>
        </w:rPr>
      </w:pPr>
    </w:p>
    <w:p w14:paraId="6C9496C5" w14:textId="77777777" w:rsidR="00DD7230" w:rsidRDefault="00DD7230" w:rsidP="009C5526">
      <w:pPr>
        <w:jc w:val="center"/>
        <w:rPr>
          <w:b/>
          <w:sz w:val="30"/>
          <w:szCs w:val="30"/>
        </w:rPr>
      </w:pPr>
    </w:p>
    <w:p w14:paraId="1B68F23D" w14:textId="77777777" w:rsidR="00DD7230" w:rsidRDefault="00DD7230" w:rsidP="009C5526">
      <w:pPr>
        <w:jc w:val="center"/>
        <w:rPr>
          <w:b/>
          <w:sz w:val="30"/>
          <w:szCs w:val="30"/>
        </w:rPr>
      </w:pPr>
    </w:p>
    <w:p w14:paraId="2421CC94" w14:textId="77777777" w:rsidR="00DD7230" w:rsidRDefault="00DD7230" w:rsidP="009C5526">
      <w:pPr>
        <w:jc w:val="center"/>
        <w:rPr>
          <w:b/>
          <w:sz w:val="30"/>
          <w:szCs w:val="30"/>
        </w:rPr>
      </w:pPr>
    </w:p>
    <w:p w14:paraId="3FB20901" w14:textId="77777777" w:rsidR="00DD7230" w:rsidRDefault="00DD7230" w:rsidP="009C5526">
      <w:pPr>
        <w:jc w:val="center"/>
        <w:rPr>
          <w:b/>
          <w:sz w:val="30"/>
          <w:szCs w:val="30"/>
        </w:rPr>
      </w:pPr>
    </w:p>
    <w:p w14:paraId="2C1050E5" w14:textId="77777777" w:rsidR="00DD7230" w:rsidRDefault="00DD7230" w:rsidP="009C5526">
      <w:pPr>
        <w:jc w:val="center"/>
        <w:rPr>
          <w:b/>
          <w:sz w:val="30"/>
          <w:szCs w:val="30"/>
        </w:rPr>
      </w:pPr>
    </w:p>
    <w:p w14:paraId="08FC1964" w14:textId="77777777" w:rsidR="00DD7230" w:rsidRDefault="00DD7230" w:rsidP="009C5526">
      <w:pPr>
        <w:jc w:val="center"/>
        <w:rPr>
          <w:b/>
          <w:sz w:val="30"/>
          <w:szCs w:val="30"/>
        </w:rPr>
      </w:pPr>
    </w:p>
    <w:p w14:paraId="4A66CDA5" w14:textId="77777777" w:rsidR="00DD7230" w:rsidRDefault="00DD7230" w:rsidP="009C5526">
      <w:pPr>
        <w:jc w:val="center"/>
        <w:rPr>
          <w:b/>
          <w:sz w:val="30"/>
          <w:szCs w:val="30"/>
        </w:rPr>
      </w:pPr>
    </w:p>
    <w:p w14:paraId="64EC153F" w14:textId="77777777" w:rsidR="00DD7230" w:rsidRDefault="00DD7230" w:rsidP="009C5526">
      <w:pPr>
        <w:jc w:val="center"/>
        <w:rPr>
          <w:b/>
          <w:sz w:val="30"/>
          <w:szCs w:val="30"/>
        </w:rPr>
      </w:pPr>
    </w:p>
    <w:p w14:paraId="4FF7F7B7" w14:textId="77777777" w:rsidR="00DD7230" w:rsidRDefault="00DD7230" w:rsidP="009C5526">
      <w:pPr>
        <w:jc w:val="center"/>
        <w:rPr>
          <w:b/>
          <w:sz w:val="30"/>
          <w:szCs w:val="30"/>
        </w:rPr>
      </w:pPr>
    </w:p>
    <w:p w14:paraId="76E6FB8C" w14:textId="77777777" w:rsidR="00DD7230" w:rsidRDefault="00DD7230" w:rsidP="009C5526">
      <w:pPr>
        <w:jc w:val="center"/>
        <w:rPr>
          <w:b/>
          <w:sz w:val="30"/>
          <w:szCs w:val="30"/>
        </w:rPr>
      </w:pPr>
    </w:p>
    <w:p w14:paraId="164D226C" w14:textId="77777777" w:rsidR="00DD7230" w:rsidRDefault="00DD7230" w:rsidP="009C5526">
      <w:pPr>
        <w:jc w:val="center"/>
        <w:rPr>
          <w:b/>
          <w:sz w:val="30"/>
          <w:szCs w:val="30"/>
        </w:rPr>
      </w:pPr>
    </w:p>
    <w:p w14:paraId="282E46C1" w14:textId="77777777" w:rsidR="00DD7230" w:rsidRDefault="00DD7230" w:rsidP="009C5526">
      <w:pPr>
        <w:jc w:val="center"/>
        <w:rPr>
          <w:b/>
          <w:sz w:val="30"/>
          <w:szCs w:val="30"/>
        </w:rPr>
      </w:pPr>
    </w:p>
    <w:p w14:paraId="125D1276" w14:textId="77777777" w:rsidR="00DD7230" w:rsidRDefault="00DD7230" w:rsidP="009C5526">
      <w:pPr>
        <w:jc w:val="center"/>
        <w:rPr>
          <w:b/>
          <w:sz w:val="30"/>
          <w:szCs w:val="30"/>
        </w:rPr>
      </w:pPr>
    </w:p>
    <w:p w14:paraId="179A0320" w14:textId="77777777" w:rsidR="00DD7230" w:rsidRDefault="00DD7230" w:rsidP="009C5526">
      <w:pPr>
        <w:jc w:val="center"/>
        <w:rPr>
          <w:b/>
          <w:sz w:val="30"/>
          <w:szCs w:val="30"/>
        </w:rPr>
      </w:pPr>
    </w:p>
    <w:p w14:paraId="0A769654" w14:textId="77777777" w:rsidR="00DD7230" w:rsidRDefault="00DD7230" w:rsidP="009C5526">
      <w:pPr>
        <w:jc w:val="center"/>
        <w:rPr>
          <w:b/>
          <w:sz w:val="30"/>
          <w:szCs w:val="30"/>
        </w:rPr>
      </w:pPr>
    </w:p>
    <w:p w14:paraId="0271D4BC" w14:textId="77777777" w:rsidR="00DD7230" w:rsidRDefault="00DD7230" w:rsidP="009C5526">
      <w:pPr>
        <w:jc w:val="center"/>
        <w:rPr>
          <w:b/>
          <w:sz w:val="30"/>
          <w:szCs w:val="30"/>
        </w:rPr>
      </w:pPr>
    </w:p>
    <w:p w14:paraId="63FAD6F5" w14:textId="77777777" w:rsidR="00DD7230" w:rsidRDefault="00DD7230" w:rsidP="009C5526">
      <w:pPr>
        <w:jc w:val="center"/>
        <w:rPr>
          <w:b/>
          <w:sz w:val="30"/>
          <w:szCs w:val="30"/>
        </w:rPr>
      </w:pPr>
    </w:p>
    <w:p w14:paraId="29156AB8" w14:textId="77777777" w:rsidR="00DD7230" w:rsidRDefault="00DD7230" w:rsidP="009C5526">
      <w:pPr>
        <w:jc w:val="center"/>
        <w:rPr>
          <w:b/>
          <w:sz w:val="30"/>
          <w:szCs w:val="30"/>
        </w:rPr>
      </w:pPr>
    </w:p>
    <w:p w14:paraId="35ABED09" w14:textId="77777777" w:rsidR="00DD7230" w:rsidRDefault="00DD7230" w:rsidP="009C5526">
      <w:pPr>
        <w:jc w:val="center"/>
        <w:rPr>
          <w:b/>
          <w:sz w:val="30"/>
          <w:szCs w:val="30"/>
        </w:rPr>
      </w:pPr>
    </w:p>
    <w:p w14:paraId="1FB14418" w14:textId="77777777" w:rsidR="00DD7230" w:rsidRDefault="00DD7230" w:rsidP="009C5526">
      <w:pPr>
        <w:jc w:val="center"/>
        <w:rPr>
          <w:b/>
          <w:sz w:val="30"/>
          <w:szCs w:val="30"/>
        </w:rPr>
      </w:pPr>
    </w:p>
    <w:p w14:paraId="6E8E0DAE" w14:textId="77777777" w:rsidR="00DD7230" w:rsidRDefault="00DD7230" w:rsidP="009C5526">
      <w:pPr>
        <w:jc w:val="center"/>
        <w:rPr>
          <w:b/>
          <w:sz w:val="30"/>
          <w:szCs w:val="30"/>
        </w:rPr>
      </w:pPr>
    </w:p>
    <w:p w14:paraId="5AAFB88E" w14:textId="77777777" w:rsidR="00DD7230" w:rsidRDefault="00DD7230" w:rsidP="009C5526">
      <w:pPr>
        <w:jc w:val="center"/>
        <w:rPr>
          <w:b/>
          <w:sz w:val="30"/>
          <w:szCs w:val="30"/>
        </w:rPr>
      </w:pPr>
    </w:p>
    <w:p w14:paraId="2248129A" w14:textId="77777777" w:rsidR="00DD7230" w:rsidRDefault="00DD7230" w:rsidP="009C5526">
      <w:pPr>
        <w:jc w:val="center"/>
        <w:rPr>
          <w:b/>
          <w:sz w:val="30"/>
          <w:szCs w:val="30"/>
        </w:rPr>
      </w:pPr>
    </w:p>
    <w:p w14:paraId="41FE70D1" w14:textId="77777777" w:rsidR="00DD7230" w:rsidRDefault="00DD7230" w:rsidP="009C5526">
      <w:pPr>
        <w:jc w:val="center"/>
        <w:rPr>
          <w:b/>
          <w:sz w:val="30"/>
          <w:szCs w:val="30"/>
        </w:rPr>
      </w:pPr>
    </w:p>
    <w:p w14:paraId="593AD7B8" w14:textId="77777777" w:rsidR="00DD7230" w:rsidRDefault="00DD7230" w:rsidP="009C5526">
      <w:pPr>
        <w:jc w:val="center"/>
        <w:rPr>
          <w:b/>
          <w:sz w:val="30"/>
          <w:szCs w:val="30"/>
        </w:rPr>
      </w:pPr>
    </w:p>
    <w:p w14:paraId="417286DC" w14:textId="77777777" w:rsidR="008B1578" w:rsidRPr="00BB4915" w:rsidRDefault="009F1E14" w:rsidP="009C5526">
      <w:pPr>
        <w:jc w:val="center"/>
        <w:rPr>
          <w:b/>
          <w:sz w:val="30"/>
          <w:szCs w:val="30"/>
        </w:rPr>
      </w:pPr>
      <w:r>
        <w:rPr>
          <w:b/>
          <w:sz w:val="30"/>
          <w:szCs w:val="30"/>
        </w:rPr>
        <w:fldChar w:fldCharType="begin"/>
      </w:r>
      <w:r>
        <w:rPr>
          <w:b/>
          <w:sz w:val="30"/>
          <w:szCs w:val="30"/>
        </w:rPr>
        <w:instrText xml:space="preserve"> TC  "</w:instrText>
      </w:r>
      <w:bookmarkStart w:id="36" w:name="_Toc503792582"/>
      <w:r w:rsidRPr="009F1E14">
        <w:rPr>
          <w:sz w:val="30"/>
          <w:szCs w:val="30"/>
        </w:rPr>
        <w:instrText>Cerebrospinal Fluids</w:instrText>
      </w:r>
      <w:bookmarkEnd w:id="36"/>
      <w:r>
        <w:rPr>
          <w:b/>
          <w:sz w:val="30"/>
          <w:szCs w:val="30"/>
        </w:rPr>
        <w:instrText xml:space="preserve">" \l 2 </w:instrText>
      </w:r>
      <w:r>
        <w:rPr>
          <w:b/>
          <w:sz w:val="30"/>
          <w:szCs w:val="30"/>
        </w:rPr>
        <w:fldChar w:fldCharType="end"/>
      </w:r>
      <w:r w:rsidR="008B1578" w:rsidRPr="00BB4915">
        <w:rPr>
          <w:b/>
          <w:sz w:val="30"/>
          <w:szCs w:val="30"/>
        </w:rPr>
        <w:t>CEREBROSPINAL FLUIDS</w:t>
      </w:r>
    </w:p>
    <w:p w14:paraId="61AC77AB" w14:textId="77777777" w:rsidR="008B1578" w:rsidRPr="007722F7" w:rsidRDefault="008B1578" w:rsidP="009C5526">
      <w:pPr>
        <w:rPr>
          <w:sz w:val="20"/>
          <w:szCs w:val="20"/>
        </w:rPr>
      </w:pPr>
    </w:p>
    <w:p w14:paraId="3077BB7B" w14:textId="77777777" w:rsidR="008B1578" w:rsidRPr="001238D9" w:rsidRDefault="008B1578" w:rsidP="009C5526">
      <w:pPr>
        <w:ind w:left="720" w:hanging="720"/>
      </w:pPr>
      <w:r w:rsidRPr="001238D9">
        <w:t>1.</w:t>
      </w:r>
      <w:r w:rsidRPr="001238D9">
        <w:tab/>
        <w:t>Spinal fluids are to be fixed as soon as possible after collection.  Place several drops up to 20 ml of spinal fluid into the pre-filled container of cytology fixative provided by PCL.  Use 50% ethyl alcohol if no cytology fixative is available.</w:t>
      </w:r>
    </w:p>
    <w:p w14:paraId="7C6027C9" w14:textId="77777777" w:rsidR="008B1578" w:rsidRPr="001238D9" w:rsidRDefault="008B1578" w:rsidP="009C5526"/>
    <w:p w14:paraId="0FE33C83" w14:textId="77777777" w:rsidR="008B1578" w:rsidRPr="001238D9" w:rsidRDefault="008B1578" w:rsidP="009C5526">
      <w:pPr>
        <w:ind w:left="720" w:hanging="720"/>
      </w:pPr>
      <w:r w:rsidRPr="001238D9">
        <w:t>2.</w:t>
      </w:r>
      <w:r w:rsidRPr="001238D9">
        <w:tab/>
        <w:t>The specimen container must be labeled with 2 patient identifiers</w:t>
      </w:r>
      <w:r w:rsidR="000167AE">
        <w:t>, source of specimen</w:t>
      </w:r>
      <w:r w:rsidRPr="001238D9">
        <w:t xml:space="preserve"> and date of collection.</w:t>
      </w:r>
    </w:p>
    <w:p w14:paraId="1B95360C" w14:textId="77777777" w:rsidR="008B1578" w:rsidRPr="001238D9" w:rsidRDefault="008B1578" w:rsidP="009C5526"/>
    <w:p w14:paraId="464736A3" w14:textId="77777777" w:rsidR="008B1578" w:rsidRPr="001238D9" w:rsidRDefault="008B1578" w:rsidP="009C5526">
      <w:pPr>
        <w:ind w:left="720" w:hanging="720"/>
      </w:pPr>
      <w:r w:rsidRPr="001238D9">
        <w:t>3.</w:t>
      </w:r>
      <w:r w:rsidRPr="001238D9">
        <w:tab/>
        <w:t>Universal Precautions should be strictly observed in all phases of collecting, preparing, and transporting specimens for cytology.</w:t>
      </w:r>
    </w:p>
    <w:p w14:paraId="3507E19C" w14:textId="77777777" w:rsidR="008B1578" w:rsidRPr="001238D9" w:rsidRDefault="008B1578" w:rsidP="009C5526"/>
    <w:p w14:paraId="0A66E1B6" w14:textId="77777777" w:rsidR="008B1578" w:rsidRPr="001238D9" w:rsidRDefault="008B1578" w:rsidP="009C5526">
      <w:pPr>
        <w:ind w:left="720" w:hanging="720"/>
      </w:pPr>
      <w:r w:rsidRPr="001238D9">
        <w:t>4.</w:t>
      </w:r>
      <w:r w:rsidRPr="001238D9">
        <w:tab/>
        <w:t xml:space="preserve">Send the specimen to the laboratory with a completed Cytology Requisition Form.  </w:t>
      </w:r>
    </w:p>
    <w:p w14:paraId="27EDB3E6" w14:textId="77777777" w:rsidR="008B1578" w:rsidRPr="001238D9" w:rsidRDefault="008B1578" w:rsidP="009C5526"/>
    <w:p w14:paraId="651B3B8B" w14:textId="77777777" w:rsidR="008B1578" w:rsidRPr="001238D9" w:rsidRDefault="008B1578" w:rsidP="009C5526">
      <w:pPr>
        <w:ind w:left="720"/>
      </w:pPr>
      <w:r w:rsidRPr="001238D9">
        <w:t>NOTE:  All requisition forms must include the following:</w:t>
      </w:r>
    </w:p>
    <w:p w14:paraId="60C83E27" w14:textId="77777777" w:rsidR="00A75C2F" w:rsidRPr="001238D9" w:rsidRDefault="00A75C2F" w:rsidP="00581841">
      <w:pPr>
        <w:numPr>
          <w:ilvl w:val="0"/>
          <w:numId w:val="42"/>
        </w:numPr>
        <w:tabs>
          <w:tab w:val="clear" w:pos="2160"/>
          <w:tab w:val="left" w:pos="-1440"/>
        </w:tabs>
      </w:pPr>
      <w:r w:rsidRPr="001238D9">
        <w:t xml:space="preserve">Patient </w:t>
      </w:r>
      <w:r>
        <w:t>demographics</w:t>
      </w:r>
    </w:p>
    <w:p w14:paraId="7D054544" w14:textId="77777777" w:rsidR="00A75C2F" w:rsidRPr="001238D9" w:rsidRDefault="00A75C2F" w:rsidP="00581841">
      <w:pPr>
        <w:numPr>
          <w:ilvl w:val="0"/>
          <w:numId w:val="43"/>
        </w:numPr>
        <w:tabs>
          <w:tab w:val="clear" w:pos="2160"/>
          <w:tab w:val="left" w:pos="-1440"/>
        </w:tabs>
      </w:pPr>
      <w:r w:rsidRPr="001238D9">
        <w:t>Billing information</w:t>
      </w:r>
    </w:p>
    <w:p w14:paraId="4E3F3F82" w14:textId="77777777" w:rsidR="00A75C2F" w:rsidRPr="001238D9" w:rsidRDefault="00A75C2F" w:rsidP="00581841">
      <w:pPr>
        <w:numPr>
          <w:ilvl w:val="0"/>
          <w:numId w:val="43"/>
        </w:numPr>
        <w:tabs>
          <w:tab w:val="clear" w:pos="2160"/>
          <w:tab w:val="left" w:pos="-1440"/>
        </w:tabs>
      </w:pPr>
      <w:r w:rsidRPr="001238D9">
        <w:t>Patient history</w:t>
      </w:r>
    </w:p>
    <w:p w14:paraId="6B74372A" w14:textId="0D9B6F1D" w:rsidR="00A75C2F" w:rsidRPr="001238D9" w:rsidRDefault="00A75C2F" w:rsidP="00581841">
      <w:pPr>
        <w:numPr>
          <w:ilvl w:val="0"/>
          <w:numId w:val="43"/>
        </w:numPr>
        <w:tabs>
          <w:tab w:val="clear" w:pos="2160"/>
          <w:tab w:val="left" w:pos="-1440"/>
        </w:tabs>
      </w:pPr>
      <w:r w:rsidRPr="001238D9">
        <w:t>Clinical diagnosis or ICD-</w:t>
      </w:r>
      <w:r w:rsidR="00FC6E46">
        <w:t>10</w:t>
      </w:r>
      <w:r w:rsidRPr="001238D9">
        <w:t xml:space="preserve"> </w:t>
      </w:r>
      <w:r w:rsidR="00FC3B9B" w:rsidRPr="001238D9">
        <w:t>code.</w:t>
      </w:r>
    </w:p>
    <w:p w14:paraId="64753766" w14:textId="77777777" w:rsidR="00A75C2F" w:rsidRPr="001238D9" w:rsidRDefault="00A75C2F" w:rsidP="00581841">
      <w:pPr>
        <w:numPr>
          <w:ilvl w:val="0"/>
          <w:numId w:val="43"/>
        </w:numPr>
        <w:tabs>
          <w:tab w:val="clear" w:pos="2160"/>
          <w:tab w:val="left" w:pos="-1440"/>
        </w:tabs>
      </w:pPr>
      <w:r w:rsidRPr="001238D9">
        <w:t>Source of specimen (i.e., esophagus, stomach, duodenum, and colon)</w:t>
      </w:r>
    </w:p>
    <w:p w14:paraId="7FDB28AE" w14:textId="77777777" w:rsidR="008B1578" w:rsidRPr="001238D9" w:rsidRDefault="00A75C2F" w:rsidP="00581841">
      <w:pPr>
        <w:numPr>
          <w:ilvl w:val="0"/>
          <w:numId w:val="44"/>
        </w:numPr>
        <w:tabs>
          <w:tab w:val="clear" w:pos="2880"/>
          <w:tab w:val="left" w:pos="-1440"/>
        </w:tabs>
        <w:ind w:hanging="1080"/>
      </w:pPr>
      <w:r w:rsidRPr="001238D9">
        <w:t>Anatomic location (i.e., upper, lower, left, right)</w:t>
      </w:r>
      <w:r w:rsidR="008B1578" w:rsidRPr="001238D9">
        <w:t xml:space="preserve"> </w:t>
      </w:r>
    </w:p>
    <w:p w14:paraId="15B4993E" w14:textId="77777777" w:rsidR="008B1578" w:rsidRPr="001238D9" w:rsidRDefault="008B1578" w:rsidP="009C5526"/>
    <w:p w14:paraId="4C67A714" w14:textId="77777777" w:rsidR="008B1578" w:rsidRPr="001238D9" w:rsidRDefault="008B1578" w:rsidP="009C5526">
      <w:pPr>
        <w:ind w:left="720" w:hanging="720"/>
      </w:pPr>
      <w:r w:rsidRPr="001238D9">
        <w:t>5.</w:t>
      </w:r>
      <w:r w:rsidRPr="001238D9">
        <w:tab/>
        <w:t xml:space="preserve">Please tighten the caps of the cytology fixative tube securely to prevent leakage during transportation.  Place the labeled specimen container into the </w:t>
      </w:r>
      <w:r w:rsidR="00181F66">
        <w:t>Ziploc</w:t>
      </w:r>
      <w:r w:rsidRPr="001238D9">
        <w:t xml:space="preserve"> portion of the transport bag and seal tightly.  Place the completed requisition into the flapped pouch on the outside of the transport bag.</w:t>
      </w:r>
    </w:p>
    <w:p w14:paraId="3F819603" w14:textId="77777777" w:rsidR="008B1578" w:rsidRPr="001238D9" w:rsidRDefault="008B1578" w:rsidP="009C5526"/>
    <w:p w14:paraId="6964D292" w14:textId="77777777" w:rsidR="00A75C2F" w:rsidRPr="00DA0AE4" w:rsidRDefault="00A75C2F" w:rsidP="00A75C2F">
      <w:r w:rsidRPr="00DA0AE4">
        <w:rPr>
          <w:b/>
          <w:bCs/>
        </w:rPr>
        <w:t xml:space="preserve">REFERENCES: </w:t>
      </w:r>
    </w:p>
    <w:p w14:paraId="5BEF10F1" w14:textId="77777777" w:rsidR="00A75C2F" w:rsidRPr="00DA0AE4" w:rsidRDefault="00A75C2F" w:rsidP="00A75C2F">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7D69C896" w14:textId="77777777" w:rsidR="00A75C2F" w:rsidRPr="00DA0AE4" w:rsidRDefault="00A75C2F" w:rsidP="00A75C2F">
      <w:pPr>
        <w:ind w:left="720" w:hanging="720"/>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331-332.</w:t>
      </w:r>
    </w:p>
    <w:p w14:paraId="5E4116EE" w14:textId="77777777" w:rsidR="00BB4915" w:rsidRDefault="00BB4915" w:rsidP="009C5526">
      <w:pPr>
        <w:jc w:val="center"/>
        <w:rPr>
          <w:b/>
          <w:sz w:val="30"/>
          <w:szCs w:val="30"/>
        </w:rPr>
      </w:pPr>
    </w:p>
    <w:p w14:paraId="02198CCB" w14:textId="77777777" w:rsidR="00BB4915" w:rsidRDefault="00BB4915" w:rsidP="009C5526">
      <w:pPr>
        <w:jc w:val="center"/>
        <w:rPr>
          <w:b/>
          <w:sz w:val="30"/>
          <w:szCs w:val="30"/>
        </w:rPr>
      </w:pPr>
    </w:p>
    <w:p w14:paraId="184E7572" w14:textId="77777777" w:rsidR="00F32291" w:rsidRDefault="00F32291" w:rsidP="009C5526">
      <w:pPr>
        <w:jc w:val="center"/>
        <w:rPr>
          <w:b/>
          <w:sz w:val="30"/>
          <w:szCs w:val="30"/>
        </w:rPr>
      </w:pPr>
    </w:p>
    <w:p w14:paraId="313AB881" w14:textId="77777777" w:rsidR="00F32291" w:rsidRDefault="00F32291" w:rsidP="009C5526">
      <w:pPr>
        <w:jc w:val="center"/>
        <w:rPr>
          <w:b/>
          <w:sz w:val="30"/>
          <w:szCs w:val="30"/>
        </w:rPr>
      </w:pPr>
    </w:p>
    <w:p w14:paraId="05401D56" w14:textId="77777777" w:rsidR="00F32291" w:rsidRDefault="00F32291" w:rsidP="009C5526">
      <w:pPr>
        <w:jc w:val="center"/>
        <w:rPr>
          <w:b/>
          <w:sz w:val="30"/>
          <w:szCs w:val="30"/>
        </w:rPr>
      </w:pPr>
    </w:p>
    <w:p w14:paraId="54C8A66C" w14:textId="77777777" w:rsidR="00F32291" w:rsidRDefault="00F32291" w:rsidP="009C5526">
      <w:pPr>
        <w:jc w:val="center"/>
        <w:rPr>
          <w:b/>
          <w:sz w:val="30"/>
          <w:szCs w:val="30"/>
        </w:rPr>
      </w:pPr>
    </w:p>
    <w:p w14:paraId="44FC5550" w14:textId="77777777" w:rsidR="002A40F6" w:rsidRDefault="002A40F6" w:rsidP="009C5526">
      <w:pPr>
        <w:jc w:val="center"/>
        <w:rPr>
          <w:b/>
          <w:sz w:val="30"/>
          <w:szCs w:val="30"/>
        </w:rPr>
      </w:pPr>
    </w:p>
    <w:p w14:paraId="0B3B96E7" w14:textId="6094BBFA" w:rsidR="008B1578" w:rsidRPr="00BB4915" w:rsidRDefault="009F1E14" w:rsidP="009C5526">
      <w:pPr>
        <w:jc w:val="center"/>
        <w:rPr>
          <w:b/>
          <w:sz w:val="30"/>
          <w:szCs w:val="30"/>
        </w:rPr>
      </w:pPr>
      <w:r>
        <w:rPr>
          <w:b/>
          <w:sz w:val="30"/>
          <w:szCs w:val="30"/>
        </w:rPr>
        <w:lastRenderedPageBreak/>
        <w:fldChar w:fldCharType="begin"/>
      </w:r>
      <w:r>
        <w:rPr>
          <w:b/>
          <w:sz w:val="30"/>
          <w:szCs w:val="30"/>
        </w:rPr>
        <w:instrText xml:space="preserve"> TC  "</w:instrText>
      </w:r>
      <w:bookmarkStart w:id="37" w:name="_Toc503792583"/>
      <w:r w:rsidRPr="009F1E14">
        <w:rPr>
          <w:sz w:val="30"/>
          <w:szCs w:val="30"/>
        </w:rPr>
        <w:instrText>Nipple Secretions</w:instrText>
      </w:r>
      <w:bookmarkEnd w:id="37"/>
      <w:r>
        <w:rPr>
          <w:b/>
          <w:sz w:val="30"/>
          <w:szCs w:val="30"/>
        </w:rPr>
        <w:instrText xml:space="preserve">" \l 2 </w:instrText>
      </w:r>
      <w:r>
        <w:rPr>
          <w:b/>
          <w:sz w:val="30"/>
          <w:szCs w:val="30"/>
        </w:rPr>
        <w:fldChar w:fldCharType="end"/>
      </w:r>
      <w:r w:rsidR="008B1578" w:rsidRPr="00BB4915">
        <w:rPr>
          <w:b/>
          <w:sz w:val="30"/>
          <w:szCs w:val="30"/>
        </w:rPr>
        <w:t xml:space="preserve">NIPPLE SECRETIONS AND </w:t>
      </w:r>
    </w:p>
    <w:p w14:paraId="0818CE20" w14:textId="77777777" w:rsidR="008B1578" w:rsidRPr="007722F7" w:rsidRDefault="008B1578" w:rsidP="009C5526">
      <w:pPr>
        <w:jc w:val="center"/>
        <w:rPr>
          <w:sz w:val="30"/>
          <w:szCs w:val="30"/>
        </w:rPr>
      </w:pPr>
      <w:r w:rsidRPr="00BB4915">
        <w:rPr>
          <w:b/>
          <w:sz w:val="30"/>
          <w:szCs w:val="30"/>
        </w:rPr>
        <w:t>BREAST FINE NEEDLE ASPIRATIONS</w:t>
      </w:r>
    </w:p>
    <w:p w14:paraId="54DDDD20" w14:textId="77777777" w:rsidR="008B1578" w:rsidRPr="001238D9" w:rsidRDefault="009F1E14" w:rsidP="009C5526">
      <w:r>
        <w:rPr>
          <w:b/>
          <w:bCs/>
        </w:rPr>
        <w:fldChar w:fldCharType="begin"/>
      </w:r>
      <w:r>
        <w:rPr>
          <w:b/>
          <w:bCs/>
        </w:rPr>
        <w:instrText xml:space="preserve"> TC  "</w:instrText>
      </w:r>
      <w:bookmarkStart w:id="38" w:name="_Toc503792584"/>
      <w:r w:rsidRPr="00B13367">
        <w:rPr>
          <w:bCs/>
        </w:rPr>
        <w:instrText>Breast Fine Needle Aspirations</w:instrText>
      </w:r>
      <w:bookmarkEnd w:id="38"/>
      <w:r>
        <w:rPr>
          <w:b/>
          <w:bCs/>
        </w:rPr>
        <w:instrText xml:space="preserve">" \l 2 </w:instrText>
      </w:r>
      <w:r>
        <w:rPr>
          <w:b/>
          <w:bCs/>
        </w:rPr>
        <w:fldChar w:fldCharType="end"/>
      </w:r>
      <w:r w:rsidR="008B1578" w:rsidRPr="001238D9">
        <w:rPr>
          <w:b/>
          <w:bCs/>
        </w:rPr>
        <w:t>BREAST FINE NEEDLE ASPIRATIONS</w:t>
      </w:r>
    </w:p>
    <w:p w14:paraId="5E78F5E1" w14:textId="77777777" w:rsidR="008B1578" w:rsidRPr="001238D9" w:rsidRDefault="008B1578" w:rsidP="009C5526">
      <w:pPr>
        <w:ind w:left="720"/>
      </w:pPr>
      <w:r w:rsidRPr="001238D9">
        <w:t xml:space="preserve"> The aspiration should be immediately expelled from the syringe into a container of cytology fixative provided by PCL.  The syringe may be rinsed by drawing up some fixative and expelling it back into the fixative container.  Use 50% ethyl alcohol if cytology fixative is not available.  It is preferable that PCL make the slides, but if the physician wants to make slides in addition to sending us the specimen, the slides should be spray fixed immediately or placed into a container of cytology fixative or 95% ethyl alcohol if there is no cytology fixative available.</w:t>
      </w:r>
    </w:p>
    <w:p w14:paraId="2DD9967C" w14:textId="77777777" w:rsidR="008B1578" w:rsidRPr="001238D9" w:rsidRDefault="008B1578" w:rsidP="009C5526"/>
    <w:p w14:paraId="0F6EE000" w14:textId="77777777" w:rsidR="008B1578" w:rsidRPr="001238D9" w:rsidRDefault="008B1578" w:rsidP="009C5526">
      <w:r w:rsidRPr="001238D9">
        <w:rPr>
          <w:b/>
          <w:bCs/>
        </w:rPr>
        <w:t>NIPPLE SECRETION SMEARS</w:t>
      </w:r>
    </w:p>
    <w:p w14:paraId="2B942862" w14:textId="77777777" w:rsidR="008B1578" w:rsidRPr="001238D9" w:rsidRDefault="008B1578" w:rsidP="009C5526">
      <w:pPr>
        <w:ind w:left="720"/>
      </w:pPr>
      <w:r w:rsidRPr="001238D9">
        <w:t>Spray the smear immediately with cytology spray fixative.  Allow to dry before placing in the specimen container.  Labeling of the slide with the patient's name in lead pencil is required.</w:t>
      </w:r>
    </w:p>
    <w:p w14:paraId="6DDDFCE8" w14:textId="77777777" w:rsidR="008B1578" w:rsidRPr="001238D9" w:rsidRDefault="008B1578" w:rsidP="009C5526"/>
    <w:p w14:paraId="783C5128" w14:textId="77777777" w:rsidR="008B1578" w:rsidRPr="001238D9" w:rsidRDefault="008B1578" w:rsidP="009C5526">
      <w:pPr>
        <w:jc w:val="center"/>
      </w:pPr>
      <w:r w:rsidRPr="001238D9">
        <w:rPr>
          <w:b/>
          <w:bCs/>
          <w:u w:val="single"/>
        </w:rPr>
        <w:t>GENERAL INSTRUCTIONS</w:t>
      </w:r>
    </w:p>
    <w:p w14:paraId="12215FB9" w14:textId="77777777" w:rsidR="008B1578" w:rsidRPr="001238D9" w:rsidRDefault="008B1578" w:rsidP="009C5526">
      <w:pPr>
        <w:ind w:left="720" w:hanging="720"/>
      </w:pPr>
      <w:r w:rsidRPr="001238D9">
        <w:t>1.</w:t>
      </w:r>
      <w:r w:rsidRPr="001238D9">
        <w:tab/>
        <w:t>The transport container must be labeled with 2 patient identifiers</w:t>
      </w:r>
      <w:r w:rsidR="000167AE">
        <w:t>, source of specimen</w:t>
      </w:r>
      <w:r w:rsidRPr="001238D9">
        <w:t xml:space="preserve"> and date of collection.</w:t>
      </w:r>
    </w:p>
    <w:p w14:paraId="2561E425" w14:textId="77777777" w:rsidR="008B1578" w:rsidRPr="001238D9" w:rsidRDefault="008B1578" w:rsidP="009C5526"/>
    <w:p w14:paraId="377A322A" w14:textId="77777777" w:rsidR="008B1578" w:rsidRPr="001238D9" w:rsidRDefault="008B1578" w:rsidP="009C5526">
      <w:pPr>
        <w:ind w:left="720" w:hanging="720"/>
      </w:pPr>
      <w:r w:rsidRPr="001238D9">
        <w:t>2.</w:t>
      </w:r>
      <w:r w:rsidRPr="001238D9">
        <w:tab/>
        <w:t>Universal Precautions should be strictly observed in all phases of collecting, preparing, and transporting specimens for cytology.</w:t>
      </w:r>
    </w:p>
    <w:p w14:paraId="65E33D1D" w14:textId="77777777" w:rsidR="008B1578" w:rsidRPr="001238D9" w:rsidRDefault="008B1578" w:rsidP="009C5526"/>
    <w:p w14:paraId="59AC62CA" w14:textId="77777777" w:rsidR="008B1578" w:rsidRPr="001238D9" w:rsidRDefault="008B1578" w:rsidP="009C5526">
      <w:pPr>
        <w:ind w:left="720" w:hanging="720"/>
      </w:pPr>
      <w:r w:rsidRPr="001238D9">
        <w:t>3.</w:t>
      </w:r>
      <w:r w:rsidRPr="001238D9">
        <w:tab/>
        <w:t>Send the specimen to the laboratory with a complet</w:t>
      </w:r>
      <w:r w:rsidR="00D269AB">
        <w:t xml:space="preserve">ed Cytology Requisition Form. </w:t>
      </w:r>
    </w:p>
    <w:p w14:paraId="4556D6BE" w14:textId="77777777" w:rsidR="008B1578" w:rsidRPr="001238D9" w:rsidRDefault="008B1578" w:rsidP="009C5526"/>
    <w:p w14:paraId="2F791E6D" w14:textId="77777777" w:rsidR="008B1578" w:rsidRPr="001238D9" w:rsidRDefault="008B1578" w:rsidP="009C5526">
      <w:pPr>
        <w:ind w:left="720"/>
      </w:pPr>
      <w:r w:rsidRPr="001238D9">
        <w:t>NOTE:  All requisition forms must include the following:</w:t>
      </w:r>
    </w:p>
    <w:p w14:paraId="5491088C" w14:textId="77777777" w:rsidR="008B1578" w:rsidRPr="001238D9" w:rsidRDefault="008B1578" w:rsidP="00581841">
      <w:pPr>
        <w:numPr>
          <w:ilvl w:val="0"/>
          <w:numId w:val="45"/>
        </w:numPr>
        <w:tabs>
          <w:tab w:val="clear" w:pos="2880"/>
          <w:tab w:val="left" w:pos="-1440"/>
        </w:tabs>
        <w:ind w:hanging="1080"/>
      </w:pPr>
      <w:r w:rsidRPr="001238D9">
        <w:t xml:space="preserve">Patient </w:t>
      </w:r>
      <w:r w:rsidR="00FB6796">
        <w:t>demographics</w:t>
      </w:r>
    </w:p>
    <w:p w14:paraId="5B01D19A" w14:textId="77777777" w:rsidR="008B1578" w:rsidRPr="001238D9" w:rsidRDefault="008B1578" w:rsidP="00581841">
      <w:pPr>
        <w:numPr>
          <w:ilvl w:val="0"/>
          <w:numId w:val="45"/>
        </w:numPr>
        <w:tabs>
          <w:tab w:val="clear" w:pos="2880"/>
          <w:tab w:val="left" w:pos="-1440"/>
        </w:tabs>
        <w:ind w:hanging="1080"/>
      </w:pPr>
      <w:r w:rsidRPr="001238D9">
        <w:t>Billing information</w:t>
      </w:r>
    </w:p>
    <w:p w14:paraId="6FD2EC9D" w14:textId="77777777" w:rsidR="008B1578" w:rsidRPr="001238D9" w:rsidRDefault="008B1578" w:rsidP="00581841">
      <w:pPr>
        <w:numPr>
          <w:ilvl w:val="0"/>
          <w:numId w:val="45"/>
        </w:numPr>
        <w:tabs>
          <w:tab w:val="clear" w:pos="2880"/>
          <w:tab w:val="left" w:pos="-1440"/>
        </w:tabs>
        <w:ind w:hanging="1080"/>
      </w:pPr>
      <w:r w:rsidRPr="001238D9">
        <w:t>Patient history</w:t>
      </w:r>
    </w:p>
    <w:p w14:paraId="09CC43EA" w14:textId="76F812C9" w:rsidR="008B1578" w:rsidRPr="001238D9" w:rsidRDefault="008B1578" w:rsidP="00581841">
      <w:pPr>
        <w:numPr>
          <w:ilvl w:val="0"/>
          <w:numId w:val="45"/>
        </w:numPr>
        <w:tabs>
          <w:tab w:val="clear" w:pos="2880"/>
          <w:tab w:val="left" w:pos="-1440"/>
        </w:tabs>
        <w:ind w:hanging="1080"/>
      </w:pPr>
      <w:r w:rsidRPr="001238D9">
        <w:t>Clinical diagnosis or ICD-</w:t>
      </w:r>
      <w:r w:rsidR="0027286C">
        <w:t>10</w:t>
      </w:r>
      <w:r w:rsidRPr="001238D9">
        <w:t xml:space="preserve"> </w:t>
      </w:r>
      <w:r w:rsidR="00FC3B9B" w:rsidRPr="001238D9">
        <w:t>code.</w:t>
      </w:r>
    </w:p>
    <w:p w14:paraId="7C562BAA" w14:textId="77777777" w:rsidR="008B1578" w:rsidRPr="001238D9" w:rsidRDefault="008B1578" w:rsidP="00581841">
      <w:pPr>
        <w:numPr>
          <w:ilvl w:val="0"/>
          <w:numId w:val="45"/>
        </w:numPr>
        <w:tabs>
          <w:tab w:val="clear" w:pos="2880"/>
          <w:tab w:val="left" w:pos="-1440"/>
        </w:tabs>
        <w:ind w:hanging="1080"/>
      </w:pPr>
      <w:r w:rsidRPr="001238D9">
        <w:t xml:space="preserve">Source of specimen (i.e., sputum, pleural fluid, urine, </w:t>
      </w:r>
      <w:r w:rsidR="00FC0F66" w:rsidRPr="001238D9">
        <w:t>and breast</w:t>
      </w:r>
      <w:r w:rsidRPr="001238D9">
        <w:t>)</w:t>
      </w:r>
    </w:p>
    <w:p w14:paraId="10D619CA" w14:textId="77777777" w:rsidR="008B1578" w:rsidRPr="001238D9" w:rsidRDefault="008B1578" w:rsidP="00581841">
      <w:pPr>
        <w:numPr>
          <w:ilvl w:val="0"/>
          <w:numId w:val="45"/>
        </w:numPr>
        <w:tabs>
          <w:tab w:val="clear" w:pos="2880"/>
          <w:tab w:val="left" w:pos="-1440"/>
        </w:tabs>
        <w:ind w:hanging="1080"/>
      </w:pPr>
      <w:r w:rsidRPr="001238D9">
        <w:t>Anatomic location (i.e., left, right, upper, lower)</w:t>
      </w:r>
    </w:p>
    <w:p w14:paraId="00A805C5" w14:textId="77777777" w:rsidR="008B1578" w:rsidRPr="001238D9" w:rsidRDefault="008B1578" w:rsidP="009C5526"/>
    <w:p w14:paraId="48F21090" w14:textId="77777777" w:rsidR="008B1578" w:rsidRPr="001238D9" w:rsidRDefault="008B1578" w:rsidP="009C5526">
      <w:pPr>
        <w:ind w:left="720" w:hanging="720"/>
      </w:pPr>
      <w:r w:rsidRPr="001238D9">
        <w:t>4.</w:t>
      </w:r>
      <w:r w:rsidRPr="001238D9">
        <w:tab/>
        <w:t xml:space="preserve">Please tighten the caps of the cytology fixative tube securely to prevent leakage during transportation.  Place the labeled specimen container into the </w:t>
      </w:r>
      <w:r w:rsidR="00AB0140">
        <w:t>Ziploc</w:t>
      </w:r>
      <w:r w:rsidRPr="001238D9">
        <w:t xml:space="preserve"> portion of the transport bag and seal tightly.  Place the completed requisition into the flapped pouch on the outside of the transport bag.</w:t>
      </w:r>
    </w:p>
    <w:p w14:paraId="09722E6C" w14:textId="77777777" w:rsidR="00A75C2F" w:rsidRPr="00DA0AE4" w:rsidRDefault="00A75C2F" w:rsidP="00A75C2F">
      <w:r w:rsidRPr="00DA0AE4">
        <w:rPr>
          <w:b/>
          <w:bCs/>
        </w:rPr>
        <w:t xml:space="preserve">REFERENCES: </w:t>
      </w:r>
    </w:p>
    <w:p w14:paraId="7C6B9675" w14:textId="77777777" w:rsidR="00A75C2F" w:rsidRPr="00DA0AE4" w:rsidRDefault="00A75C2F" w:rsidP="00A75C2F">
      <w:pPr>
        <w:ind w:left="720" w:hanging="720"/>
      </w:pPr>
      <w:r w:rsidRPr="00DA0AE4">
        <w:t>1.</w:t>
      </w:r>
      <w:r w:rsidRPr="00DA0AE4">
        <w:tab/>
        <w:t xml:space="preserve">Koss, Leopold G., </w:t>
      </w:r>
      <w:r w:rsidRPr="00DA0AE4">
        <w:rPr>
          <w:u w:val="single"/>
        </w:rPr>
        <w:t>Diagnostic Cytology and Its Histopathologic Bases</w:t>
      </w:r>
      <w:r w:rsidRPr="00DA0AE4">
        <w:t>.  Third Edition, 1979.</w:t>
      </w:r>
    </w:p>
    <w:p w14:paraId="467813AB" w14:textId="2CB50065" w:rsidR="008206BC" w:rsidRDefault="00A75C2F" w:rsidP="008D5C17">
      <w:pPr>
        <w:ind w:left="720" w:hanging="720"/>
        <w:jc w:val="center"/>
      </w:pPr>
      <w:r w:rsidRPr="00DA0AE4">
        <w:t>2.</w:t>
      </w:r>
      <w:r w:rsidRPr="00DA0AE4">
        <w:tab/>
        <w:t xml:space="preserve">Holmquist, Marion D., CT(ASCP), CFIAC, and Keebler, Catherine M., CT(ASCP), ScD (hon), "Cytopreparatory Techniques", </w:t>
      </w:r>
      <w:r w:rsidRPr="00DA0AE4">
        <w:rPr>
          <w:u w:val="single"/>
        </w:rPr>
        <w:t>A Manual of Cytotechnology</w:t>
      </w:r>
      <w:r w:rsidRPr="00DA0AE4">
        <w:t>, 6th Ed., pp. 331-33</w:t>
      </w:r>
      <w:r w:rsidR="003533B6">
        <w:t>2</w:t>
      </w:r>
    </w:p>
    <w:p w14:paraId="3983F837" w14:textId="19BD50A6" w:rsidR="0099528B" w:rsidRPr="007722F7" w:rsidRDefault="00B13367" w:rsidP="001018EF">
      <w:pPr>
        <w:ind w:left="720" w:hanging="720"/>
        <w:jc w:val="center"/>
        <w:rPr>
          <w:b/>
          <w:bCs/>
          <w:sz w:val="28"/>
          <w:szCs w:val="28"/>
        </w:rPr>
      </w:pPr>
      <w:r>
        <w:rPr>
          <w:b/>
          <w:bCs/>
          <w:sz w:val="28"/>
          <w:szCs w:val="28"/>
        </w:rPr>
        <w:lastRenderedPageBreak/>
        <w:fldChar w:fldCharType="begin"/>
      </w:r>
      <w:r>
        <w:rPr>
          <w:b/>
          <w:bCs/>
          <w:sz w:val="28"/>
          <w:szCs w:val="28"/>
        </w:rPr>
        <w:instrText xml:space="preserve"> TC  "</w:instrText>
      </w:r>
      <w:bookmarkStart w:id="39" w:name="_Toc503792585"/>
      <w:r w:rsidRPr="00B13367">
        <w:rPr>
          <w:bCs/>
          <w:sz w:val="28"/>
          <w:szCs w:val="28"/>
        </w:rPr>
        <w:instrText>Fine Needle Aspiration Quick Reference</w:instrText>
      </w:r>
      <w:bookmarkEnd w:id="39"/>
      <w:r>
        <w:rPr>
          <w:b/>
          <w:bCs/>
          <w:sz w:val="28"/>
          <w:szCs w:val="28"/>
        </w:rPr>
        <w:instrText xml:space="preserve">" \l 2 </w:instrText>
      </w:r>
      <w:r>
        <w:rPr>
          <w:b/>
          <w:bCs/>
          <w:sz w:val="28"/>
          <w:szCs w:val="28"/>
        </w:rPr>
        <w:fldChar w:fldCharType="end"/>
      </w:r>
      <w:r w:rsidR="0099528B" w:rsidRPr="007722F7">
        <w:rPr>
          <w:b/>
          <w:bCs/>
          <w:sz w:val="28"/>
          <w:szCs w:val="28"/>
        </w:rPr>
        <w:t>QUICK REFERENCE GUIDE</w:t>
      </w:r>
    </w:p>
    <w:p w14:paraId="16D6264E" w14:textId="77777777" w:rsidR="0099528B" w:rsidRPr="007722F7" w:rsidRDefault="0099528B" w:rsidP="009C5526">
      <w:pPr>
        <w:jc w:val="center"/>
      </w:pPr>
      <w:r w:rsidRPr="007722F7">
        <w:rPr>
          <w:b/>
          <w:bCs/>
          <w:sz w:val="28"/>
          <w:szCs w:val="28"/>
        </w:rPr>
        <w:t xml:space="preserve"> FINE NEEDLE ASPIRATION PREPARATION TECHNIQUES</w:t>
      </w:r>
    </w:p>
    <w:p w14:paraId="30884D63" w14:textId="77777777" w:rsidR="0099528B" w:rsidRPr="007722F7" w:rsidRDefault="0099528B" w:rsidP="009C5526">
      <w:pPr>
        <w:jc w:val="center"/>
      </w:pPr>
      <w:r w:rsidRPr="007722F7">
        <w:rPr>
          <w:b/>
          <w:bCs/>
          <w:i/>
          <w:iCs/>
        </w:rPr>
        <w:t xml:space="preserve">(Complete FNA collection procedure outlined on </w:t>
      </w:r>
      <w:r w:rsidR="008E3128">
        <w:rPr>
          <w:b/>
          <w:bCs/>
          <w:i/>
          <w:iCs/>
        </w:rPr>
        <w:t xml:space="preserve">following </w:t>
      </w:r>
      <w:r w:rsidRPr="007722F7">
        <w:rPr>
          <w:b/>
          <w:bCs/>
          <w:i/>
          <w:iCs/>
        </w:rPr>
        <w:t>page</w:t>
      </w:r>
      <w:r w:rsidR="008E3128">
        <w:rPr>
          <w:b/>
          <w:bCs/>
          <w:i/>
          <w:iCs/>
        </w:rPr>
        <w:t>s</w:t>
      </w:r>
      <w:r w:rsidRPr="007722F7">
        <w:rPr>
          <w:b/>
          <w:bCs/>
          <w:i/>
          <w:iCs/>
        </w:rPr>
        <w:t>)</w:t>
      </w:r>
    </w:p>
    <w:p w14:paraId="780D9AA4" w14:textId="77777777" w:rsidR="0099528B" w:rsidRPr="00B21B75" w:rsidRDefault="0099528B" w:rsidP="009C5526">
      <w:pPr>
        <w:rPr>
          <w:b/>
        </w:rPr>
      </w:pPr>
      <w:r w:rsidRPr="00B21B75">
        <w:rPr>
          <w:b/>
          <w:u w:val="single"/>
        </w:rPr>
        <w:t>Thyroid and Salivary Gland Lesions</w:t>
      </w:r>
    </w:p>
    <w:p w14:paraId="3BE3FF5B" w14:textId="19AC0D23" w:rsidR="00182905" w:rsidRDefault="003B6604" w:rsidP="004D52F4">
      <w:pPr>
        <w:numPr>
          <w:ilvl w:val="2"/>
          <w:numId w:val="39"/>
        </w:numPr>
        <w:ind w:left="720" w:hanging="720"/>
      </w:pPr>
      <w:r>
        <w:t xml:space="preserve">All fluid aspirated should be placed into the </w:t>
      </w:r>
      <w:r w:rsidR="00182905">
        <w:t>CytoLyt cytology fixative (</w:t>
      </w:r>
      <w:r w:rsidR="0099528B" w:rsidRPr="007722F7">
        <w:t>green top conical shaped tube) by rinsing the needle and syringe into the CytoLyt tube.</w:t>
      </w:r>
    </w:p>
    <w:p w14:paraId="34C8212C" w14:textId="77777777" w:rsidR="0099528B" w:rsidRPr="007722F7" w:rsidRDefault="0099528B" w:rsidP="00581841">
      <w:pPr>
        <w:numPr>
          <w:ilvl w:val="2"/>
          <w:numId w:val="39"/>
        </w:numPr>
        <w:ind w:left="720" w:hanging="720"/>
      </w:pPr>
      <w:r w:rsidRPr="007722F7">
        <w:t>Generally, the lesion will be aspirated in three to six attempts.  Each attempt may be handled similar to the above or after the first attempt, the material may be placed directly in the CytoLyt fixative.</w:t>
      </w:r>
      <w:r w:rsidRPr="007722F7">
        <w:tab/>
      </w:r>
    </w:p>
    <w:p w14:paraId="7CAD6A06" w14:textId="77777777" w:rsidR="0099528B" w:rsidRPr="007722F7" w:rsidRDefault="0099528B" w:rsidP="009C5526"/>
    <w:p w14:paraId="23C96E9A" w14:textId="77777777" w:rsidR="0099528B" w:rsidRPr="00B21B75" w:rsidRDefault="0099528B" w:rsidP="009C5526">
      <w:pPr>
        <w:rPr>
          <w:b/>
        </w:rPr>
      </w:pPr>
      <w:r w:rsidRPr="00B21B75">
        <w:rPr>
          <w:b/>
          <w:u w:val="single"/>
        </w:rPr>
        <w:t>Aspirates of Suspected Lymphoma</w:t>
      </w:r>
    </w:p>
    <w:p w14:paraId="01A4DEB1" w14:textId="45CD6DD7" w:rsidR="004D52F4" w:rsidRPr="004D52F4" w:rsidRDefault="0099528B" w:rsidP="009C5526">
      <w:pPr>
        <w:pStyle w:val="Level1"/>
        <w:numPr>
          <w:ilvl w:val="0"/>
          <w:numId w:val="126"/>
        </w:numPr>
        <w:outlineLvl w:val="0"/>
      </w:pPr>
      <w:r w:rsidRPr="007722F7">
        <w:t xml:space="preserve">On the first pass, one or two drops of aspirate are placed on glass slides and direct smears are prepared by placing the slides together, allowing the material to spread evenly and then twisting or gently pulling the two slides apart.  One smear should be immediately sprayed with alcohol fixative used for Pap smear fixation and the other smear allowed to air dry for Wright or Giemsa staining.  </w:t>
      </w:r>
      <w:r w:rsidRPr="007722F7">
        <w:rPr>
          <w:b/>
          <w:bCs/>
        </w:rPr>
        <w:t>In addition to labeling the slides with the patient</w:t>
      </w:r>
      <w:r w:rsidRPr="007722F7">
        <w:t xml:space="preserve"> </w:t>
      </w:r>
      <w:r w:rsidRPr="007722F7">
        <w:rPr>
          <w:b/>
          <w:bCs/>
        </w:rPr>
        <w:t>name, the slides should be marked as “air-dried” or “fixed”.</w:t>
      </w:r>
      <w:r w:rsidRPr="007722F7">
        <w:t xml:space="preserve">  </w:t>
      </w:r>
      <w:r w:rsidRPr="007722F7">
        <w:rPr>
          <w:b/>
          <w:bCs/>
        </w:rPr>
        <w:t>It can be difficult to tell the fixation method once the slides are dry.</w:t>
      </w:r>
      <w:r w:rsidR="00D54289">
        <w:rPr>
          <w:b/>
          <w:bCs/>
        </w:rPr>
        <w:t xml:space="preserve">  </w:t>
      </w:r>
    </w:p>
    <w:p w14:paraId="2CFFF07D" w14:textId="77777777" w:rsidR="004D52F4" w:rsidRPr="004D52F4" w:rsidRDefault="004D52F4" w:rsidP="004D52F4">
      <w:pPr>
        <w:pStyle w:val="Level1"/>
        <w:ind w:left="0" w:firstLine="0"/>
        <w:outlineLvl w:val="0"/>
      </w:pPr>
    </w:p>
    <w:p w14:paraId="71B9AA20" w14:textId="77777777" w:rsidR="004D52F4" w:rsidRDefault="0099528B" w:rsidP="009C5526">
      <w:pPr>
        <w:pStyle w:val="Level1"/>
        <w:numPr>
          <w:ilvl w:val="0"/>
          <w:numId w:val="126"/>
        </w:numPr>
        <w:outlineLvl w:val="0"/>
      </w:pPr>
      <w:r w:rsidRPr="007722F7">
        <w:rPr>
          <w:b/>
        </w:rPr>
        <w:t xml:space="preserve">Any additional material from the first pass plus material from at least two subsequent passes should be rinsed directly into </w:t>
      </w:r>
      <w:r w:rsidRPr="007722F7">
        <w:rPr>
          <w:b/>
          <w:u w:val="single"/>
        </w:rPr>
        <w:t>RPMI</w:t>
      </w:r>
      <w:r w:rsidRPr="007722F7">
        <w:rPr>
          <w:b/>
        </w:rPr>
        <w:t xml:space="preserve"> lymph node transport media (pink solution supplied by PCL) and refrigerated</w:t>
      </w:r>
      <w:r w:rsidRPr="007722F7">
        <w:t>.  After rinsing, the liquid should be definitely cloudy to the eye.  If a cloudy appearance is not observed, it is unlikely there will be enough material in the vial for testing.</w:t>
      </w:r>
    </w:p>
    <w:p w14:paraId="7AC0743C" w14:textId="77777777" w:rsidR="004D52F4" w:rsidRDefault="004D52F4" w:rsidP="004D52F4">
      <w:pPr>
        <w:pStyle w:val="Level1"/>
        <w:ind w:left="0" w:firstLine="0"/>
        <w:outlineLvl w:val="0"/>
      </w:pPr>
    </w:p>
    <w:p w14:paraId="44382BE4" w14:textId="77777777" w:rsidR="0099528B" w:rsidRDefault="0099528B" w:rsidP="009C5526">
      <w:pPr>
        <w:pStyle w:val="Level1"/>
        <w:numPr>
          <w:ilvl w:val="0"/>
          <w:numId w:val="126"/>
        </w:numPr>
        <w:outlineLvl w:val="0"/>
      </w:pPr>
      <w:r w:rsidRPr="007722F7">
        <w:t>Additional passes can be performed and material rinsed directly into CytoLyt.  If desired, the first one or two drops can be used to prepare direct smears using the technique described above with the remaining material from each p</w:t>
      </w:r>
      <w:r w:rsidR="007C2CDF">
        <w:t>ass placed in the CytoLyt vial.</w:t>
      </w:r>
    </w:p>
    <w:p w14:paraId="39F89AAD" w14:textId="77777777" w:rsidR="007C2CDF" w:rsidRPr="007722F7" w:rsidRDefault="007C2CDF" w:rsidP="009C5526">
      <w:pPr>
        <w:pStyle w:val="Level1"/>
        <w:ind w:left="720"/>
        <w:outlineLvl w:val="0"/>
      </w:pPr>
    </w:p>
    <w:p w14:paraId="1152B851" w14:textId="77777777" w:rsidR="008B1578" w:rsidRPr="007722F7" w:rsidRDefault="0099528B" w:rsidP="009C5526">
      <w:pPr>
        <w:ind w:left="1440"/>
        <w:rPr>
          <w:b/>
          <w:sz w:val="28"/>
          <w:szCs w:val="28"/>
        </w:rPr>
      </w:pPr>
      <w:r w:rsidRPr="00AB0140">
        <w:t>* These suggestions are meant as a general approach; they are not standards.  Each case may present special clinical and diagnostic needs that require alternative methods of collection.  Clinicians may have different techniques and preferences that work as well in their practice.  However, it is important to note that at least 30% of lymph node aspirates will require immunophenotyping from RPMI media to exclude or diagnosis non-Hodgkin’s lymphoma</w:t>
      </w:r>
      <w:r w:rsidRPr="007722F7">
        <w:rPr>
          <w:sz w:val="20"/>
          <w:szCs w:val="20"/>
        </w:rPr>
        <w:t>.</w:t>
      </w:r>
    </w:p>
    <w:p w14:paraId="2D75AA42" w14:textId="77777777" w:rsidR="008D5C17" w:rsidRDefault="008D5C17" w:rsidP="009C5526">
      <w:pPr>
        <w:jc w:val="center"/>
        <w:rPr>
          <w:b/>
          <w:bCs/>
          <w:sz w:val="28"/>
          <w:szCs w:val="28"/>
        </w:rPr>
      </w:pPr>
    </w:p>
    <w:p w14:paraId="75445E4F" w14:textId="719BE288" w:rsidR="00D54289" w:rsidRDefault="00D54289" w:rsidP="009C5526">
      <w:pPr>
        <w:jc w:val="center"/>
        <w:rPr>
          <w:b/>
          <w:bCs/>
          <w:sz w:val="28"/>
          <w:szCs w:val="28"/>
        </w:rPr>
      </w:pPr>
    </w:p>
    <w:p w14:paraId="5975C364" w14:textId="77777777" w:rsidR="00FC3B9B" w:rsidRDefault="00FC3B9B" w:rsidP="009C5526">
      <w:pPr>
        <w:jc w:val="center"/>
        <w:rPr>
          <w:b/>
          <w:bCs/>
          <w:sz w:val="28"/>
          <w:szCs w:val="28"/>
        </w:rPr>
      </w:pPr>
    </w:p>
    <w:p w14:paraId="42C2AC63" w14:textId="77777777" w:rsidR="00FC3B9B" w:rsidRDefault="00FC3B9B" w:rsidP="009C5526">
      <w:pPr>
        <w:jc w:val="center"/>
        <w:rPr>
          <w:b/>
          <w:bCs/>
          <w:sz w:val="28"/>
          <w:szCs w:val="28"/>
        </w:rPr>
      </w:pPr>
    </w:p>
    <w:p w14:paraId="7DB54BA1" w14:textId="77777777" w:rsidR="003B6604" w:rsidRDefault="003B6604" w:rsidP="009C5526">
      <w:pPr>
        <w:jc w:val="center"/>
        <w:rPr>
          <w:b/>
          <w:bCs/>
          <w:sz w:val="28"/>
          <w:szCs w:val="28"/>
        </w:rPr>
      </w:pPr>
    </w:p>
    <w:p w14:paraId="7B4E98B7" w14:textId="77777777" w:rsidR="003B6604" w:rsidRDefault="003B6604" w:rsidP="009C5526">
      <w:pPr>
        <w:jc w:val="center"/>
        <w:rPr>
          <w:b/>
          <w:bCs/>
          <w:sz w:val="28"/>
          <w:szCs w:val="28"/>
        </w:rPr>
      </w:pPr>
    </w:p>
    <w:p w14:paraId="39276F99" w14:textId="77777777" w:rsidR="003B6604" w:rsidRDefault="003B6604" w:rsidP="009C5526">
      <w:pPr>
        <w:jc w:val="center"/>
        <w:rPr>
          <w:b/>
          <w:bCs/>
          <w:sz w:val="28"/>
          <w:szCs w:val="28"/>
        </w:rPr>
      </w:pPr>
    </w:p>
    <w:p w14:paraId="16116D9C" w14:textId="38F11A0C" w:rsidR="00866688" w:rsidRPr="007722F7" w:rsidRDefault="00866688" w:rsidP="009C5526">
      <w:pPr>
        <w:jc w:val="center"/>
        <w:rPr>
          <w:b/>
          <w:bCs/>
          <w:sz w:val="28"/>
          <w:szCs w:val="28"/>
        </w:rPr>
      </w:pPr>
      <w:r w:rsidRPr="007722F7">
        <w:rPr>
          <w:b/>
          <w:bCs/>
          <w:sz w:val="28"/>
          <w:szCs w:val="28"/>
        </w:rPr>
        <w:lastRenderedPageBreak/>
        <w:t>Fine Needle Aspiration (FNA)</w:t>
      </w:r>
      <w:r w:rsidR="008E3128">
        <w:rPr>
          <w:b/>
          <w:bCs/>
          <w:sz w:val="28"/>
          <w:szCs w:val="28"/>
        </w:rPr>
        <w:t xml:space="preserve"> Technical Considerations</w:t>
      </w:r>
    </w:p>
    <w:p w14:paraId="35A6C606" w14:textId="77777777" w:rsidR="00866688" w:rsidRPr="007722F7" w:rsidRDefault="00866688" w:rsidP="009C5526"/>
    <w:p w14:paraId="5A07B18A" w14:textId="77777777" w:rsidR="00866688" w:rsidRPr="00AB0140" w:rsidRDefault="00866688" w:rsidP="009C5526">
      <w:r w:rsidRPr="00AB0140">
        <w:t>Successful FNA is dependent upon extensive skill in biopsy as</w:t>
      </w:r>
      <w:r w:rsidR="00D269AB">
        <w:t xml:space="preserve">piration, specimen preparation, </w:t>
      </w:r>
      <w:r w:rsidRPr="00AB0140">
        <w:t>laboratory processing, staining and microscopic evaluation.</w:t>
      </w:r>
    </w:p>
    <w:p w14:paraId="7432E168" w14:textId="77777777" w:rsidR="00866688" w:rsidRPr="00AB0140" w:rsidRDefault="00866688" w:rsidP="009C5526"/>
    <w:p w14:paraId="5EFE50A9" w14:textId="77777777" w:rsidR="00866688" w:rsidRPr="00AB0140" w:rsidRDefault="00866688" w:rsidP="009C5526">
      <w:pPr>
        <w:pStyle w:val="Level1"/>
        <w:tabs>
          <w:tab w:val="left" w:pos="-1440"/>
        </w:tabs>
        <w:ind w:left="0" w:firstLine="0"/>
        <w:outlineLvl w:val="0"/>
      </w:pPr>
      <w:r w:rsidRPr="00B21B75">
        <w:rPr>
          <w:b/>
        </w:rPr>
        <w:t>Technical Considerations</w:t>
      </w:r>
      <w:r w:rsidRPr="00AB0140">
        <w:t>:</w:t>
      </w:r>
    </w:p>
    <w:p w14:paraId="5D69433A" w14:textId="77777777" w:rsidR="00A43D0A" w:rsidRPr="00AB1694" w:rsidRDefault="00866688" w:rsidP="00581841">
      <w:pPr>
        <w:pStyle w:val="Level2"/>
        <w:numPr>
          <w:ilvl w:val="1"/>
          <w:numId w:val="48"/>
        </w:numPr>
        <w:tabs>
          <w:tab w:val="clear" w:pos="1080"/>
        </w:tabs>
        <w:rPr>
          <w:b/>
        </w:rPr>
      </w:pPr>
      <w:r w:rsidRPr="00AB1694">
        <w:rPr>
          <w:b/>
        </w:rPr>
        <w:t>Sampl</w:t>
      </w:r>
      <w:r w:rsidR="00A43D0A" w:rsidRPr="00AB1694">
        <w:rPr>
          <w:b/>
        </w:rPr>
        <w:t>e size</w:t>
      </w:r>
    </w:p>
    <w:p w14:paraId="2A44EE20" w14:textId="77777777" w:rsidR="00866688" w:rsidRDefault="00A43D0A" w:rsidP="00581841">
      <w:pPr>
        <w:pStyle w:val="Level2"/>
        <w:numPr>
          <w:ilvl w:val="0"/>
          <w:numId w:val="49"/>
        </w:numPr>
        <w:tabs>
          <w:tab w:val="clear" w:pos="1440"/>
          <w:tab w:val="left" w:pos="-1440"/>
        </w:tabs>
        <w:ind w:left="2160" w:hanging="720"/>
      </w:pPr>
      <w:r>
        <w:t>M</w:t>
      </w:r>
      <w:r w:rsidR="00866688" w:rsidRPr="00AB0140">
        <w:t>ultiple samples from different areas of the mass are necessary</w:t>
      </w:r>
      <w:r w:rsidR="00D269AB">
        <w:t xml:space="preserve"> </w:t>
      </w:r>
      <w:r>
        <w:t xml:space="preserve">(3 to 6 </w:t>
      </w:r>
      <w:r w:rsidR="00866688" w:rsidRPr="00AB0140">
        <w:t>passes into mass).  Thyroid, Lymph Node and bloody lesions may require additional sampling.</w:t>
      </w:r>
    </w:p>
    <w:p w14:paraId="3170043D" w14:textId="77777777" w:rsidR="007B0D3A" w:rsidRPr="00AB0140" w:rsidRDefault="007B0D3A" w:rsidP="009C5526">
      <w:pPr>
        <w:pStyle w:val="Level2"/>
        <w:numPr>
          <w:ilvl w:val="0"/>
          <w:numId w:val="0"/>
        </w:numPr>
        <w:tabs>
          <w:tab w:val="left" w:pos="-1440"/>
        </w:tabs>
      </w:pPr>
    </w:p>
    <w:p w14:paraId="315F5DFF" w14:textId="77777777" w:rsidR="00866688" w:rsidRPr="00AB1694" w:rsidRDefault="00866688" w:rsidP="00581841">
      <w:pPr>
        <w:pStyle w:val="Level2"/>
        <w:numPr>
          <w:ilvl w:val="1"/>
          <w:numId w:val="48"/>
        </w:numPr>
        <w:tabs>
          <w:tab w:val="clear" w:pos="1080"/>
        </w:tabs>
        <w:rPr>
          <w:b/>
        </w:rPr>
      </w:pPr>
      <w:r w:rsidRPr="00AB1694">
        <w:rPr>
          <w:b/>
        </w:rPr>
        <w:t>Needle size</w:t>
      </w:r>
    </w:p>
    <w:p w14:paraId="32A5BE34" w14:textId="77777777" w:rsidR="00866688" w:rsidRPr="00AB0140" w:rsidRDefault="00D269AB" w:rsidP="00581841">
      <w:pPr>
        <w:pStyle w:val="Level3"/>
        <w:numPr>
          <w:ilvl w:val="0"/>
          <w:numId w:val="46"/>
        </w:numPr>
        <w:tabs>
          <w:tab w:val="clear" w:pos="720"/>
          <w:tab w:val="left" w:pos="-1440"/>
        </w:tabs>
        <w:ind w:firstLine="720"/>
      </w:pPr>
      <w:r>
        <w:t xml:space="preserve">1.5 </w:t>
      </w:r>
      <w:r w:rsidR="00866688" w:rsidRPr="00AB0140">
        <w:t>inch 25 gauge is successful for most palpable masses</w:t>
      </w:r>
    </w:p>
    <w:p w14:paraId="1B7E9E12" w14:textId="77777777" w:rsidR="00866688" w:rsidRDefault="00D269AB" w:rsidP="00581841">
      <w:pPr>
        <w:pStyle w:val="Level3"/>
        <w:numPr>
          <w:ilvl w:val="0"/>
          <w:numId w:val="46"/>
        </w:numPr>
        <w:tabs>
          <w:tab w:val="clear" w:pos="720"/>
          <w:tab w:val="left" w:pos="-1440"/>
        </w:tabs>
        <w:ind w:left="2160" w:hanging="720"/>
      </w:pPr>
      <w:r>
        <w:t xml:space="preserve">1.5 </w:t>
      </w:r>
      <w:r w:rsidR="00866688" w:rsidRPr="00AB0140">
        <w:t>inch 23 gauge is necessary for breast, fatty lesions or dense fibrous lesions</w:t>
      </w:r>
    </w:p>
    <w:p w14:paraId="6382CF76" w14:textId="77777777" w:rsidR="007B0D3A" w:rsidRPr="00AB0140" w:rsidRDefault="007B0D3A" w:rsidP="009C5526">
      <w:pPr>
        <w:pStyle w:val="Level3"/>
        <w:numPr>
          <w:ilvl w:val="0"/>
          <w:numId w:val="0"/>
        </w:numPr>
        <w:tabs>
          <w:tab w:val="left" w:pos="-1440"/>
        </w:tabs>
      </w:pPr>
    </w:p>
    <w:p w14:paraId="2C5DC12D" w14:textId="77777777" w:rsidR="00A43D0A" w:rsidRPr="00AB1694" w:rsidRDefault="00A43D0A" w:rsidP="00581841">
      <w:pPr>
        <w:pStyle w:val="Level2"/>
        <w:numPr>
          <w:ilvl w:val="1"/>
          <w:numId w:val="48"/>
        </w:numPr>
        <w:tabs>
          <w:tab w:val="clear" w:pos="1080"/>
        </w:tabs>
        <w:rPr>
          <w:b/>
        </w:rPr>
      </w:pPr>
      <w:r w:rsidRPr="00AB1694">
        <w:rPr>
          <w:b/>
        </w:rPr>
        <w:t>Syringe size</w:t>
      </w:r>
    </w:p>
    <w:p w14:paraId="23C8B6FD" w14:textId="77777777" w:rsidR="00D269AB" w:rsidRDefault="00A43D0A" w:rsidP="00581841">
      <w:pPr>
        <w:pStyle w:val="Level2"/>
        <w:numPr>
          <w:ilvl w:val="0"/>
          <w:numId w:val="50"/>
        </w:numPr>
        <w:tabs>
          <w:tab w:val="clear" w:pos="1440"/>
          <w:tab w:val="left" w:pos="-1440"/>
        </w:tabs>
        <w:ind w:firstLine="0"/>
      </w:pPr>
      <w:r>
        <w:t>A</w:t>
      </w:r>
      <w:r w:rsidR="00866688" w:rsidRPr="00AB0140">
        <w:t>ffects degree of negative pressure and needle placement/control</w:t>
      </w:r>
    </w:p>
    <w:p w14:paraId="6620C101" w14:textId="77777777" w:rsidR="00866688" w:rsidRPr="00AB0140" w:rsidRDefault="00D269AB" w:rsidP="00581841">
      <w:pPr>
        <w:pStyle w:val="Level2"/>
        <w:numPr>
          <w:ilvl w:val="0"/>
          <w:numId w:val="47"/>
        </w:numPr>
        <w:tabs>
          <w:tab w:val="clear" w:pos="1440"/>
        </w:tabs>
        <w:ind w:left="2160" w:hanging="720"/>
      </w:pPr>
      <w:r>
        <w:t>1</w:t>
      </w:r>
      <w:r w:rsidR="00866688" w:rsidRPr="00AB0140">
        <w:t>0 ml syringe is optimal</w:t>
      </w:r>
    </w:p>
    <w:p w14:paraId="11992CF1" w14:textId="77777777" w:rsidR="00866688" w:rsidRPr="00AB0140" w:rsidRDefault="00866688" w:rsidP="00581841">
      <w:pPr>
        <w:pStyle w:val="Level1"/>
        <w:numPr>
          <w:ilvl w:val="0"/>
          <w:numId w:val="47"/>
        </w:numPr>
        <w:tabs>
          <w:tab w:val="clear" w:pos="1440"/>
          <w:tab w:val="left" w:pos="-1440"/>
        </w:tabs>
        <w:ind w:left="2160" w:hanging="720"/>
      </w:pPr>
      <w:r w:rsidRPr="00AB0140">
        <w:t xml:space="preserve">Fibrous and </w:t>
      </w:r>
      <w:r w:rsidR="00F5491D" w:rsidRPr="00AB0140">
        <w:t>fibro fatty</w:t>
      </w:r>
      <w:r w:rsidRPr="00AB0140">
        <w:t xml:space="preserve"> tissues - 2 to 5 ml of vacuum is helpful</w:t>
      </w:r>
    </w:p>
    <w:p w14:paraId="3C5DCA68" w14:textId="77777777" w:rsidR="00E7048E" w:rsidRDefault="00D269AB" w:rsidP="00581841">
      <w:pPr>
        <w:pStyle w:val="Level1"/>
        <w:numPr>
          <w:ilvl w:val="0"/>
          <w:numId w:val="47"/>
        </w:numPr>
        <w:tabs>
          <w:tab w:val="clear" w:pos="1440"/>
          <w:tab w:val="left" w:pos="-1440"/>
        </w:tabs>
        <w:ind w:left="2160" w:hanging="720"/>
      </w:pPr>
      <w:r>
        <w:t>T</w:t>
      </w:r>
      <w:r w:rsidR="00866688" w:rsidRPr="00AB0140">
        <w:t xml:space="preserve">hyroid, lymph nodes and other vascular lesions - no vacuum prevents undesirable blood dilution (use capillary action of needle </w:t>
      </w:r>
      <w:r w:rsidR="00E7048E">
        <w:t>to collect cellular sample)</w:t>
      </w:r>
    </w:p>
    <w:p w14:paraId="752ABBBD" w14:textId="77777777" w:rsidR="00D6422E" w:rsidRDefault="00D6422E" w:rsidP="00D6422E">
      <w:pPr>
        <w:pStyle w:val="Level1"/>
        <w:tabs>
          <w:tab w:val="left" w:pos="-1440"/>
        </w:tabs>
        <w:ind w:firstLine="0"/>
      </w:pPr>
    </w:p>
    <w:p w14:paraId="03713833" w14:textId="77777777" w:rsidR="00B078FA" w:rsidRPr="00AB1694" w:rsidRDefault="00E7048E" w:rsidP="00581841">
      <w:pPr>
        <w:pStyle w:val="Level1"/>
        <w:numPr>
          <w:ilvl w:val="0"/>
          <w:numId w:val="98"/>
        </w:numPr>
        <w:tabs>
          <w:tab w:val="clear" w:pos="1080"/>
          <w:tab w:val="left" w:pos="-1440"/>
          <w:tab w:val="left" w:pos="1440"/>
        </w:tabs>
        <w:rPr>
          <w:b/>
        </w:rPr>
      </w:pPr>
      <w:r w:rsidRPr="00AB1694">
        <w:rPr>
          <w:b/>
        </w:rPr>
        <w:t>A</w:t>
      </w:r>
      <w:r w:rsidR="00866688" w:rsidRPr="00AB1694">
        <w:rPr>
          <w:b/>
        </w:rPr>
        <w:t>spiration technique</w:t>
      </w:r>
    </w:p>
    <w:p w14:paraId="2985BDCB" w14:textId="77777777" w:rsidR="00D6422E" w:rsidRDefault="00D6422E" w:rsidP="00D6422E">
      <w:pPr>
        <w:pStyle w:val="Level1"/>
        <w:tabs>
          <w:tab w:val="left" w:pos="-1440"/>
          <w:tab w:val="left" w:pos="1440"/>
        </w:tabs>
        <w:ind w:left="720" w:firstLine="0"/>
      </w:pPr>
    </w:p>
    <w:p w14:paraId="3B17968B" w14:textId="77777777" w:rsidR="0038351D" w:rsidRDefault="00866688" w:rsidP="0038351D">
      <w:pPr>
        <w:pStyle w:val="Level1"/>
        <w:numPr>
          <w:ilvl w:val="1"/>
          <w:numId w:val="98"/>
        </w:numPr>
        <w:tabs>
          <w:tab w:val="left" w:pos="-1440"/>
        </w:tabs>
      </w:pPr>
      <w:r w:rsidRPr="00AB0140">
        <w:t>Anesthetize a tract between skin and edge of mass (do not inject lesion</w:t>
      </w:r>
      <w:r w:rsidR="00D269AB">
        <w:t xml:space="preserve"> </w:t>
      </w:r>
      <w:r w:rsidRPr="00AB0140">
        <w:t>itself)</w:t>
      </w:r>
    </w:p>
    <w:p w14:paraId="12F718EF" w14:textId="77777777" w:rsidR="0038351D" w:rsidRDefault="00866688" w:rsidP="0038351D">
      <w:pPr>
        <w:pStyle w:val="Level1"/>
        <w:numPr>
          <w:ilvl w:val="1"/>
          <w:numId w:val="98"/>
        </w:numPr>
        <w:tabs>
          <w:tab w:val="left" w:pos="-1440"/>
        </w:tabs>
      </w:pPr>
      <w:r w:rsidRPr="00AB0140">
        <w:t xml:space="preserve">Draw 0.5 to 1.0 ml air </w:t>
      </w:r>
      <w:r w:rsidR="00D269AB">
        <w:t xml:space="preserve">into syringe (to allow specimen </w:t>
      </w:r>
      <w:r w:rsidRPr="00AB0140">
        <w:t>expression after sampling)</w:t>
      </w:r>
    </w:p>
    <w:p w14:paraId="2C843269" w14:textId="77777777" w:rsidR="0038351D" w:rsidRDefault="00866688" w:rsidP="0038351D">
      <w:pPr>
        <w:pStyle w:val="Level1"/>
        <w:numPr>
          <w:ilvl w:val="1"/>
          <w:numId w:val="98"/>
        </w:numPr>
        <w:tabs>
          <w:tab w:val="left" w:pos="-1440"/>
        </w:tabs>
      </w:pPr>
      <w:r w:rsidRPr="00AB0140">
        <w:t>The free hand is used to stabilize and define the margins of the target</w:t>
      </w:r>
    </w:p>
    <w:p w14:paraId="668EB8B7" w14:textId="77777777" w:rsidR="0038351D" w:rsidRDefault="00866688" w:rsidP="0038351D">
      <w:pPr>
        <w:pStyle w:val="Level1"/>
        <w:numPr>
          <w:ilvl w:val="1"/>
          <w:numId w:val="98"/>
        </w:numPr>
        <w:tabs>
          <w:tab w:val="left" w:pos="-1440"/>
        </w:tabs>
      </w:pPr>
      <w:r w:rsidRPr="00AB0140">
        <w:t>Once the sampling needle is at the edge of the lesion, 2 to 5 m</w:t>
      </w:r>
      <w:r w:rsidR="00464C9E">
        <w:t>m</w:t>
      </w:r>
      <w:r w:rsidRPr="00AB0140">
        <w:t>. of negative pressure is applied as the needle is moved first into the lesion, then moved back and forth within the lesion in short (5mm), reciprocating, vibration-like motions with minimal to no redirection.</w:t>
      </w:r>
    </w:p>
    <w:p w14:paraId="0C5124C4" w14:textId="77777777" w:rsidR="0038351D" w:rsidRDefault="00866688" w:rsidP="00581841">
      <w:pPr>
        <w:pStyle w:val="Level1"/>
        <w:numPr>
          <w:ilvl w:val="2"/>
          <w:numId w:val="98"/>
        </w:numPr>
        <w:tabs>
          <w:tab w:val="clear" w:pos="2340"/>
          <w:tab w:val="left" w:pos="-1440"/>
        </w:tabs>
      </w:pPr>
      <w:r w:rsidRPr="00AB0140">
        <w:t>If blood fills the needle hub, discontinue negative pressure</w:t>
      </w:r>
    </w:p>
    <w:p w14:paraId="1FFC3657" w14:textId="77777777" w:rsidR="0038351D" w:rsidRDefault="00D269AB" w:rsidP="00581841">
      <w:pPr>
        <w:pStyle w:val="Level1"/>
        <w:numPr>
          <w:ilvl w:val="2"/>
          <w:numId w:val="98"/>
        </w:numPr>
        <w:tabs>
          <w:tab w:val="clear" w:pos="2340"/>
          <w:tab w:val="left" w:pos="-1440"/>
        </w:tabs>
      </w:pPr>
      <w:r>
        <w:t>If blood does not fill the h</w:t>
      </w:r>
      <w:r w:rsidR="00866688" w:rsidRPr="00AB0140">
        <w:t>ub, then the aspiration is discontinued after 20 to 25 reciprocation strokes</w:t>
      </w:r>
    </w:p>
    <w:p w14:paraId="29BD77DB" w14:textId="77777777" w:rsidR="0038351D" w:rsidRDefault="00464C9E" w:rsidP="00581841">
      <w:pPr>
        <w:pStyle w:val="Level1"/>
        <w:numPr>
          <w:ilvl w:val="2"/>
          <w:numId w:val="98"/>
        </w:numPr>
        <w:tabs>
          <w:tab w:val="clear" w:pos="2340"/>
          <w:tab w:val="left" w:pos="-1440"/>
        </w:tabs>
      </w:pPr>
      <w:r>
        <w:t>T</w:t>
      </w:r>
      <w:r w:rsidR="00866688" w:rsidRPr="00AB0140">
        <w:t>o avoid accidental aspiration into the syringe, negative pressure must be released before removing the needle</w:t>
      </w:r>
    </w:p>
    <w:p w14:paraId="64ABD4A3" w14:textId="77777777" w:rsidR="0038351D" w:rsidRDefault="00866688" w:rsidP="0038351D">
      <w:pPr>
        <w:pStyle w:val="Level1"/>
        <w:numPr>
          <w:ilvl w:val="1"/>
          <w:numId w:val="98"/>
        </w:numPr>
        <w:tabs>
          <w:tab w:val="left" w:pos="-1440"/>
        </w:tabs>
      </w:pPr>
      <w:r w:rsidRPr="00AB0140">
        <w:t>Up to six samplings may be required</w:t>
      </w:r>
      <w:r w:rsidR="00464C9E">
        <w:t xml:space="preserve"> for adequate cellular material. D</w:t>
      </w:r>
      <w:r w:rsidRPr="00AB0140">
        <w:t>ifferent regions of larger lesions should be systematically sampled.</w:t>
      </w:r>
      <w:r w:rsidR="0038351D">
        <w:t xml:space="preserve"> </w:t>
      </w:r>
      <w:r w:rsidRPr="00AB0140">
        <w:t>“</w:t>
      </w:r>
      <w:r w:rsidRPr="00464C9E">
        <w:rPr>
          <w:b/>
        </w:rPr>
        <w:t>Non-aspiration</w:t>
      </w:r>
      <w:r w:rsidRPr="00AB0140">
        <w:t xml:space="preserve">” sampling technique </w:t>
      </w:r>
      <w:r w:rsidR="00464C9E">
        <w:t xml:space="preserve">is </w:t>
      </w:r>
      <w:r w:rsidRPr="00AB0140">
        <w:t>ver</w:t>
      </w:r>
      <w:r w:rsidR="0038351D">
        <w:t xml:space="preserve">y helpful for thyroid, lymph </w:t>
      </w:r>
      <w:r w:rsidRPr="00AB0140">
        <w:t>nodes, bloody lesions or very small, firm targets.</w:t>
      </w:r>
    </w:p>
    <w:p w14:paraId="1826F19B" w14:textId="77777777" w:rsidR="00377EEF" w:rsidRDefault="00377EEF" w:rsidP="00377EEF">
      <w:pPr>
        <w:pStyle w:val="Level1"/>
        <w:tabs>
          <w:tab w:val="left" w:pos="-1440"/>
        </w:tabs>
        <w:ind w:left="2340" w:firstLine="0"/>
      </w:pPr>
    </w:p>
    <w:p w14:paraId="51EEE24D" w14:textId="77777777" w:rsidR="00377EEF" w:rsidRDefault="00377EEF" w:rsidP="00377EEF">
      <w:pPr>
        <w:pStyle w:val="Level1"/>
        <w:tabs>
          <w:tab w:val="left" w:pos="-1440"/>
        </w:tabs>
        <w:ind w:left="1980" w:firstLine="0"/>
      </w:pPr>
    </w:p>
    <w:p w14:paraId="2F096761" w14:textId="290F7B03" w:rsidR="0038351D" w:rsidRDefault="00866688" w:rsidP="00581841">
      <w:pPr>
        <w:pStyle w:val="Level1"/>
        <w:numPr>
          <w:ilvl w:val="0"/>
          <w:numId w:val="100"/>
        </w:numPr>
        <w:tabs>
          <w:tab w:val="clear" w:pos="1440"/>
          <w:tab w:val="left" w:pos="-1440"/>
        </w:tabs>
        <w:ind w:left="2340"/>
      </w:pPr>
      <w:r w:rsidRPr="00AB0140">
        <w:t xml:space="preserve">Using 1.5 inch 25-guage needle with 3 ml syringe with piston removed allows a “dart-like” grip at the syringe/needle hub </w:t>
      </w:r>
      <w:r w:rsidR="00FC3B9B" w:rsidRPr="00AB0140">
        <w:t>interface.</w:t>
      </w:r>
    </w:p>
    <w:p w14:paraId="16CFB8E0" w14:textId="1DEFBC7A" w:rsidR="00D6422E" w:rsidRDefault="00866688" w:rsidP="00581841">
      <w:pPr>
        <w:pStyle w:val="Level1"/>
        <w:numPr>
          <w:ilvl w:val="0"/>
          <w:numId w:val="99"/>
        </w:numPr>
        <w:tabs>
          <w:tab w:val="clear" w:pos="1800"/>
        </w:tabs>
        <w:ind w:left="2340"/>
      </w:pPr>
      <w:r w:rsidRPr="00AB0140">
        <w:t xml:space="preserve">Using 5 mm vibrating motions (20-25 times) capillary action will produce an excellent concentrate of 1 to 2 drops of </w:t>
      </w:r>
      <w:r w:rsidR="00FC3B9B" w:rsidRPr="00AB0140">
        <w:t>specimen.</w:t>
      </w:r>
    </w:p>
    <w:p w14:paraId="6AFE20AE" w14:textId="77777777" w:rsidR="00377EEF" w:rsidRDefault="00377EEF" w:rsidP="00377EEF">
      <w:pPr>
        <w:pStyle w:val="Level1"/>
      </w:pPr>
    </w:p>
    <w:p w14:paraId="39F42B8A" w14:textId="77777777" w:rsidR="00D6422E" w:rsidRPr="00AB0140" w:rsidRDefault="00D6422E" w:rsidP="00D6422E">
      <w:pPr>
        <w:pStyle w:val="Level1"/>
        <w:ind w:left="1980" w:firstLine="0"/>
      </w:pPr>
    </w:p>
    <w:p w14:paraId="30B087D1" w14:textId="229E239B" w:rsidR="00866688" w:rsidRPr="00AB0140" w:rsidRDefault="00866688" w:rsidP="009C5526">
      <w:pPr>
        <w:ind w:left="2880" w:hanging="720"/>
      </w:pPr>
      <w:r w:rsidRPr="00AB0140">
        <w:tab/>
      </w:r>
    </w:p>
    <w:p w14:paraId="7F572BBF" w14:textId="77777777" w:rsidR="00866688" w:rsidRPr="00AB0140" w:rsidRDefault="00866688" w:rsidP="009C5526">
      <w:pPr>
        <w:ind w:firstLine="2160"/>
      </w:pPr>
      <w:r w:rsidRPr="00AB0140">
        <w:t>________________________________________________________</w:t>
      </w:r>
    </w:p>
    <w:p w14:paraId="4E3641E3" w14:textId="77777777" w:rsidR="00866688" w:rsidRPr="00AB0140" w:rsidRDefault="00866688" w:rsidP="009C5526">
      <w:pPr>
        <w:ind w:firstLine="2160"/>
      </w:pPr>
      <w:r w:rsidRPr="00AB0140">
        <w:t>Reference from M.Glant, Diagnostic Cytology Laboratories.</w:t>
      </w:r>
    </w:p>
    <w:p w14:paraId="128A72EA" w14:textId="77777777" w:rsidR="008B1578" w:rsidRPr="007722F7" w:rsidRDefault="008B1578" w:rsidP="009C5526">
      <w:pPr>
        <w:jc w:val="center"/>
        <w:rPr>
          <w:b/>
          <w:sz w:val="28"/>
          <w:szCs w:val="28"/>
        </w:rPr>
      </w:pPr>
    </w:p>
    <w:p w14:paraId="64673F7E" w14:textId="77777777" w:rsidR="00835981" w:rsidRPr="007722F7" w:rsidRDefault="00835981" w:rsidP="009C5526">
      <w:pPr>
        <w:jc w:val="center"/>
        <w:rPr>
          <w:b/>
          <w:sz w:val="28"/>
          <w:szCs w:val="28"/>
        </w:rPr>
      </w:pPr>
    </w:p>
    <w:p w14:paraId="2997FE3A" w14:textId="77777777" w:rsidR="004D2789" w:rsidRDefault="004D2789" w:rsidP="009C5526">
      <w:pPr>
        <w:jc w:val="center"/>
        <w:rPr>
          <w:b/>
          <w:sz w:val="28"/>
          <w:szCs w:val="28"/>
        </w:rPr>
      </w:pPr>
    </w:p>
    <w:p w14:paraId="023F1025" w14:textId="77777777" w:rsidR="004D2789" w:rsidRDefault="004D2789" w:rsidP="009C5526">
      <w:pPr>
        <w:jc w:val="center"/>
        <w:rPr>
          <w:b/>
          <w:sz w:val="28"/>
          <w:szCs w:val="28"/>
        </w:rPr>
      </w:pPr>
    </w:p>
    <w:p w14:paraId="66DF8FFC" w14:textId="77777777" w:rsidR="004D2789" w:rsidRDefault="004D2789" w:rsidP="009C5526">
      <w:pPr>
        <w:jc w:val="center"/>
        <w:rPr>
          <w:b/>
          <w:sz w:val="28"/>
          <w:szCs w:val="28"/>
        </w:rPr>
      </w:pPr>
    </w:p>
    <w:p w14:paraId="06B28BEE" w14:textId="77777777" w:rsidR="004D2789" w:rsidRDefault="004D2789" w:rsidP="009C5526">
      <w:pPr>
        <w:jc w:val="center"/>
        <w:rPr>
          <w:b/>
          <w:sz w:val="28"/>
          <w:szCs w:val="28"/>
        </w:rPr>
      </w:pPr>
    </w:p>
    <w:p w14:paraId="382880DE" w14:textId="77777777" w:rsidR="001018EF" w:rsidRDefault="001018EF" w:rsidP="009C5526">
      <w:pPr>
        <w:jc w:val="center"/>
        <w:rPr>
          <w:b/>
          <w:sz w:val="28"/>
          <w:szCs w:val="28"/>
        </w:rPr>
      </w:pPr>
    </w:p>
    <w:p w14:paraId="2227BD34" w14:textId="77777777" w:rsidR="002A40F6" w:rsidRDefault="002A40F6" w:rsidP="001018EF">
      <w:pPr>
        <w:jc w:val="center"/>
        <w:rPr>
          <w:b/>
          <w:sz w:val="28"/>
          <w:szCs w:val="28"/>
        </w:rPr>
      </w:pPr>
    </w:p>
    <w:p w14:paraId="494E4CC4" w14:textId="77777777" w:rsidR="00EA048D" w:rsidRDefault="00EA048D" w:rsidP="001018EF">
      <w:pPr>
        <w:jc w:val="center"/>
        <w:rPr>
          <w:b/>
          <w:sz w:val="28"/>
          <w:szCs w:val="28"/>
        </w:rPr>
      </w:pPr>
    </w:p>
    <w:p w14:paraId="4C79CF4D" w14:textId="77777777" w:rsidR="00EA048D" w:rsidRDefault="00EA048D" w:rsidP="001018EF">
      <w:pPr>
        <w:jc w:val="center"/>
        <w:rPr>
          <w:b/>
          <w:sz w:val="28"/>
          <w:szCs w:val="28"/>
        </w:rPr>
      </w:pPr>
    </w:p>
    <w:p w14:paraId="7AF72954" w14:textId="77777777" w:rsidR="00EA048D" w:rsidRDefault="00EA048D" w:rsidP="001018EF">
      <w:pPr>
        <w:jc w:val="center"/>
        <w:rPr>
          <w:b/>
          <w:sz w:val="28"/>
          <w:szCs w:val="28"/>
        </w:rPr>
      </w:pPr>
    </w:p>
    <w:p w14:paraId="5A516781" w14:textId="77777777" w:rsidR="00EA048D" w:rsidRDefault="00EA048D" w:rsidP="001018EF">
      <w:pPr>
        <w:jc w:val="center"/>
        <w:rPr>
          <w:b/>
          <w:sz w:val="28"/>
          <w:szCs w:val="28"/>
        </w:rPr>
      </w:pPr>
    </w:p>
    <w:p w14:paraId="1CBD70BB" w14:textId="77777777" w:rsidR="00EA048D" w:rsidRDefault="00EA048D" w:rsidP="001018EF">
      <w:pPr>
        <w:jc w:val="center"/>
        <w:rPr>
          <w:b/>
          <w:sz w:val="28"/>
          <w:szCs w:val="28"/>
        </w:rPr>
      </w:pPr>
    </w:p>
    <w:p w14:paraId="04A78655" w14:textId="77777777" w:rsidR="00EA048D" w:rsidRDefault="00EA048D" w:rsidP="001018EF">
      <w:pPr>
        <w:jc w:val="center"/>
        <w:rPr>
          <w:b/>
          <w:sz w:val="28"/>
          <w:szCs w:val="28"/>
        </w:rPr>
      </w:pPr>
    </w:p>
    <w:p w14:paraId="09A21868" w14:textId="77777777" w:rsidR="00EA048D" w:rsidRDefault="00EA048D" w:rsidP="001018EF">
      <w:pPr>
        <w:jc w:val="center"/>
        <w:rPr>
          <w:b/>
          <w:sz w:val="28"/>
          <w:szCs w:val="28"/>
        </w:rPr>
      </w:pPr>
    </w:p>
    <w:p w14:paraId="4B808F07" w14:textId="77777777" w:rsidR="00EA048D" w:rsidRDefault="00EA048D" w:rsidP="001018EF">
      <w:pPr>
        <w:jc w:val="center"/>
        <w:rPr>
          <w:b/>
          <w:sz w:val="28"/>
          <w:szCs w:val="28"/>
        </w:rPr>
      </w:pPr>
    </w:p>
    <w:p w14:paraId="61B29791" w14:textId="77777777" w:rsidR="00EA048D" w:rsidRDefault="00EA048D" w:rsidP="001018EF">
      <w:pPr>
        <w:jc w:val="center"/>
        <w:rPr>
          <w:b/>
          <w:sz w:val="28"/>
          <w:szCs w:val="28"/>
        </w:rPr>
      </w:pPr>
    </w:p>
    <w:p w14:paraId="50B7E87C" w14:textId="77777777" w:rsidR="00EA048D" w:rsidRDefault="00EA048D" w:rsidP="001018EF">
      <w:pPr>
        <w:jc w:val="center"/>
        <w:rPr>
          <w:b/>
          <w:sz w:val="28"/>
          <w:szCs w:val="28"/>
        </w:rPr>
      </w:pPr>
    </w:p>
    <w:p w14:paraId="61C58FAA" w14:textId="77777777" w:rsidR="00EA048D" w:rsidRDefault="00EA048D" w:rsidP="001018EF">
      <w:pPr>
        <w:jc w:val="center"/>
        <w:rPr>
          <w:b/>
          <w:sz w:val="28"/>
          <w:szCs w:val="28"/>
        </w:rPr>
      </w:pPr>
    </w:p>
    <w:p w14:paraId="7C117F36" w14:textId="77777777" w:rsidR="00EA048D" w:rsidRDefault="00EA048D" w:rsidP="001018EF">
      <w:pPr>
        <w:jc w:val="center"/>
        <w:rPr>
          <w:b/>
          <w:sz w:val="28"/>
          <w:szCs w:val="28"/>
        </w:rPr>
      </w:pPr>
    </w:p>
    <w:p w14:paraId="274F6C97" w14:textId="77777777" w:rsidR="00EA048D" w:rsidRDefault="00EA048D" w:rsidP="001018EF">
      <w:pPr>
        <w:jc w:val="center"/>
        <w:rPr>
          <w:b/>
          <w:sz w:val="28"/>
          <w:szCs w:val="28"/>
        </w:rPr>
      </w:pPr>
    </w:p>
    <w:p w14:paraId="4EC8C1A3" w14:textId="77777777" w:rsidR="00EA048D" w:rsidRDefault="00EA048D" w:rsidP="001018EF">
      <w:pPr>
        <w:jc w:val="center"/>
        <w:rPr>
          <w:b/>
          <w:sz w:val="28"/>
          <w:szCs w:val="28"/>
        </w:rPr>
      </w:pPr>
    </w:p>
    <w:p w14:paraId="138204C4" w14:textId="77777777" w:rsidR="00EA048D" w:rsidRDefault="00EA048D" w:rsidP="001018EF">
      <w:pPr>
        <w:jc w:val="center"/>
        <w:rPr>
          <w:b/>
          <w:sz w:val="28"/>
          <w:szCs w:val="28"/>
        </w:rPr>
      </w:pPr>
    </w:p>
    <w:p w14:paraId="046C18A2" w14:textId="77777777" w:rsidR="00EA048D" w:rsidRDefault="00EA048D" w:rsidP="001018EF">
      <w:pPr>
        <w:jc w:val="center"/>
        <w:rPr>
          <w:b/>
          <w:sz w:val="28"/>
          <w:szCs w:val="28"/>
        </w:rPr>
      </w:pPr>
    </w:p>
    <w:p w14:paraId="24494608" w14:textId="77777777" w:rsidR="00EA048D" w:rsidRDefault="00EA048D" w:rsidP="001018EF">
      <w:pPr>
        <w:jc w:val="center"/>
        <w:rPr>
          <w:b/>
          <w:sz w:val="28"/>
          <w:szCs w:val="28"/>
        </w:rPr>
      </w:pPr>
    </w:p>
    <w:p w14:paraId="54A0CA4D" w14:textId="77777777" w:rsidR="00EA048D" w:rsidRDefault="00EA048D" w:rsidP="001018EF">
      <w:pPr>
        <w:jc w:val="center"/>
        <w:rPr>
          <w:b/>
          <w:sz w:val="28"/>
          <w:szCs w:val="28"/>
        </w:rPr>
      </w:pPr>
    </w:p>
    <w:p w14:paraId="6F204DF9" w14:textId="77777777" w:rsidR="00EA048D" w:rsidRDefault="00EA048D" w:rsidP="001018EF">
      <w:pPr>
        <w:jc w:val="center"/>
        <w:rPr>
          <w:b/>
          <w:sz w:val="28"/>
          <w:szCs w:val="28"/>
        </w:rPr>
      </w:pPr>
    </w:p>
    <w:p w14:paraId="7F353924" w14:textId="77777777" w:rsidR="00EA048D" w:rsidRDefault="00EA048D" w:rsidP="001018EF">
      <w:pPr>
        <w:jc w:val="center"/>
        <w:rPr>
          <w:b/>
          <w:sz w:val="28"/>
          <w:szCs w:val="28"/>
        </w:rPr>
      </w:pPr>
    </w:p>
    <w:p w14:paraId="5C83C66B" w14:textId="77777777" w:rsidR="00EA048D" w:rsidRDefault="00EA048D" w:rsidP="001018EF">
      <w:pPr>
        <w:jc w:val="center"/>
        <w:rPr>
          <w:b/>
          <w:sz w:val="28"/>
          <w:szCs w:val="28"/>
        </w:rPr>
      </w:pPr>
    </w:p>
    <w:p w14:paraId="3B1D7D6A" w14:textId="68145B24" w:rsidR="003B1269" w:rsidRPr="007722F7" w:rsidRDefault="00B13367" w:rsidP="001018EF">
      <w:pPr>
        <w:jc w:val="center"/>
      </w:pPr>
      <w:r>
        <w:rPr>
          <w:b/>
          <w:sz w:val="28"/>
          <w:szCs w:val="28"/>
        </w:rPr>
        <w:lastRenderedPageBreak/>
        <w:fldChar w:fldCharType="begin"/>
      </w:r>
      <w:r>
        <w:rPr>
          <w:b/>
          <w:sz w:val="28"/>
          <w:szCs w:val="28"/>
        </w:rPr>
        <w:instrText xml:space="preserve"> TC  "</w:instrText>
      </w:r>
      <w:bookmarkStart w:id="40" w:name="_Toc503792586"/>
      <w:r w:rsidRPr="00B13367">
        <w:rPr>
          <w:sz w:val="28"/>
          <w:szCs w:val="28"/>
        </w:rPr>
        <w:instrText>Fine Needle Aspiration (General)</w:instrText>
      </w:r>
      <w:bookmarkEnd w:id="40"/>
      <w:r w:rsidRPr="00B13367">
        <w:rPr>
          <w:sz w:val="28"/>
          <w:szCs w:val="28"/>
        </w:rPr>
        <w:instrText>"</w:instrText>
      </w:r>
      <w:r>
        <w:rPr>
          <w:b/>
          <w:sz w:val="28"/>
          <w:szCs w:val="28"/>
        </w:rPr>
        <w:instrText xml:space="preserve"> \l 2 </w:instrText>
      </w:r>
      <w:r>
        <w:rPr>
          <w:b/>
          <w:sz w:val="28"/>
          <w:szCs w:val="28"/>
        </w:rPr>
        <w:fldChar w:fldCharType="end"/>
      </w:r>
      <w:r w:rsidR="001A0326" w:rsidRPr="007722F7">
        <w:rPr>
          <w:b/>
          <w:sz w:val="28"/>
          <w:szCs w:val="28"/>
        </w:rPr>
        <w:t>FINE NEEDLE ASPIRATION</w:t>
      </w:r>
    </w:p>
    <w:p w14:paraId="7561220C" w14:textId="77777777" w:rsidR="001A0326" w:rsidRPr="007722F7" w:rsidRDefault="001A0326" w:rsidP="009C5526">
      <w:pPr>
        <w:suppressAutoHyphens/>
        <w:spacing w:line="240" w:lineRule="atLeast"/>
        <w:jc w:val="both"/>
      </w:pPr>
    </w:p>
    <w:p w14:paraId="2A641EB2" w14:textId="395CBA7A" w:rsidR="001A0326" w:rsidRPr="00F55577" w:rsidRDefault="001A0326" w:rsidP="00F55577">
      <w:pPr>
        <w:numPr>
          <w:ilvl w:val="0"/>
          <w:numId w:val="5"/>
        </w:numPr>
        <w:suppressAutoHyphens/>
        <w:spacing w:line="240" w:lineRule="atLeast"/>
        <w:jc w:val="both"/>
        <w:rPr>
          <w:b/>
        </w:rPr>
      </w:pPr>
      <w:r w:rsidRPr="00F55577">
        <w:rPr>
          <w:b/>
        </w:rPr>
        <w:t xml:space="preserve">Label and number </w:t>
      </w:r>
      <w:r w:rsidR="00FC3B9B">
        <w:rPr>
          <w:b/>
        </w:rPr>
        <w:t>specimen containers (green top alcohol/cytolyte tubes)</w:t>
      </w:r>
    </w:p>
    <w:p w14:paraId="5DFA61B6" w14:textId="77777777" w:rsidR="007B0D3A" w:rsidRPr="007722F7" w:rsidRDefault="007B0D3A" w:rsidP="009C5526">
      <w:pPr>
        <w:suppressAutoHyphens/>
        <w:spacing w:line="240" w:lineRule="atLeast"/>
        <w:ind w:left="360"/>
        <w:jc w:val="both"/>
      </w:pPr>
    </w:p>
    <w:p w14:paraId="69837528" w14:textId="77777777" w:rsidR="001A0326" w:rsidRPr="00F55577" w:rsidRDefault="001A0326" w:rsidP="00F55577">
      <w:pPr>
        <w:numPr>
          <w:ilvl w:val="0"/>
          <w:numId w:val="5"/>
        </w:numPr>
        <w:suppressAutoHyphens/>
        <w:spacing w:line="240" w:lineRule="atLeast"/>
        <w:jc w:val="both"/>
        <w:rPr>
          <w:b/>
        </w:rPr>
      </w:pPr>
      <w:r w:rsidRPr="00F55577">
        <w:rPr>
          <w:b/>
        </w:rPr>
        <w:t>Aspiration Technique</w:t>
      </w:r>
    </w:p>
    <w:p w14:paraId="73326AE7" w14:textId="1A24000C" w:rsidR="001A0326" w:rsidRPr="007722F7" w:rsidRDefault="001A0326" w:rsidP="00581841">
      <w:pPr>
        <w:numPr>
          <w:ilvl w:val="0"/>
          <w:numId w:val="53"/>
        </w:numPr>
        <w:tabs>
          <w:tab w:val="clear" w:pos="2160"/>
        </w:tabs>
        <w:suppressAutoHyphens/>
        <w:spacing w:line="240" w:lineRule="atLeast"/>
        <w:jc w:val="both"/>
      </w:pPr>
      <w:r w:rsidRPr="007722F7">
        <w:t>Start with 1 ml air in</w:t>
      </w:r>
      <w:r w:rsidR="00FC3B9B">
        <w:t xml:space="preserve"> 3 ml </w:t>
      </w:r>
      <w:r w:rsidRPr="007722F7">
        <w:t>syringe</w:t>
      </w:r>
      <w:r w:rsidR="00FC3B9B">
        <w:t xml:space="preserve"> (21- or 22-gauge needle)</w:t>
      </w:r>
    </w:p>
    <w:p w14:paraId="703C04EB" w14:textId="790CEF5F" w:rsidR="001A0326" w:rsidRPr="007722F7" w:rsidRDefault="00FC3B9B" w:rsidP="00581841">
      <w:pPr>
        <w:numPr>
          <w:ilvl w:val="0"/>
          <w:numId w:val="53"/>
        </w:numPr>
        <w:tabs>
          <w:tab w:val="clear" w:pos="2160"/>
        </w:tabs>
        <w:suppressAutoHyphens/>
        <w:spacing w:line="240" w:lineRule="atLeast"/>
        <w:jc w:val="both"/>
      </w:pPr>
      <w:r>
        <w:t>Insert needle into edge of lesion and apply 2 ml of suction.</w:t>
      </w:r>
    </w:p>
    <w:p w14:paraId="4995A5E1" w14:textId="7BD6C33D" w:rsidR="001A0326" w:rsidRPr="007722F7" w:rsidRDefault="001A0326" w:rsidP="00581841">
      <w:pPr>
        <w:numPr>
          <w:ilvl w:val="0"/>
          <w:numId w:val="53"/>
        </w:numPr>
        <w:tabs>
          <w:tab w:val="clear" w:pos="2160"/>
        </w:tabs>
        <w:suppressAutoHyphens/>
        <w:spacing w:line="240" w:lineRule="atLeast"/>
        <w:jc w:val="both"/>
      </w:pPr>
      <w:r w:rsidRPr="007722F7">
        <w:t>Use short in and out reciprocating strokes (5-8 mm), staying in the</w:t>
      </w:r>
      <w:r w:rsidR="00FC3B9B">
        <w:t xml:space="preserve"> lesion.</w:t>
      </w:r>
    </w:p>
    <w:p w14:paraId="0D0981FB" w14:textId="0E3C0656" w:rsidR="001A0326" w:rsidRPr="007722F7" w:rsidRDefault="001A0326" w:rsidP="00581841">
      <w:pPr>
        <w:numPr>
          <w:ilvl w:val="0"/>
          <w:numId w:val="53"/>
        </w:numPr>
        <w:tabs>
          <w:tab w:val="clear" w:pos="2160"/>
        </w:tabs>
        <w:suppressAutoHyphens/>
        <w:spacing w:line="240" w:lineRule="atLeast"/>
        <w:jc w:val="both"/>
      </w:pPr>
      <w:r w:rsidRPr="007722F7">
        <w:t xml:space="preserve">Stop </w:t>
      </w:r>
      <w:r w:rsidR="00FC3B9B">
        <w:t xml:space="preserve">as </w:t>
      </w:r>
      <w:r w:rsidRPr="007722F7">
        <w:t xml:space="preserve">specimen fills the needle hub, or after </w:t>
      </w:r>
      <w:r w:rsidR="00FC3B9B">
        <w:t xml:space="preserve">10-15 </w:t>
      </w:r>
      <w:r w:rsidRPr="007722F7">
        <w:t>strokes</w:t>
      </w:r>
      <w:r w:rsidR="00FC3B9B">
        <w:t>.</w:t>
      </w:r>
    </w:p>
    <w:p w14:paraId="40CC3A79" w14:textId="591ED0C5" w:rsidR="001A0326" w:rsidRPr="007722F7" w:rsidRDefault="001A0326" w:rsidP="00581841">
      <w:pPr>
        <w:numPr>
          <w:ilvl w:val="0"/>
          <w:numId w:val="53"/>
        </w:numPr>
        <w:tabs>
          <w:tab w:val="clear" w:pos="2160"/>
        </w:tabs>
        <w:suppressAutoHyphens/>
        <w:spacing w:line="240" w:lineRule="atLeast"/>
        <w:jc w:val="both"/>
      </w:pPr>
      <w:r w:rsidRPr="007722F7">
        <w:t>Release suction by allowing the plunger to return to the 1 ml mark</w:t>
      </w:r>
      <w:r w:rsidR="00FC3B9B">
        <w:t>.</w:t>
      </w:r>
    </w:p>
    <w:p w14:paraId="75EC07F3" w14:textId="2FCBD2E1" w:rsidR="001A0326" w:rsidRPr="007722F7" w:rsidRDefault="001A0326" w:rsidP="00581841">
      <w:pPr>
        <w:numPr>
          <w:ilvl w:val="0"/>
          <w:numId w:val="53"/>
        </w:numPr>
        <w:tabs>
          <w:tab w:val="clear" w:pos="2160"/>
        </w:tabs>
        <w:suppressAutoHyphens/>
        <w:spacing w:line="240" w:lineRule="atLeast"/>
        <w:jc w:val="both"/>
      </w:pPr>
      <w:r w:rsidRPr="007722F7">
        <w:t>Remove the needle quickly</w:t>
      </w:r>
      <w:r w:rsidR="00FC3B9B">
        <w:t>.</w:t>
      </w:r>
    </w:p>
    <w:p w14:paraId="7AF9E6DE" w14:textId="0D8E0953" w:rsidR="001A0326" w:rsidRPr="007722F7" w:rsidRDefault="001A0326" w:rsidP="00581841">
      <w:pPr>
        <w:numPr>
          <w:ilvl w:val="0"/>
          <w:numId w:val="53"/>
        </w:numPr>
        <w:tabs>
          <w:tab w:val="clear" w:pos="2160"/>
        </w:tabs>
        <w:suppressAutoHyphens/>
        <w:spacing w:line="240" w:lineRule="atLeast"/>
        <w:jc w:val="both"/>
      </w:pPr>
      <w:r w:rsidRPr="007722F7">
        <w:t xml:space="preserve">Immediately </w:t>
      </w:r>
      <w:r w:rsidR="00FC3B9B">
        <w:t xml:space="preserve">expel the sample into </w:t>
      </w:r>
      <w:r w:rsidR="003B6604">
        <w:t xml:space="preserve">Cytolyte </w:t>
      </w:r>
      <w:r w:rsidR="00FC3B9B">
        <w:t>tube, rinsing in and out 4 times.</w:t>
      </w:r>
    </w:p>
    <w:p w14:paraId="601ABA93" w14:textId="73A0B6B4" w:rsidR="007B0D3A" w:rsidRDefault="00FC3B9B" w:rsidP="00581841">
      <w:pPr>
        <w:numPr>
          <w:ilvl w:val="0"/>
          <w:numId w:val="53"/>
        </w:numPr>
        <w:tabs>
          <w:tab w:val="clear" w:pos="2160"/>
        </w:tabs>
        <w:suppressAutoHyphens/>
        <w:spacing w:line="240" w:lineRule="atLeast"/>
        <w:jc w:val="both"/>
      </w:pPr>
      <w:r>
        <w:t>Repeat for a total of 5 passes (</w:t>
      </w:r>
      <w:r w:rsidRPr="00FC3B9B">
        <w:rPr>
          <w:b/>
          <w:bCs/>
        </w:rPr>
        <w:t>DO NOT SEND NEEDLE IN FLUID</w:t>
      </w:r>
      <w:r>
        <w:t>).</w:t>
      </w:r>
    </w:p>
    <w:p w14:paraId="7C7470D7" w14:textId="77777777" w:rsidR="001A0326" w:rsidRPr="00F55577" w:rsidRDefault="001A0326" w:rsidP="00F55577">
      <w:pPr>
        <w:numPr>
          <w:ilvl w:val="0"/>
          <w:numId w:val="52"/>
        </w:numPr>
        <w:suppressAutoHyphens/>
        <w:spacing w:line="240" w:lineRule="atLeast"/>
        <w:jc w:val="both"/>
        <w:rPr>
          <w:b/>
        </w:rPr>
      </w:pPr>
      <w:r w:rsidRPr="00F55577">
        <w:rPr>
          <w:b/>
        </w:rPr>
        <w:t>Non-Aspiration Technique</w:t>
      </w:r>
    </w:p>
    <w:p w14:paraId="1A19E756" w14:textId="26846AB9" w:rsidR="001A0326" w:rsidRPr="007722F7" w:rsidRDefault="001A0326" w:rsidP="00581841">
      <w:pPr>
        <w:numPr>
          <w:ilvl w:val="0"/>
          <w:numId w:val="55"/>
        </w:numPr>
        <w:tabs>
          <w:tab w:val="clear" w:pos="2160"/>
        </w:tabs>
        <w:suppressAutoHyphens/>
        <w:spacing w:line="240" w:lineRule="atLeast"/>
        <w:jc w:val="both"/>
      </w:pPr>
      <w:r w:rsidRPr="007722F7">
        <w:t>Remove syringe plunger from 3 ml syringe</w:t>
      </w:r>
      <w:r w:rsidR="005A7793">
        <w:t xml:space="preserve"> (21 or CH 22-gauge needle).</w:t>
      </w:r>
    </w:p>
    <w:p w14:paraId="6ECC9233" w14:textId="0752C375" w:rsidR="001A0326" w:rsidRPr="007722F7" w:rsidRDefault="001A0326" w:rsidP="00581841">
      <w:pPr>
        <w:numPr>
          <w:ilvl w:val="0"/>
          <w:numId w:val="55"/>
        </w:numPr>
        <w:tabs>
          <w:tab w:val="clear" w:pos="2160"/>
        </w:tabs>
        <w:suppressAutoHyphens/>
        <w:spacing w:line="240" w:lineRule="atLeast"/>
        <w:jc w:val="both"/>
      </w:pPr>
      <w:r w:rsidRPr="007722F7">
        <w:t xml:space="preserve">Insert needle into the edge of </w:t>
      </w:r>
      <w:r w:rsidR="005A7793">
        <w:t>lesion.</w:t>
      </w:r>
    </w:p>
    <w:p w14:paraId="3911A511" w14:textId="49AD2CAD" w:rsidR="001A0326" w:rsidRPr="007722F7" w:rsidRDefault="001A0326" w:rsidP="00581841">
      <w:pPr>
        <w:numPr>
          <w:ilvl w:val="0"/>
          <w:numId w:val="55"/>
        </w:numPr>
        <w:tabs>
          <w:tab w:val="clear" w:pos="2160"/>
        </w:tabs>
        <w:suppressAutoHyphens/>
        <w:spacing w:line="240" w:lineRule="atLeast"/>
        <w:jc w:val="both"/>
      </w:pPr>
      <w:r w:rsidRPr="007722F7">
        <w:t xml:space="preserve">Use short in and out reciprocating strokes (5-8 mm), staying in the </w:t>
      </w:r>
      <w:r w:rsidR="005A7793">
        <w:t>lesion.</w:t>
      </w:r>
    </w:p>
    <w:p w14:paraId="74F63E6F" w14:textId="3BB419E9" w:rsidR="001A0326" w:rsidRPr="007722F7" w:rsidRDefault="001A0326" w:rsidP="00581841">
      <w:pPr>
        <w:numPr>
          <w:ilvl w:val="0"/>
          <w:numId w:val="55"/>
        </w:numPr>
        <w:tabs>
          <w:tab w:val="clear" w:pos="2160"/>
        </w:tabs>
        <w:suppressAutoHyphens/>
        <w:spacing w:line="240" w:lineRule="atLeast"/>
        <w:jc w:val="both"/>
      </w:pPr>
      <w:r w:rsidRPr="007722F7">
        <w:t xml:space="preserve">Stop </w:t>
      </w:r>
      <w:r w:rsidR="007B0D3A">
        <w:t>a</w:t>
      </w:r>
      <w:r w:rsidRPr="007722F7">
        <w:t xml:space="preserve">s specimen fills the needle hub, or after </w:t>
      </w:r>
      <w:r w:rsidR="005A7793">
        <w:t xml:space="preserve">10-15 </w:t>
      </w:r>
      <w:r w:rsidRPr="007722F7">
        <w:t>strokes</w:t>
      </w:r>
      <w:r w:rsidR="005A7793">
        <w:t>.</w:t>
      </w:r>
    </w:p>
    <w:p w14:paraId="25C6308C" w14:textId="0D2121BE" w:rsidR="001A0326" w:rsidRPr="007722F7" w:rsidRDefault="001A0326" w:rsidP="00581841">
      <w:pPr>
        <w:numPr>
          <w:ilvl w:val="0"/>
          <w:numId w:val="55"/>
        </w:numPr>
        <w:tabs>
          <w:tab w:val="clear" w:pos="2160"/>
        </w:tabs>
        <w:suppressAutoHyphens/>
        <w:spacing w:line="240" w:lineRule="atLeast"/>
        <w:jc w:val="both"/>
      </w:pPr>
      <w:r w:rsidRPr="007722F7">
        <w:t>Remove needle quickly</w:t>
      </w:r>
      <w:r w:rsidR="005A7793">
        <w:t>.</w:t>
      </w:r>
    </w:p>
    <w:p w14:paraId="3F412707" w14:textId="629D19DD" w:rsidR="001A0326" w:rsidRPr="007722F7" w:rsidRDefault="001A0326" w:rsidP="00581841">
      <w:pPr>
        <w:numPr>
          <w:ilvl w:val="0"/>
          <w:numId w:val="55"/>
        </w:numPr>
        <w:tabs>
          <w:tab w:val="clear" w:pos="2160"/>
        </w:tabs>
        <w:suppressAutoHyphens/>
        <w:spacing w:line="240" w:lineRule="atLeast"/>
        <w:jc w:val="both"/>
      </w:pPr>
      <w:r w:rsidRPr="007722F7">
        <w:t>Place needle</w:t>
      </w:r>
      <w:r w:rsidR="005A7793">
        <w:t xml:space="preserve">/syringe in alcohol before reinserting plunger to express the sample.  </w:t>
      </w:r>
    </w:p>
    <w:p w14:paraId="41830BEA" w14:textId="22AFD9AD" w:rsidR="001A0326" w:rsidRDefault="001A0326" w:rsidP="00581841">
      <w:pPr>
        <w:numPr>
          <w:ilvl w:val="0"/>
          <w:numId w:val="55"/>
        </w:numPr>
        <w:tabs>
          <w:tab w:val="clear" w:pos="2160"/>
        </w:tabs>
        <w:suppressAutoHyphens/>
        <w:spacing w:line="240" w:lineRule="atLeast"/>
        <w:jc w:val="both"/>
      </w:pPr>
      <w:r w:rsidRPr="007722F7">
        <w:t>Immediat</w:t>
      </w:r>
      <w:r w:rsidR="007B0D3A">
        <w:t xml:space="preserve">ely </w:t>
      </w:r>
      <w:r w:rsidR="005A7793">
        <w:t xml:space="preserve">expel sample into </w:t>
      </w:r>
      <w:r w:rsidR="007A531D">
        <w:t>Cytolyte</w:t>
      </w:r>
      <w:r w:rsidR="005A7793">
        <w:t xml:space="preserve"> tube, rising in and out 4 times.</w:t>
      </w:r>
    </w:p>
    <w:p w14:paraId="0CAE41D5" w14:textId="68DFF4DF" w:rsidR="005A7793" w:rsidRDefault="005A7793" w:rsidP="00581841">
      <w:pPr>
        <w:numPr>
          <w:ilvl w:val="0"/>
          <w:numId w:val="55"/>
        </w:numPr>
        <w:tabs>
          <w:tab w:val="clear" w:pos="2160"/>
        </w:tabs>
        <w:suppressAutoHyphens/>
        <w:spacing w:line="240" w:lineRule="atLeast"/>
        <w:jc w:val="both"/>
      </w:pPr>
      <w:r>
        <w:t>Repeat for a total of 5 passes (</w:t>
      </w:r>
      <w:r w:rsidRPr="005A7793">
        <w:rPr>
          <w:b/>
          <w:bCs/>
        </w:rPr>
        <w:t>DO NOT SEND NEEDLE IN FLUID</w:t>
      </w:r>
      <w:r>
        <w:t>).</w:t>
      </w:r>
    </w:p>
    <w:p w14:paraId="4924D919" w14:textId="77777777" w:rsidR="005A7793" w:rsidRPr="007722F7" w:rsidRDefault="005A7793" w:rsidP="005A7793">
      <w:pPr>
        <w:suppressAutoHyphens/>
        <w:spacing w:line="240" w:lineRule="atLeast"/>
        <w:ind w:left="1800"/>
        <w:jc w:val="both"/>
      </w:pPr>
    </w:p>
    <w:p w14:paraId="09B9CC4D" w14:textId="28451929" w:rsidR="005A7793" w:rsidRDefault="005A7793" w:rsidP="005A7793">
      <w:pPr>
        <w:pStyle w:val="ListParagraph"/>
        <w:numPr>
          <w:ilvl w:val="0"/>
          <w:numId w:val="52"/>
        </w:numPr>
        <w:suppressAutoHyphens/>
        <w:spacing w:line="240" w:lineRule="atLeast"/>
        <w:jc w:val="both"/>
        <w:rPr>
          <w:b/>
          <w:bCs/>
        </w:rPr>
      </w:pPr>
      <w:r>
        <w:t xml:space="preserve"> </w:t>
      </w:r>
      <w:r w:rsidRPr="005A7793">
        <w:rPr>
          <w:b/>
          <w:bCs/>
        </w:rPr>
        <w:t>Additional passes for specialty testing (call lab for supplies)</w:t>
      </w:r>
    </w:p>
    <w:p w14:paraId="073D35BA" w14:textId="5BB60C32" w:rsidR="005A7793" w:rsidRPr="005A7793" w:rsidRDefault="005A7793" w:rsidP="005A7793">
      <w:pPr>
        <w:pStyle w:val="ListParagraph"/>
        <w:numPr>
          <w:ilvl w:val="1"/>
          <w:numId w:val="52"/>
        </w:numPr>
        <w:suppressAutoHyphens/>
        <w:spacing w:line="240" w:lineRule="atLeast"/>
        <w:jc w:val="both"/>
      </w:pPr>
      <w:r w:rsidRPr="005A7793">
        <w:t xml:space="preserve"> Use RPMI/pink solution for lymph nodes (flow cytometry)</w:t>
      </w:r>
    </w:p>
    <w:p w14:paraId="55FB7421" w14:textId="37283613" w:rsidR="005A7793" w:rsidRDefault="005A7793" w:rsidP="005A7793">
      <w:pPr>
        <w:pStyle w:val="ListParagraph"/>
        <w:numPr>
          <w:ilvl w:val="1"/>
          <w:numId w:val="52"/>
        </w:numPr>
        <w:suppressAutoHyphens/>
        <w:spacing w:line="240" w:lineRule="atLeast"/>
        <w:jc w:val="both"/>
      </w:pPr>
      <w:r w:rsidRPr="005A7793">
        <w:t xml:space="preserve">Use </w:t>
      </w:r>
      <w:r>
        <w:t xml:space="preserve">appropriate tubes for </w:t>
      </w:r>
      <w:r w:rsidR="001F185E">
        <w:t>m</w:t>
      </w:r>
      <w:r>
        <w:t xml:space="preserve">olecular testing of thyroids (client chooses vendor for molecular testing). </w:t>
      </w:r>
    </w:p>
    <w:p w14:paraId="09B41D7D" w14:textId="6A76D970" w:rsidR="001F185E" w:rsidRDefault="001F185E" w:rsidP="001F185E">
      <w:pPr>
        <w:pStyle w:val="ListParagraph"/>
        <w:numPr>
          <w:ilvl w:val="0"/>
          <w:numId w:val="52"/>
        </w:numPr>
        <w:suppressAutoHyphens/>
        <w:spacing w:line="240" w:lineRule="atLeast"/>
        <w:jc w:val="both"/>
        <w:rPr>
          <w:b/>
          <w:bCs/>
          <w:sz w:val="32"/>
          <w:szCs w:val="32"/>
        </w:rPr>
      </w:pPr>
      <w:r w:rsidRPr="002A40F6">
        <w:rPr>
          <w:b/>
          <w:bCs/>
          <w:sz w:val="32"/>
          <w:szCs w:val="32"/>
        </w:rPr>
        <w:t>DO NOT MAKE SLIDES!  MAX</w:t>
      </w:r>
      <w:r w:rsidR="001F7A0C">
        <w:rPr>
          <w:b/>
          <w:bCs/>
          <w:sz w:val="32"/>
          <w:szCs w:val="32"/>
        </w:rPr>
        <w:t>I</w:t>
      </w:r>
      <w:r w:rsidRPr="002A40F6">
        <w:rPr>
          <w:b/>
          <w:bCs/>
          <w:sz w:val="32"/>
          <w:szCs w:val="32"/>
        </w:rPr>
        <w:t>MUM TISSUE IS NEEDED FOR CELL</w:t>
      </w:r>
      <w:r w:rsidR="001F7A0C">
        <w:rPr>
          <w:b/>
          <w:bCs/>
          <w:sz w:val="32"/>
          <w:szCs w:val="32"/>
        </w:rPr>
        <w:t xml:space="preserve"> </w:t>
      </w:r>
      <w:r w:rsidRPr="002A40F6">
        <w:rPr>
          <w:b/>
          <w:bCs/>
          <w:sz w:val="32"/>
          <w:szCs w:val="32"/>
        </w:rPr>
        <w:t>BLOCK PREPARATION.</w:t>
      </w:r>
    </w:p>
    <w:p w14:paraId="20DC64DD" w14:textId="0BDFD8BB" w:rsidR="007A531D" w:rsidRDefault="007A531D" w:rsidP="007A531D">
      <w:pPr>
        <w:pStyle w:val="ListParagraph"/>
        <w:numPr>
          <w:ilvl w:val="0"/>
          <w:numId w:val="52"/>
        </w:numPr>
        <w:suppressAutoHyphens/>
        <w:spacing w:after="0" w:line="240" w:lineRule="atLeast"/>
        <w:jc w:val="both"/>
        <w:rPr>
          <w:b/>
          <w:bCs/>
          <w:sz w:val="24"/>
          <w:szCs w:val="24"/>
        </w:rPr>
      </w:pPr>
      <w:r w:rsidRPr="007A531D">
        <w:rPr>
          <w:b/>
          <w:bCs/>
          <w:sz w:val="24"/>
          <w:szCs w:val="24"/>
        </w:rPr>
        <w:t>Tapping Out Specime</w:t>
      </w:r>
      <w:r>
        <w:rPr>
          <w:b/>
          <w:bCs/>
          <w:sz w:val="24"/>
          <w:szCs w:val="24"/>
        </w:rPr>
        <w:t>n</w:t>
      </w:r>
    </w:p>
    <w:p w14:paraId="438A8450" w14:textId="28FA1465" w:rsidR="007A531D" w:rsidRDefault="007A531D" w:rsidP="007A531D">
      <w:pPr>
        <w:suppressAutoHyphens/>
        <w:spacing w:line="240" w:lineRule="atLeast"/>
        <w:ind w:left="720"/>
        <w:jc w:val="both"/>
      </w:pPr>
      <w:r>
        <w:t>At times, a small amount or the entire specimen remains in the needle hub.  If this occurs, the specimen can be “tapped” out by the following technique.</w:t>
      </w:r>
    </w:p>
    <w:p w14:paraId="51593B0A" w14:textId="6CF60849" w:rsidR="007A531D" w:rsidRDefault="007A531D" w:rsidP="007A531D">
      <w:pPr>
        <w:pStyle w:val="ListParagraph"/>
        <w:numPr>
          <w:ilvl w:val="1"/>
          <w:numId w:val="52"/>
        </w:numPr>
        <w:suppressAutoHyphens/>
        <w:spacing w:line="240" w:lineRule="atLeast"/>
        <w:jc w:val="both"/>
      </w:pPr>
      <w:r>
        <w:t>The needle shield is carefully replaced and is grasped tightly like a pencil with the hub down</w:t>
      </w:r>
    </w:p>
    <w:p w14:paraId="284A31A5" w14:textId="2F17C01D" w:rsidR="007A531D" w:rsidRDefault="007A531D" w:rsidP="007A531D">
      <w:pPr>
        <w:pStyle w:val="ListParagraph"/>
        <w:numPr>
          <w:ilvl w:val="1"/>
          <w:numId w:val="52"/>
        </w:numPr>
        <w:suppressAutoHyphens/>
        <w:spacing w:line="240" w:lineRule="atLeast"/>
        <w:jc w:val="both"/>
      </w:pPr>
      <w:r>
        <w:t>A slide is placed on a flat, firm, unpaddled surface and the hub is sharply “tapped” to expel the material on the center of a slide.  Multiple sharp taps may be required.</w:t>
      </w:r>
    </w:p>
    <w:p w14:paraId="62DA7633" w14:textId="2B2C6828" w:rsidR="007A531D" w:rsidRDefault="007A531D" w:rsidP="007A531D">
      <w:pPr>
        <w:pStyle w:val="ListParagraph"/>
        <w:numPr>
          <w:ilvl w:val="1"/>
          <w:numId w:val="52"/>
        </w:numPr>
        <w:suppressAutoHyphens/>
        <w:spacing w:line="240" w:lineRule="atLeast"/>
        <w:jc w:val="both"/>
      </w:pPr>
      <w:r>
        <w:t xml:space="preserve">Rinse needle in Cytolyte solution </w:t>
      </w:r>
      <w:r w:rsidRPr="007A531D">
        <w:rPr>
          <w:b/>
          <w:bCs/>
        </w:rPr>
        <w:t>(DO NOT LEAVE NEEDLE IN FLUID)</w:t>
      </w:r>
    </w:p>
    <w:p w14:paraId="2F8D0429" w14:textId="77777777" w:rsidR="007A531D" w:rsidRDefault="007A531D" w:rsidP="007A531D">
      <w:pPr>
        <w:pStyle w:val="ListParagraph"/>
        <w:suppressAutoHyphens/>
        <w:spacing w:line="240" w:lineRule="atLeast"/>
        <w:ind w:left="2160"/>
        <w:jc w:val="both"/>
      </w:pPr>
    </w:p>
    <w:p w14:paraId="40B61857" w14:textId="77777777" w:rsidR="007A531D" w:rsidRDefault="007A531D" w:rsidP="007A531D">
      <w:pPr>
        <w:suppressAutoHyphens/>
        <w:spacing w:line="240" w:lineRule="atLeast"/>
        <w:ind w:left="1800"/>
        <w:jc w:val="both"/>
      </w:pPr>
    </w:p>
    <w:p w14:paraId="280369F9" w14:textId="77777777" w:rsidR="007A531D" w:rsidRPr="007A531D" w:rsidRDefault="007A531D" w:rsidP="007A531D">
      <w:pPr>
        <w:suppressAutoHyphens/>
        <w:spacing w:line="240" w:lineRule="atLeast"/>
        <w:ind w:left="1800"/>
        <w:jc w:val="both"/>
      </w:pPr>
    </w:p>
    <w:p w14:paraId="62AFBA4C" w14:textId="77777777" w:rsidR="004A274B" w:rsidRPr="007722F7" w:rsidRDefault="004A274B" w:rsidP="009C5526">
      <w:pPr>
        <w:jc w:val="center"/>
        <w:rPr>
          <w:b/>
          <w:bCs/>
        </w:rPr>
      </w:pPr>
    </w:p>
    <w:p w14:paraId="0A8AD299" w14:textId="77777777" w:rsidR="004D52F4" w:rsidRDefault="004D52F4" w:rsidP="009C5526">
      <w:pPr>
        <w:jc w:val="center"/>
        <w:rPr>
          <w:b/>
          <w:bCs/>
          <w:sz w:val="28"/>
          <w:szCs w:val="28"/>
        </w:rPr>
      </w:pPr>
    </w:p>
    <w:p w14:paraId="3553B493" w14:textId="77777777" w:rsidR="004D52F4" w:rsidRDefault="004D52F4" w:rsidP="009C5526">
      <w:pPr>
        <w:jc w:val="center"/>
        <w:rPr>
          <w:b/>
          <w:bCs/>
          <w:sz w:val="28"/>
          <w:szCs w:val="28"/>
        </w:rPr>
      </w:pPr>
    </w:p>
    <w:p w14:paraId="1F35F9A7" w14:textId="77777777" w:rsidR="005A7793" w:rsidRDefault="005A7793" w:rsidP="009C5526">
      <w:pPr>
        <w:jc w:val="center"/>
        <w:rPr>
          <w:b/>
          <w:bCs/>
          <w:sz w:val="28"/>
          <w:szCs w:val="28"/>
        </w:rPr>
      </w:pPr>
    </w:p>
    <w:p w14:paraId="34B1F7EE" w14:textId="77777777" w:rsidR="005A7793" w:rsidRDefault="005A7793" w:rsidP="009C5526">
      <w:pPr>
        <w:jc w:val="center"/>
        <w:rPr>
          <w:b/>
          <w:bCs/>
          <w:sz w:val="28"/>
          <w:szCs w:val="28"/>
        </w:rPr>
      </w:pPr>
    </w:p>
    <w:p w14:paraId="3AD6851D" w14:textId="77777777" w:rsidR="005A7793" w:rsidRDefault="005A7793" w:rsidP="009C5526">
      <w:pPr>
        <w:jc w:val="center"/>
        <w:rPr>
          <w:b/>
          <w:bCs/>
          <w:sz w:val="28"/>
          <w:szCs w:val="28"/>
        </w:rPr>
      </w:pPr>
    </w:p>
    <w:p w14:paraId="47B6F5F7" w14:textId="77777777" w:rsidR="005A7793" w:rsidRDefault="005A7793" w:rsidP="009C5526">
      <w:pPr>
        <w:jc w:val="center"/>
        <w:rPr>
          <w:b/>
          <w:bCs/>
          <w:sz w:val="28"/>
          <w:szCs w:val="28"/>
        </w:rPr>
      </w:pPr>
    </w:p>
    <w:p w14:paraId="10DD09F9" w14:textId="77777777" w:rsidR="005A7793" w:rsidRDefault="005A7793" w:rsidP="009C5526">
      <w:pPr>
        <w:jc w:val="center"/>
        <w:rPr>
          <w:b/>
          <w:bCs/>
          <w:sz w:val="28"/>
          <w:szCs w:val="28"/>
        </w:rPr>
      </w:pPr>
    </w:p>
    <w:p w14:paraId="2E0C3E42" w14:textId="77777777" w:rsidR="005A7793" w:rsidRDefault="005A7793" w:rsidP="009C5526">
      <w:pPr>
        <w:jc w:val="center"/>
        <w:rPr>
          <w:b/>
          <w:bCs/>
          <w:sz w:val="28"/>
          <w:szCs w:val="28"/>
        </w:rPr>
      </w:pPr>
    </w:p>
    <w:p w14:paraId="451EE343" w14:textId="77777777" w:rsidR="005A7793" w:rsidRDefault="005A7793" w:rsidP="009C5526">
      <w:pPr>
        <w:jc w:val="center"/>
        <w:rPr>
          <w:b/>
          <w:bCs/>
          <w:sz w:val="28"/>
          <w:szCs w:val="28"/>
        </w:rPr>
      </w:pPr>
    </w:p>
    <w:p w14:paraId="6743495C" w14:textId="26BD3ECC" w:rsidR="006A3F47" w:rsidRPr="008A78FB" w:rsidRDefault="00B13367" w:rsidP="009C5526">
      <w:pPr>
        <w:jc w:val="center"/>
        <w:rPr>
          <w:b/>
          <w:bCs/>
          <w:sz w:val="28"/>
          <w:szCs w:val="28"/>
        </w:rPr>
      </w:pPr>
      <w:r>
        <w:rPr>
          <w:b/>
          <w:bCs/>
          <w:sz w:val="28"/>
          <w:szCs w:val="28"/>
        </w:rPr>
        <w:fldChar w:fldCharType="begin"/>
      </w:r>
      <w:r>
        <w:rPr>
          <w:b/>
          <w:bCs/>
          <w:sz w:val="28"/>
          <w:szCs w:val="28"/>
        </w:rPr>
        <w:instrText xml:space="preserve"> TC  "</w:instrText>
      </w:r>
      <w:bookmarkStart w:id="41" w:name="_Toc503792587"/>
      <w:r w:rsidRPr="00B13367">
        <w:rPr>
          <w:bCs/>
          <w:sz w:val="28"/>
          <w:szCs w:val="28"/>
        </w:rPr>
        <w:instrText>Buccal Smears for Sex Chromatin Positive (Barr) Bodies</w:instrText>
      </w:r>
      <w:bookmarkEnd w:id="41"/>
      <w:r>
        <w:rPr>
          <w:b/>
          <w:bCs/>
          <w:sz w:val="28"/>
          <w:szCs w:val="28"/>
        </w:rPr>
        <w:instrText xml:space="preserve">" \l 2 </w:instrText>
      </w:r>
      <w:r>
        <w:rPr>
          <w:b/>
          <w:bCs/>
          <w:sz w:val="28"/>
          <w:szCs w:val="28"/>
        </w:rPr>
        <w:fldChar w:fldCharType="end"/>
      </w:r>
      <w:r w:rsidR="006A3F47" w:rsidRPr="008A78FB">
        <w:rPr>
          <w:b/>
          <w:bCs/>
          <w:sz w:val="28"/>
          <w:szCs w:val="28"/>
        </w:rPr>
        <w:t>BUCCAL SMEARS FOR SEX CHROMATIN POSITIVE BODIES</w:t>
      </w:r>
    </w:p>
    <w:p w14:paraId="1B624616" w14:textId="77777777" w:rsidR="006A3F47" w:rsidRPr="008A78FB" w:rsidRDefault="006A3F47" w:rsidP="009C5526">
      <w:pPr>
        <w:jc w:val="center"/>
        <w:rPr>
          <w:b/>
          <w:sz w:val="28"/>
          <w:szCs w:val="28"/>
        </w:rPr>
      </w:pPr>
      <w:r w:rsidRPr="008A78FB">
        <w:rPr>
          <w:b/>
          <w:bCs/>
          <w:sz w:val="28"/>
          <w:szCs w:val="28"/>
        </w:rPr>
        <w:t>(BARR BODIES)</w:t>
      </w:r>
    </w:p>
    <w:p w14:paraId="2427708B" w14:textId="77777777" w:rsidR="006A3F47" w:rsidRPr="007722F7" w:rsidRDefault="006A3F47" w:rsidP="009C5526"/>
    <w:p w14:paraId="181540F7" w14:textId="77777777" w:rsidR="00925FE0" w:rsidRDefault="006A3F47" w:rsidP="009C5526">
      <w:pPr>
        <w:pStyle w:val="Level1"/>
        <w:numPr>
          <w:ilvl w:val="0"/>
          <w:numId w:val="101"/>
        </w:numPr>
        <w:outlineLvl w:val="0"/>
      </w:pPr>
      <w:r w:rsidRPr="007722F7">
        <w:t>Wipe the mucous membrane of the inner che</w:t>
      </w:r>
      <w:r w:rsidR="00605911">
        <w:t>e</w:t>
      </w:r>
      <w:r w:rsidRPr="007722F7">
        <w:t>k gently with gauze to remove surface bacteria and debris.</w:t>
      </w:r>
    </w:p>
    <w:p w14:paraId="026A0D9D" w14:textId="77777777" w:rsidR="00925FE0" w:rsidRDefault="00FC0F66" w:rsidP="009C5526">
      <w:pPr>
        <w:pStyle w:val="Level1"/>
        <w:numPr>
          <w:ilvl w:val="0"/>
          <w:numId w:val="101"/>
        </w:numPr>
        <w:outlineLvl w:val="0"/>
      </w:pPr>
      <w:r w:rsidRPr="007722F7">
        <w:t>Scrape</w:t>
      </w:r>
      <w:r w:rsidR="006A3F47" w:rsidRPr="007722F7">
        <w:t xml:space="preserve"> this area with a wooden tongue blade or Pap scraper until a visible amount of whitish material is seen on the blade.</w:t>
      </w:r>
    </w:p>
    <w:p w14:paraId="3998F742" w14:textId="77777777" w:rsidR="00925FE0" w:rsidRDefault="006A3F47" w:rsidP="009C5526">
      <w:pPr>
        <w:pStyle w:val="Level1"/>
        <w:numPr>
          <w:ilvl w:val="0"/>
          <w:numId w:val="101"/>
        </w:numPr>
        <w:outlineLvl w:val="0"/>
      </w:pPr>
      <w:r w:rsidRPr="007722F7">
        <w:t>Transfer to a glass slide labeled with the patient’s name.  Spread thinly and fix immediately by spraying with cytology fixative spray.  At least four (4) slides are required.</w:t>
      </w:r>
    </w:p>
    <w:p w14:paraId="3C5273CC" w14:textId="77777777" w:rsidR="006A3F47" w:rsidRPr="007722F7" w:rsidRDefault="006A3F47" w:rsidP="009C5526">
      <w:pPr>
        <w:pStyle w:val="Level1"/>
        <w:numPr>
          <w:ilvl w:val="0"/>
          <w:numId w:val="101"/>
        </w:numPr>
        <w:outlineLvl w:val="0"/>
      </w:pPr>
      <w:r w:rsidRPr="007722F7">
        <w:t>Send the specimen to the laboratory with a completed Cytology Request Form.</w:t>
      </w:r>
    </w:p>
    <w:p w14:paraId="42313B44" w14:textId="77777777" w:rsidR="006A3F47" w:rsidRPr="007722F7" w:rsidRDefault="006A3F47" w:rsidP="009C5526"/>
    <w:p w14:paraId="75BB7797" w14:textId="77777777" w:rsidR="006A3F47" w:rsidRPr="007722F7" w:rsidRDefault="006A3F47" w:rsidP="009C5526">
      <w:pPr>
        <w:ind w:left="2160" w:hanging="1440"/>
      </w:pPr>
      <w:r w:rsidRPr="00925FE0">
        <w:rPr>
          <w:b/>
        </w:rPr>
        <w:t>NOTE</w:t>
      </w:r>
      <w:r w:rsidR="00925FE0">
        <w:t xml:space="preserve">:  </w:t>
      </w:r>
      <w:r w:rsidRPr="007722F7">
        <w:t>All request forms must include the following:</w:t>
      </w:r>
    </w:p>
    <w:p w14:paraId="33E7DE88" w14:textId="77777777" w:rsidR="00925FE0" w:rsidRPr="001238D9" w:rsidRDefault="00925FE0" w:rsidP="00581841">
      <w:pPr>
        <w:numPr>
          <w:ilvl w:val="0"/>
          <w:numId w:val="45"/>
        </w:numPr>
        <w:tabs>
          <w:tab w:val="clear" w:pos="2880"/>
          <w:tab w:val="left" w:pos="-1440"/>
        </w:tabs>
        <w:ind w:hanging="1080"/>
      </w:pPr>
      <w:r w:rsidRPr="001238D9">
        <w:t xml:space="preserve">Patient </w:t>
      </w:r>
      <w:r>
        <w:t>demographics</w:t>
      </w:r>
    </w:p>
    <w:p w14:paraId="6150D8DA" w14:textId="77777777" w:rsidR="00925FE0" w:rsidRPr="001238D9" w:rsidRDefault="00925FE0" w:rsidP="00581841">
      <w:pPr>
        <w:numPr>
          <w:ilvl w:val="0"/>
          <w:numId w:val="45"/>
        </w:numPr>
        <w:tabs>
          <w:tab w:val="clear" w:pos="2880"/>
          <w:tab w:val="left" w:pos="-1440"/>
        </w:tabs>
        <w:ind w:hanging="1080"/>
      </w:pPr>
      <w:r w:rsidRPr="001238D9">
        <w:t>Billing information</w:t>
      </w:r>
    </w:p>
    <w:p w14:paraId="759C0E0A" w14:textId="77777777" w:rsidR="00925FE0" w:rsidRPr="001238D9" w:rsidRDefault="00925FE0" w:rsidP="00581841">
      <w:pPr>
        <w:numPr>
          <w:ilvl w:val="0"/>
          <w:numId w:val="45"/>
        </w:numPr>
        <w:tabs>
          <w:tab w:val="clear" w:pos="2880"/>
          <w:tab w:val="left" w:pos="-1440"/>
        </w:tabs>
        <w:ind w:hanging="1080"/>
      </w:pPr>
      <w:r w:rsidRPr="001238D9">
        <w:t>Patient history</w:t>
      </w:r>
    </w:p>
    <w:p w14:paraId="7ED39695" w14:textId="44996AF3" w:rsidR="00925FE0" w:rsidRPr="001238D9" w:rsidRDefault="00925FE0" w:rsidP="00581841">
      <w:pPr>
        <w:numPr>
          <w:ilvl w:val="0"/>
          <w:numId w:val="45"/>
        </w:numPr>
        <w:tabs>
          <w:tab w:val="clear" w:pos="2880"/>
          <w:tab w:val="left" w:pos="-1440"/>
        </w:tabs>
        <w:ind w:hanging="1080"/>
      </w:pPr>
      <w:r w:rsidRPr="001238D9">
        <w:t>Clinical diagnosis or ICD-</w:t>
      </w:r>
      <w:r w:rsidR="004C6CCA">
        <w:t>10</w:t>
      </w:r>
      <w:r w:rsidRPr="001238D9">
        <w:t xml:space="preserve"> </w:t>
      </w:r>
      <w:r w:rsidR="00BE629C" w:rsidRPr="001238D9">
        <w:t>code.</w:t>
      </w:r>
    </w:p>
    <w:p w14:paraId="1644C333" w14:textId="77777777" w:rsidR="00925FE0" w:rsidRPr="001238D9" w:rsidRDefault="00925FE0" w:rsidP="00581841">
      <w:pPr>
        <w:numPr>
          <w:ilvl w:val="0"/>
          <w:numId w:val="45"/>
        </w:numPr>
        <w:tabs>
          <w:tab w:val="clear" w:pos="2880"/>
          <w:tab w:val="left" w:pos="-1440"/>
        </w:tabs>
        <w:ind w:hanging="1080"/>
      </w:pPr>
      <w:r w:rsidRPr="001238D9">
        <w:t>Source of specimen (i.e., sputum, pleural fluid, urine, and breast)</w:t>
      </w:r>
    </w:p>
    <w:p w14:paraId="670132BF" w14:textId="77777777" w:rsidR="006A3F47" w:rsidRPr="007722F7" w:rsidRDefault="006A3F47" w:rsidP="009C5526"/>
    <w:p w14:paraId="3404C492" w14:textId="77777777" w:rsidR="006A3F47" w:rsidRPr="007722F7" w:rsidRDefault="006A3F47" w:rsidP="009C5526"/>
    <w:p w14:paraId="35F5E031" w14:textId="77777777" w:rsidR="006A3F47" w:rsidRPr="007722F7" w:rsidRDefault="006A3F47" w:rsidP="009C5526">
      <w:pPr>
        <w:ind w:left="2160" w:hanging="2160"/>
      </w:pPr>
      <w:r w:rsidRPr="00925FE0">
        <w:rPr>
          <w:b/>
        </w:rPr>
        <w:t>REFERENCE</w:t>
      </w:r>
      <w:r w:rsidRPr="007722F7">
        <w:t>:</w:t>
      </w:r>
      <w:r w:rsidRPr="007722F7">
        <w:tab/>
      </w:r>
    </w:p>
    <w:p w14:paraId="34A698C2" w14:textId="77777777" w:rsidR="006A3F47" w:rsidRPr="007722F7" w:rsidRDefault="006A3F47" w:rsidP="009C5526">
      <w:pPr>
        <w:ind w:firstLine="720"/>
      </w:pPr>
      <w:r w:rsidRPr="007722F7">
        <w:t xml:space="preserve">Keebler, Catherine and Reagan, James, </w:t>
      </w:r>
      <w:r w:rsidRPr="007722F7">
        <w:rPr>
          <w:u w:val="single"/>
        </w:rPr>
        <w:t>A Manual of Cytotechnology</w:t>
      </w:r>
      <w:r w:rsidRPr="007722F7">
        <w:t>. 6</w:t>
      </w:r>
      <w:r w:rsidRPr="007722F7">
        <w:rPr>
          <w:vertAlign w:val="superscript"/>
        </w:rPr>
        <w:t>th</w:t>
      </w:r>
      <w:r w:rsidRPr="007722F7">
        <w:t xml:space="preserve"> Ed., 1983.</w:t>
      </w:r>
    </w:p>
    <w:p w14:paraId="763F25F6" w14:textId="77777777" w:rsidR="006A3F47" w:rsidRPr="007722F7" w:rsidRDefault="006A3F47" w:rsidP="009C5526">
      <w:pPr>
        <w:suppressAutoHyphens/>
        <w:spacing w:line="240" w:lineRule="atLeast"/>
        <w:ind w:left="720"/>
        <w:jc w:val="both"/>
      </w:pPr>
    </w:p>
    <w:p w14:paraId="6FA04640" w14:textId="77777777" w:rsidR="00835981" w:rsidRPr="007722F7" w:rsidRDefault="00835981" w:rsidP="009C5526">
      <w:pPr>
        <w:jc w:val="center"/>
        <w:rPr>
          <w:sz w:val="30"/>
          <w:szCs w:val="30"/>
        </w:rPr>
      </w:pPr>
    </w:p>
    <w:p w14:paraId="72B3F710" w14:textId="77777777" w:rsidR="00835981" w:rsidRPr="007722F7" w:rsidRDefault="00835981" w:rsidP="009C5526">
      <w:pPr>
        <w:jc w:val="center"/>
        <w:rPr>
          <w:sz w:val="30"/>
          <w:szCs w:val="30"/>
        </w:rPr>
      </w:pPr>
    </w:p>
    <w:p w14:paraId="7D1A1DB7" w14:textId="77777777" w:rsidR="00835981" w:rsidRPr="007722F7" w:rsidRDefault="00835981" w:rsidP="009C5526">
      <w:pPr>
        <w:jc w:val="center"/>
        <w:rPr>
          <w:sz w:val="30"/>
          <w:szCs w:val="30"/>
        </w:rPr>
      </w:pPr>
    </w:p>
    <w:p w14:paraId="6DF2EDE3" w14:textId="77777777" w:rsidR="00835981" w:rsidRPr="007722F7" w:rsidRDefault="00835981" w:rsidP="009C5526">
      <w:pPr>
        <w:jc w:val="center"/>
        <w:rPr>
          <w:sz w:val="30"/>
          <w:szCs w:val="30"/>
        </w:rPr>
      </w:pPr>
    </w:p>
    <w:p w14:paraId="1B9D19C6" w14:textId="77777777" w:rsidR="00835981" w:rsidRPr="007722F7" w:rsidRDefault="00835981" w:rsidP="009C5526">
      <w:pPr>
        <w:jc w:val="center"/>
        <w:rPr>
          <w:sz w:val="30"/>
          <w:szCs w:val="30"/>
        </w:rPr>
      </w:pPr>
    </w:p>
    <w:p w14:paraId="4B533A38" w14:textId="77777777" w:rsidR="00835981" w:rsidRPr="007722F7" w:rsidRDefault="00835981" w:rsidP="009C5526">
      <w:pPr>
        <w:jc w:val="center"/>
        <w:rPr>
          <w:sz w:val="30"/>
          <w:szCs w:val="30"/>
        </w:rPr>
      </w:pPr>
    </w:p>
    <w:p w14:paraId="52ED4D8F" w14:textId="77777777" w:rsidR="00835981" w:rsidRPr="007722F7" w:rsidRDefault="00835981" w:rsidP="009C5526">
      <w:pPr>
        <w:jc w:val="center"/>
        <w:rPr>
          <w:sz w:val="30"/>
          <w:szCs w:val="30"/>
        </w:rPr>
      </w:pPr>
    </w:p>
    <w:p w14:paraId="73EFB001" w14:textId="77777777" w:rsidR="004D2789" w:rsidRDefault="004D2789" w:rsidP="009C5526">
      <w:pPr>
        <w:jc w:val="center"/>
        <w:rPr>
          <w:b/>
        </w:rPr>
      </w:pPr>
    </w:p>
    <w:p w14:paraId="2D21DC45" w14:textId="77777777" w:rsidR="004D2789" w:rsidRDefault="004D2789" w:rsidP="009C5526">
      <w:pPr>
        <w:jc w:val="center"/>
        <w:rPr>
          <w:b/>
        </w:rPr>
      </w:pPr>
    </w:p>
    <w:p w14:paraId="32C28D93" w14:textId="4D400C3A" w:rsidR="006A3F47" w:rsidRPr="007722F7" w:rsidRDefault="00B13367" w:rsidP="009C5526">
      <w:pPr>
        <w:jc w:val="center"/>
        <w:rPr>
          <w:sz w:val="30"/>
          <w:szCs w:val="30"/>
        </w:rPr>
      </w:pPr>
      <w:r>
        <w:rPr>
          <w:b/>
        </w:rPr>
        <w:fldChar w:fldCharType="begin"/>
      </w:r>
      <w:r>
        <w:rPr>
          <w:b/>
        </w:rPr>
        <w:instrText xml:space="preserve"> TC  "</w:instrText>
      </w:r>
      <w:bookmarkStart w:id="42" w:name="_Toc503792588"/>
      <w:r w:rsidRPr="00B13367">
        <w:instrText>Zanck Smears and Other Miscellaneous Specimens</w:instrText>
      </w:r>
      <w:bookmarkEnd w:id="42"/>
      <w:r>
        <w:rPr>
          <w:b/>
        </w:rPr>
        <w:instrText xml:space="preserve">" \l 2 </w:instrText>
      </w:r>
      <w:r>
        <w:rPr>
          <w:b/>
        </w:rPr>
        <w:fldChar w:fldCharType="end"/>
      </w:r>
      <w:r w:rsidR="006A3F47" w:rsidRPr="007722F7">
        <w:rPr>
          <w:sz w:val="30"/>
          <w:szCs w:val="30"/>
        </w:rPr>
        <w:t>MISCELLANEOUS</w:t>
      </w:r>
    </w:p>
    <w:p w14:paraId="6CBDFBE5" w14:textId="77777777" w:rsidR="006A3F47" w:rsidRPr="007722F7" w:rsidRDefault="006A3F47" w:rsidP="009C5526">
      <w:pPr>
        <w:rPr>
          <w:sz w:val="30"/>
          <w:szCs w:val="30"/>
        </w:rPr>
      </w:pPr>
    </w:p>
    <w:p w14:paraId="4F756292" w14:textId="77777777" w:rsidR="006A3F47" w:rsidRPr="007722F7" w:rsidRDefault="006A3F47" w:rsidP="009C5526">
      <w:pPr>
        <w:rPr>
          <w:sz w:val="30"/>
          <w:szCs w:val="30"/>
        </w:rPr>
      </w:pPr>
    </w:p>
    <w:p w14:paraId="655367E8" w14:textId="77777777" w:rsidR="006A3F47" w:rsidRPr="00925FE0" w:rsidRDefault="006A3F47" w:rsidP="009C5526">
      <w:pPr>
        <w:rPr>
          <w:b/>
        </w:rPr>
      </w:pPr>
      <w:r w:rsidRPr="00925FE0">
        <w:rPr>
          <w:b/>
        </w:rPr>
        <w:t xml:space="preserve">CYSTS </w:t>
      </w:r>
    </w:p>
    <w:p w14:paraId="4BC62C90" w14:textId="77777777" w:rsidR="00925FE0" w:rsidRDefault="006A3F47" w:rsidP="00925FE0">
      <w:pPr>
        <w:ind w:left="720"/>
      </w:pPr>
      <w:r w:rsidRPr="007722F7">
        <w:t>Renal, ovarian, pancreas, liver, bone, subcutaneous, etc are collected and fixed for transport as body cavity fluids.</w:t>
      </w:r>
    </w:p>
    <w:p w14:paraId="0CA85EC4" w14:textId="77777777" w:rsidR="00AD17A8" w:rsidRDefault="00AD17A8" w:rsidP="00925FE0">
      <w:pPr>
        <w:ind w:left="720"/>
      </w:pPr>
    </w:p>
    <w:p w14:paraId="32483F80" w14:textId="77777777" w:rsidR="006A3F47" w:rsidRPr="00925FE0" w:rsidRDefault="006A3F47" w:rsidP="00925FE0">
      <w:r w:rsidRPr="00925FE0">
        <w:rPr>
          <w:b/>
        </w:rPr>
        <w:t>PELVIC WASHINGS</w:t>
      </w:r>
    </w:p>
    <w:p w14:paraId="18B8D11E" w14:textId="77777777" w:rsidR="006A3F47" w:rsidRPr="007722F7" w:rsidRDefault="006A3F47" w:rsidP="009C5526">
      <w:pPr>
        <w:ind w:left="720"/>
      </w:pPr>
      <w:r w:rsidRPr="007722F7">
        <w:t>Pelvic washings are collected and transported as body cavity fluids.</w:t>
      </w:r>
    </w:p>
    <w:p w14:paraId="053B278C" w14:textId="77777777" w:rsidR="006A3F47" w:rsidRPr="007722F7" w:rsidRDefault="006A3F47" w:rsidP="009C5526"/>
    <w:p w14:paraId="4968C973" w14:textId="77777777" w:rsidR="006A3F47" w:rsidRPr="00925FE0" w:rsidRDefault="006A3F47" w:rsidP="009C5526">
      <w:pPr>
        <w:rPr>
          <w:b/>
        </w:rPr>
      </w:pPr>
      <w:r w:rsidRPr="00925FE0">
        <w:rPr>
          <w:b/>
        </w:rPr>
        <w:t>PENILE DISCHARGE</w:t>
      </w:r>
    </w:p>
    <w:p w14:paraId="54052555" w14:textId="77777777" w:rsidR="006A3F47" w:rsidRPr="007722F7" w:rsidRDefault="006A3F47" w:rsidP="00925FE0">
      <w:pPr>
        <w:ind w:left="720"/>
      </w:pPr>
      <w:r w:rsidRPr="007722F7">
        <w:t>Penile discharge and prostatic secretions are colle</w:t>
      </w:r>
      <w:r w:rsidR="00605911">
        <w:t xml:space="preserve">cted and fixed for transport just as </w:t>
      </w:r>
      <w:r w:rsidRPr="007722F7">
        <w:t>a nipple secretion smear</w:t>
      </w:r>
      <w:r w:rsidR="00605911">
        <w:t xml:space="preserve"> is collected.</w:t>
      </w:r>
      <w:r w:rsidRPr="007722F7">
        <w:t xml:space="preserve"> </w:t>
      </w:r>
    </w:p>
    <w:p w14:paraId="6475FE93" w14:textId="77777777" w:rsidR="006A3F47" w:rsidRPr="007722F7" w:rsidRDefault="006A3F47" w:rsidP="009C5526"/>
    <w:p w14:paraId="1DB43F4C" w14:textId="77777777" w:rsidR="006A3F47" w:rsidRPr="00925FE0" w:rsidRDefault="006A3F47" w:rsidP="009C5526">
      <w:pPr>
        <w:rPr>
          <w:b/>
        </w:rPr>
      </w:pPr>
      <w:r w:rsidRPr="00925FE0">
        <w:rPr>
          <w:b/>
        </w:rPr>
        <w:t>DRAINAGE SPECIMENS</w:t>
      </w:r>
    </w:p>
    <w:p w14:paraId="26ECFDAF" w14:textId="77777777" w:rsidR="006A3F47" w:rsidRPr="007722F7" w:rsidRDefault="006A3F47" w:rsidP="009C5526">
      <w:pPr>
        <w:ind w:left="720"/>
      </w:pPr>
      <w:r w:rsidRPr="007722F7">
        <w:t>Drainage specimens are collected and fixed as nipple secretion smears if the specimen is small or as body cavity fluids if the specimen is more than enough for several smears.</w:t>
      </w:r>
    </w:p>
    <w:p w14:paraId="6CCCE974" w14:textId="77777777" w:rsidR="006A3F47" w:rsidRPr="007722F7" w:rsidRDefault="006A3F47" w:rsidP="009C5526"/>
    <w:p w14:paraId="0C2500E7" w14:textId="77777777" w:rsidR="006A3F47" w:rsidRPr="00925FE0" w:rsidRDefault="006A3F47" w:rsidP="009C5526">
      <w:pPr>
        <w:rPr>
          <w:b/>
        </w:rPr>
      </w:pPr>
      <w:r w:rsidRPr="00925FE0">
        <w:rPr>
          <w:b/>
        </w:rPr>
        <w:t>ULCER SMEARS</w:t>
      </w:r>
    </w:p>
    <w:p w14:paraId="02A057D7" w14:textId="77777777" w:rsidR="006A3F47" w:rsidRPr="007722F7" w:rsidRDefault="006A3F47" w:rsidP="009C5526">
      <w:pPr>
        <w:ind w:left="720"/>
      </w:pPr>
      <w:r w:rsidRPr="007722F7">
        <w:t>Ulcer smears are collected and fixed as nipple secretion smears.</w:t>
      </w:r>
    </w:p>
    <w:p w14:paraId="5C56963D" w14:textId="77777777" w:rsidR="006A3F47" w:rsidRPr="007722F7" w:rsidRDefault="006A3F47" w:rsidP="009C5526"/>
    <w:p w14:paraId="00CE98C7" w14:textId="77777777" w:rsidR="006A3F47" w:rsidRPr="00925FE0" w:rsidRDefault="006A3F47" w:rsidP="009C5526">
      <w:pPr>
        <w:rPr>
          <w:b/>
        </w:rPr>
      </w:pPr>
      <w:r w:rsidRPr="00925FE0">
        <w:rPr>
          <w:b/>
        </w:rPr>
        <w:t>CELL BLOCKS</w:t>
      </w:r>
    </w:p>
    <w:p w14:paraId="10C7C304" w14:textId="36200399" w:rsidR="006A3F47" w:rsidRPr="007722F7" w:rsidRDefault="006A3F47" w:rsidP="009C5526">
      <w:pPr>
        <w:ind w:left="720"/>
      </w:pPr>
      <w:r w:rsidRPr="007722F7">
        <w:t xml:space="preserve">Cell blocks will be performed on specimens if there is enough </w:t>
      </w:r>
      <w:r w:rsidR="004A274B" w:rsidRPr="007722F7">
        <w:t>sedim</w:t>
      </w:r>
      <w:r w:rsidR="00BE629C">
        <w:t xml:space="preserve">ent. </w:t>
      </w:r>
    </w:p>
    <w:p w14:paraId="5A91372F" w14:textId="77777777" w:rsidR="006A3F47" w:rsidRPr="007722F7" w:rsidRDefault="006A3F47" w:rsidP="009C5526"/>
    <w:p w14:paraId="0FFEFD67" w14:textId="77777777" w:rsidR="006A3F47" w:rsidRPr="00925FE0" w:rsidRDefault="006A3F47" w:rsidP="009C5526">
      <w:pPr>
        <w:rPr>
          <w:b/>
        </w:rPr>
      </w:pPr>
      <w:r w:rsidRPr="00925FE0">
        <w:rPr>
          <w:b/>
        </w:rPr>
        <w:t>JOINT FLUIDS</w:t>
      </w:r>
    </w:p>
    <w:p w14:paraId="444C02D4" w14:textId="77777777" w:rsidR="006A3F47" w:rsidRPr="007722F7" w:rsidRDefault="006A3F47" w:rsidP="009C5526">
      <w:pPr>
        <w:ind w:left="720"/>
      </w:pPr>
      <w:r w:rsidRPr="007722F7">
        <w:t xml:space="preserve">Joint fluids are collected and transported as body cavity fluids.  </w:t>
      </w:r>
    </w:p>
    <w:p w14:paraId="33155183" w14:textId="77777777" w:rsidR="006A3F47" w:rsidRPr="007722F7" w:rsidRDefault="006A3F47" w:rsidP="009C5526"/>
    <w:p w14:paraId="53E4E7E7" w14:textId="77777777" w:rsidR="00A932AC" w:rsidRDefault="00A932AC" w:rsidP="009C5526">
      <w:pPr>
        <w:rPr>
          <w:b/>
        </w:rPr>
      </w:pPr>
    </w:p>
    <w:p w14:paraId="0FA1768B" w14:textId="77777777" w:rsidR="006A3F47" w:rsidRPr="00925FE0" w:rsidRDefault="006A3F47" w:rsidP="009C5526">
      <w:pPr>
        <w:rPr>
          <w:b/>
        </w:rPr>
      </w:pPr>
      <w:r w:rsidRPr="00925FE0">
        <w:rPr>
          <w:b/>
        </w:rPr>
        <w:t xml:space="preserve">ANY FLUID FOR CRYSTALS  </w:t>
      </w:r>
    </w:p>
    <w:p w14:paraId="404D5C02" w14:textId="77777777" w:rsidR="006A3F47" w:rsidRPr="007722F7" w:rsidRDefault="006A3F47" w:rsidP="009C5526">
      <w:pPr>
        <w:ind w:firstLine="720"/>
      </w:pPr>
      <w:r w:rsidRPr="007722F7">
        <w:t>See “crystals” page</w:t>
      </w:r>
    </w:p>
    <w:p w14:paraId="72CF8454" w14:textId="77777777" w:rsidR="006A3F47" w:rsidRPr="007722F7" w:rsidRDefault="006A3F47" w:rsidP="009C5526"/>
    <w:p w14:paraId="1E146EEC" w14:textId="77777777" w:rsidR="006A3F47" w:rsidRPr="00925FE0" w:rsidRDefault="00AD17A8" w:rsidP="009C5526">
      <w:pPr>
        <w:rPr>
          <w:b/>
        </w:rPr>
      </w:pPr>
      <w:r>
        <w:rPr>
          <w:b/>
        </w:rPr>
        <w:t>TZ</w:t>
      </w:r>
      <w:r w:rsidR="006A3F47" w:rsidRPr="00925FE0">
        <w:rPr>
          <w:b/>
        </w:rPr>
        <w:t>ANCK SMEARS</w:t>
      </w:r>
    </w:p>
    <w:p w14:paraId="10F01680" w14:textId="6C1365BC" w:rsidR="006A3F47" w:rsidRDefault="00AD17A8" w:rsidP="009C5526">
      <w:pPr>
        <w:suppressAutoHyphens/>
        <w:spacing w:line="240" w:lineRule="atLeast"/>
        <w:ind w:left="720"/>
        <w:jc w:val="both"/>
      </w:pPr>
      <w:r>
        <w:t>Tz</w:t>
      </w:r>
      <w:r w:rsidR="006A3F47" w:rsidRPr="007722F7">
        <w:t xml:space="preserve">anck smears are used to test for Herpes. Submit one pre-made </w:t>
      </w:r>
      <w:r>
        <w:t xml:space="preserve">(air dried and then alcohol </w:t>
      </w:r>
      <w:r w:rsidR="006A3F47" w:rsidRPr="007722F7">
        <w:t>fixed</w:t>
      </w:r>
      <w:r>
        <w:t>)</w:t>
      </w:r>
      <w:r w:rsidR="006A3F47" w:rsidRPr="007722F7">
        <w:t xml:space="preserve"> slide.  Be sure patient name is marked on the frosted end of the slide.  Complete a PCL requisition form and write “</w:t>
      </w:r>
      <w:r w:rsidR="00DA348E">
        <w:t>Tz</w:t>
      </w:r>
      <w:r w:rsidR="006A3F47" w:rsidRPr="007722F7">
        <w:t>anck Smear” on the form.</w:t>
      </w:r>
    </w:p>
    <w:p w14:paraId="659BD9E8" w14:textId="77777777" w:rsidR="003D2159" w:rsidRPr="007722F7" w:rsidRDefault="003D2159" w:rsidP="009C5526">
      <w:pPr>
        <w:ind w:left="1440"/>
        <w:rPr>
          <w:b/>
          <w:bCs/>
          <w:sz w:val="28"/>
          <w:szCs w:val="28"/>
        </w:rPr>
      </w:pPr>
    </w:p>
    <w:p w14:paraId="1F0F9AEA" w14:textId="77777777" w:rsidR="00003FC5" w:rsidRDefault="00003FC5" w:rsidP="009C5526">
      <w:pPr>
        <w:ind w:left="1440"/>
        <w:rPr>
          <w:b/>
          <w:bCs/>
          <w:sz w:val="28"/>
          <w:szCs w:val="28"/>
        </w:rPr>
      </w:pPr>
    </w:p>
    <w:p w14:paraId="34B6BC07" w14:textId="77777777" w:rsidR="00003FC5" w:rsidRDefault="00003FC5" w:rsidP="009C5526">
      <w:pPr>
        <w:ind w:left="1440"/>
        <w:rPr>
          <w:b/>
          <w:bCs/>
          <w:sz w:val="28"/>
          <w:szCs w:val="28"/>
        </w:rPr>
      </w:pPr>
    </w:p>
    <w:p w14:paraId="76B52257" w14:textId="77777777" w:rsidR="004D2789" w:rsidRDefault="004D2789" w:rsidP="009C5526">
      <w:pPr>
        <w:ind w:left="1440"/>
        <w:rPr>
          <w:b/>
          <w:bCs/>
          <w:sz w:val="28"/>
          <w:szCs w:val="28"/>
        </w:rPr>
      </w:pPr>
    </w:p>
    <w:p w14:paraId="19521BAD" w14:textId="77777777" w:rsidR="004D2789" w:rsidRDefault="004D2789" w:rsidP="009C5526">
      <w:pPr>
        <w:ind w:left="1440"/>
        <w:rPr>
          <w:b/>
          <w:bCs/>
          <w:sz w:val="28"/>
          <w:szCs w:val="28"/>
        </w:rPr>
      </w:pPr>
    </w:p>
    <w:p w14:paraId="61583B26" w14:textId="1DF3495C" w:rsidR="006A3F47" w:rsidRPr="007722F7" w:rsidRDefault="00B13367" w:rsidP="009C5526">
      <w:pPr>
        <w:ind w:left="1440"/>
      </w:pPr>
      <w:r>
        <w:rPr>
          <w:b/>
          <w:bCs/>
          <w:sz w:val="28"/>
          <w:szCs w:val="28"/>
        </w:rPr>
        <w:lastRenderedPageBreak/>
        <w:fldChar w:fldCharType="begin"/>
      </w:r>
      <w:r>
        <w:rPr>
          <w:b/>
          <w:bCs/>
          <w:sz w:val="28"/>
          <w:szCs w:val="28"/>
        </w:rPr>
        <w:instrText xml:space="preserve"> TC  "</w:instrText>
      </w:r>
      <w:bookmarkStart w:id="43" w:name="_Toc503792589"/>
      <w:r w:rsidRPr="00B13367">
        <w:rPr>
          <w:bCs/>
          <w:sz w:val="28"/>
          <w:szCs w:val="28"/>
        </w:rPr>
        <w:instrText>Cytopathology Quality Assurance</w:instrText>
      </w:r>
      <w:bookmarkEnd w:id="43"/>
      <w:r>
        <w:rPr>
          <w:b/>
          <w:bCs/>
          <w:sz w:val="28"/>
          <w:szCs w:val="28"/>
        </w:rPr>
        <w:instrText xml:space="preserve">" \l 2 </w:instrText>
      </w:r>
      <w:r>
        <w:rPr>
          <w:b/>
          <w:bCs/>
          <w:sz w:val="28"/>
          <w:szCs w:val="28"/>
        </w:rPr>
        <w:fldChar w:fldCharType="end"/>
      </w:r>
      <w:r w:rsidR="006A3F47" w:rsidRPr="007722F7">
        <w:rPr>
          <w:b/>
          <w:bCs/>
          <w:sz w:val="28"/>
          <w:szCs w:val="28"/>
        </w:rPr>
        <w:t>CYTOPATHOLOGY QUALITY ASSURANCE</w:t>
      </w:r>
    </w:p>
    <w:p w14:paraId="10E1FC25" w14:textId="77777777" w:rsidR="006A3F47" w:rsidRPr="007722F7" w:rsidRDefault="006A3F47" w:rsidP="009C5526"/>
    <w:p w14:paraId="4892DB07" w14:textId="77777777" w:rsidR="006A3F47" w:rsidRPr="007722F7" w:rsidRDefault="006A3F47" w:rsidP="009C5526"/>
    <w:p w14:paraId="44E96F3D" w14:textId="77777777" w:rsidR="006A3F47" w:rsidRPr="007722F7" w:rsidRDefault="006A3F47" w:rsidP="009C5526">
      <w:r w:rsidRPr="007722F7">
        <w:t>Quality assurance is the method used to measure quality and assure accurate and reliable test performance and reporting.  Comprehensive quality assurance methods, on a regularly scheduled basis, provide clients and their patients the highest level of confidence.</w:t>
      </w:r>
    </w:p>
    <w:p w14:paraId="4A5D4CE1" w14:textId="77777777" w:rsidR="006A3F47" w:rsidRPr="007722F7" w:rsidRDefault="006A3F47" w:rsidP="009C5526"/>
    <w:p w14:paraId="785B25C8" w14:textId="77777777" w:rsidR="006A3F47" w:rsidRPr="00310386" w:rsidRDefault="006A3F47" w:rsidP="009C5526">
      <w:pPr>
        <w:rPr>
          <w:b/>
        </w:rPr>
      </w:pPr>
      <w:r w:rsidRPr="00310386">
        <w:rPr>
          <w:b/>
          <w:u w:val="single"/>
        </w:rPr>
        <w:t>PERSONNEL</w:t>
      </w:r>
    </w:p>
    <w:p w14:paraId="5BC565E3" w14:textId="77777777" w:rsidR="006A3F47" w:rsidRPr="007722F7" w:rsidRDefault="006A3F47" w:rsidP="009C5526">
      <w:r w:rsidRPr="007722F7">
        <w:t>A staff of highly qualified registered cytotechnologists, pathologists and cytopathologists review and render a diagnosis on submitted specimens.</w:t>
      </w:r>
    </w:p>
    <w:p w14:paraId="3EE29599" w14:textId="77777777" w:rsidR="006A3F47" w:rsidRPr="007722F7" w:rsidRDefault="006A3F47" w:rsidP="009C5526"/>
    <w:p w14:paraId="1591EA26" w14:textId="104D64AD" w:rsidR="006A3F47" w:rsidRPr="007722F7" w:rsidRDefault="00BE629C" w:rsidP="009C5526">
      <w:r w:rsidRPr="007722F7">
        <w:t>The workload</w:t>
      </w:r>
      <w:r w:rsidR="006A3F47" w:rsidRPr="007722F7">
        <w:t xml:space="preserve"> is monitored daily to assure cytotechnologists screen within established guidelines.</w:t>
      </w:r>
    </w:p>
    <w:p w14:paraId="19D065EF" w14:textId="77777777" w:rsidR="006A3F47" w:rsidRPr="007722F7" w:rsidRDefault="006A3F47" w:rsidP="009C5526"/>
    <w:p w14:paraId="6AE34927" w14:textId="77777777" w:rsidR="006A3F47" w:rsidRPr="007722F7" w:rsidRDefault="006A3F47" w:rsidP="009C5526">
      <w:r w:rsidRPr="007722F7">
        <w:t>PCL monitors the ability of all cytotechnologists to provide accurate diagnosis by randomly rescreening 10% of all normal reports.</w:t>
      </w:r>
    </w:p>
    <w:p w14:paraId="2C7A5A60" w14:textId="77777777" w:rsidR="006A3F47" w:rsidRPr="007722F7" w:rsidRDefault="006A3F47" w:rsidP="009C5526"/>
    <w:p w14:paraId="6CE9DC6E" w14:textId="087498E7" w:rsidR="006A3F47" w:rsidRPr="007722F7" w:rsidRDefault="006A3F47" w:rsidP="009C5526">
      <w:r w:rsidRPr="007722F7">
        <w:t>Twenty</w:t>
      </w:r>
      <w:r w:rsidR="001018EF">
        <w:t>-</w:t>
      </w:r>
      <w:r w:rsidRPr="007722F7">
        <w:t>four hours of Continuing Medical Education is required yearly for each cytotechnologist.</w:t>
      </w:r>
    </w:p>
    <w:p w14:paraId="62BA53B5" w14:textId="77777777" w:rsidR="006A3F47" w:rsidRPr="007722F7" w:rsidRDefault="006A3F47" w:rsidP="009C5526">
      <w:r w:rsidRPr="007722F7">
        <w:t>Pathologists also have required Continuing Medical Education.  Both the pathologists and cytotechnologists at PCL participate in proficiency testing four times per year in each of the following areas of screening: Conventional GYN Cytology; ThinPrep GYN Cytology and Non-Genital Cytology.</w:t>
      </w:r>
    </w:p>
    <w:p w14:paraId="212A2863" w14:textId="77777777" w:rsidR="006A3F47" w:rsidRPr="007722F7" w:rsidRDefault="006A3F47" w:rsidP="009C5526"/>
    <w:p w14:paraId="695C2B70" w14:textId="77777777" w:rsidR="006A3F47" w:rsidRPr="00310386" w:rsidRDefault="006A3F47" w:rsidP="009C5526">
      <w:pPr>
        <w:rPr>
          <w:b/>
        </w:rPr>
      </w:pPr>
      <w:r w:rsidRPr="00310386">
        <w:rPr>
          <w:b/>
          <w:u w:val="single"/>
        </w:rPr>
        <w:t xml:space="preserve">REVIEW </w:t>
      </w:r>
      <w:r w:rsidR="00003FC5">
        <w:rPr>
          <w:b/>
          <w:u w:val="single"/>
        </w:rPr>
        <w:t>AND</w:t>
      </w:r>
      <w:r w:rsidRPr="00310386">
        <w:rPr>
          <w:b/>
          <w:u w:val="single"/>
        </w:rPr>
        <w:t xml:space="preserve"> REPORTING </w:t>
      </w:r>
    </w:p>
    <w:p w14:paraId="0FFB60DA" w14:textId="77777777" w:rsidR="006A3F47" w:rsidRPr="007722F7" w:rsidRDefault="006A3F47" w:rsidP="009C5526">
      <w:r w:rsidRPr="007722F7">
        <w:t>All abnormal smears are reviewed and reported by a pathologist.</w:t>
      </w:r>
    </w:p>
    <w:p w14:paraId="39BF33A8" w14:textId="77777777" w:rsidR="006A3F47" w:rsidRPr="007722F7" w:rsidRDefault="006A3F47" w:rsidP="009C5526"/>
    <w:p w14:paraId="772D912A" w14:textId="77777777" w:rsidR="006A3F47" w:rsidRPr="007722F7" w:rsidRDefault="006A3F47" w:rsidP="009C5526">
      <w:r w:rsidRPr="007722F7">
        <w:t>Correlation is an integral part of our Quality Assurance Program.  PCL maintains extensive reference files and routinely correlates biopsy specimen and Pap smears submitted on the same patient.  Any follow-up specimen is correlated to the previous cytological or histological specimen.</w:t>
      </w:r>
    </w:p>
    <w:p w14:paraId="2A26EFFF" w14:textId="77777777" w:rsidR="006A3F47" w:rsidRPr="007722F7" w:rsidRDefault="006A3F47" w:rsidP="009C5526"/>
    <w:p w14:paraId="32D1C74E" w14:textId="77777777" w:rsidR="006A3F47" w:rsidRPr="00310386" w:rsidRDefault="006A3F47" w:rsidP="009C5526">
      <w:pPr>
        <w:rPr>
          <w:b/>
        </w:rPr>
      </w:pPr>
      <w:r w:rsidRPr="00310386">
        <w:rPr>
          <w:b/>
          <w:u w:val="single"/>
        </w:rPr>
        <w:t>FOLLOW UP</w:t>
      </w:r>
    </w:p>
    <w:p w14:paraId="34D7C19F" w14:textId="26328AAE" w:rsidR="006A3F47" w:rsidRPr="007722F7" w:rsidRDefault="006A3F47" w:rsidP="00CF66EA">
      <w:r w:rsidRPr="007722F7">
        <w:t xml:space="preserve">A patient Follow-up Report is generated monthly for each clinician.  If after 3-4 </w:t>
      </w:r>
      <w:r w:rsidR="00BE629C" w:rsidRPr="007722F7">
        <w:t>months’ time</w:t>
      </w:r>
      <w:r w:rsidR="00345476" w:rsidRPr="007722F7">
        <w:t>, a biopsy has not been</w:t>
      </w:r>
      <w:r w:rsidRPr="007722F7">
        <w:t xml:space="preserve"> received into our laboratory on a previously reported dysplastic or higher cervical lesion, a follow-up letter </w:t>
      </w:r>
      <w:r w:rsidR="00CF66EA">
        <w:rPr>
          <w:b/>
        </w:rPr>
        <w:t>(</w:t>
      </w:r>
      <w:r w:rsidR="00FE4EC2">
        <w:rPr>
          <w:b/>
        </w:rPr>
        <w:t>Addendum C</w:t>
      </w:r>
      <w:r w:rsidR="00CF66EA">
        <w:rPr>
          <w:b/>
        </w:rPr>
        <w:t>)</w:t>
      </w:r>
      <w:r w:rsidR="00FE4EC2">
        <w:t xml:space="preserve"> </w:t>
      </w:r>
      <w:r w:rsidRPr="00FE4EC2">
        <w:t>requesting</w:t>
      </w:r>
      <w:r w:rsidRPr="007722F7">
        <w:t xml:space="preserve"> information concerning the patient’s disposition will be sent to the client.  It is very important that you complete these letters and return them promptly to PCL.  Information received as a result of our follow-up letter is compared and correlated to the previous diagnosis and is considered an important part o</w:t>
      </w:r>
      <w:r w:rsidR="00CF66EA">
        <w:t>f our quality control program.</w:t>
      </w:r>
    </w:p>
    <w:p w14:paraId="542BB2C6" w14:textId="77777777" w:rsidR="006A3F47" w:rsidRPr="007722F7" w:rsidRDefault="006A3F47" w:rsidP="009C5526">
      <w:pPr>
        <w:suppressAutoHyphens/>
        <w:spacing w:line="240" w:lineRule="atLeast"/>
        <w:ind w:left="720"/>
        <w:jc w:val="both"/>
      </w:pPr>
    </w:p>
    <w:p w14:paraId="2B7630BF" w14:textId="77777777" w:rsidR="006A3F47" w:rsidRPr="007722F7" w:rsidRDefault="006A3F47" w:rsidP="009C5526">
      <w:pPr>
        <w:suppressAutoHyphens/>
        <w:spacing w:line="240" w:lineRule="atLeast"/>
        <w:ind w:left="720"/>
        <w:jc w:val="both"/>
      </w:pPr>
    </w:p>
    <w:p w14:paraId="7038C88E" w14:textId="77777777" w:rsidR="006A3F47" w:rsidRPr="007722F7" w:rsidRDefault="006A3F47" w:rsidP="009C5526">
      <w:pPr>
        <w:suppressAutoHyphens/>
        <w:spacing w:line="240" w:lineRule="atLeast"/>
        <w:ind w:left="720"/>
        <w:jc w:val="both"/>
      </w:pPr>
    </w:p>
    <w:p w14:paraId="4D72E021" w14:textId="77777777" w:rsidR="006A3F47" w:rsidRPr="007722F7" w:rsidRDefault="006A3F47" w:rsidP="009C5526">
      <w:pPr>
        <w:suppressAutoHyphens/>
        <w:spacing w:line="240" w:lineRule="atLeast"/>
        <w:ind w:left="720"/>
        <w:jc w:val="both"/>
      </w:pPr>
    </w:p>
    <w:p w14:paraId="04D6C85F" w14:textId="77777777" w:rsidR="00C7562B" w:rsidRDefault="00C7562B" w:rsidP="00C7562B">
      <w:pPr>
        <w:jc w:val="center"/>
        <w:rPr>
          <w:sz w:val="28"/>
          <w:szCs w:val="28"/>
        </w:rPr>
      </w:pPr>
    </w:p>
    <w:p w14:paraId="0B1C66F0" w14:textId="77777777" w:rsidR="00C7562B" w:rsidRDefault="00C7562B" w:rsidP="00C7562B">
      <w:pPr>
        <w:jc w:val="center"/>
        <w:rPr>
          <w:sz w:val="28"/>
          <w:szCs w:val="28"/>
        </w:rPr>
      </w:pPr>
    </w:p>
    <w:p w14:paraId="7F9BC413" w14:textId="77777777" w:rsidR="00C7562B" w:rsidRDefault="00C7562B" w:rsidP="00C7562B">
      <w:pPr>
        <w:jc w:val="center"/>
        <w:rPr>
          <w:sz w:val="28"/>
          <w:szCs w:val="28"/>
        </w:rPr>
      </w:pPr>
    </w:p>
    <w:p w14:paraId="344F15E8" w14:textId="77777777" w:rsidR="00C7562B" w:rsidRDefault="00C7562B" w:rsidP="00C7562B">
      <w:pPr>
        <w:jc w:val="center"/>
        <w:rPr>
          <w:sz w:val="28"/>
          <w:szCs w:val="28"/>
        </w:rPr>
      </w:pPr>
    </w:p>
    <w:p w14:paraId="2CF173DB" w14:textId="77777777" w:rsidR="00C7562B" w:rsidRDefault="00C7562B" w:rsidP="00C7562B">
      <w:pPr>
        <w:jc w:val="center"/>
        <w:rPr>
          <w:sz w:val="28"/>
          <w:szCs w:val="28"/>
        </w:rPr>
      </w:pPr>
    </w:p>
    <w:p w14:paraId="1A3668BD" w14:textId="77777777" w:rsidR="00C7562B" w:rsidRDefault="00C7562B" w:rsidP="00C7562B">
      <w:pPr>
        <w:jc w:val="center"/>
        <w:rPr>
          <w:sz w:val="28"/>
          <w:szCs w:val="28"/>
        </w:rPr>
      </w:pPr>
    </w:p>
    <w:p w14:paraId="6931714E" w14:textId="77777777" w:rsidR="00C7562B" w:rsidRDefault="00C7562B" w:rsidP="00C7562B">
      <w:pPr>
        <w:jc w:val="center"/>
        <w:rPr>
          <w:sz w:val="28"/>
          <w:szCs w:val="28"/>
        </w:rPr>
      </w:pPr>
    </w:p>
    <w:p w14:paraId="0178AB57" w14:textId="77777777" w:rsidR="00C7562B" w:rsidRDefault="00C7562B" w:rsidP="00C7562B">
      <w:pPr>
        <w:jc w:val="center"/>
        <w:rPr>
          <w:sz w:val="28"/>
          <w:szCs w:val="28"/>
        </w:rPr>
      </w:pPr>
    </w:p>
    <w:p w14:paraId="168F1929" w14:textId="77777777" w:rsidR="00C7562B" w:rsidRDefault="00C7562B" w:rsidP="00C7562B">
      <w:pPr>
        <w:jc w:val="center"/>
        <w:rPr>
          <w:sz w:val="28"/>
          <w:szCs w:val="28"/>
        </w:rPr>
      </w:pPr>
    </w:p>
    <w:p w14:paraId="425E39E4" w14:textId="77777777" w:rsidR="00C7562B" w:rsidRDefault="00C7562B" w:rsidP="00C7562B">
      <w:pPr>
        <w:jc w:val="center"/>
        <w:rPr>
          <w:sz w:val="28"/>
          <w:szCs w:val="28"/>
        </w:rPr>
      </w:pPr>
    </w:p>
    <w:p w14:paraId="7103F70F" w14:textId="0AC4FE58" w:rsidR="00C7562B" w:rsidRDefault="00C7562B" w:rsidP="00C7562B">
      <w:pPr>
        <w:jc w:val="center"/>
        <w:rPr>
          <w:sz w:val="28"/>
          <w:szCs w:val="28"/>
        </w:rPr>
      </w:pPr>
      <w:r>
        <w:rPr>
          <w:sz w:val="28"/>
          <w:szCs w:val="28"/>
        </w:rPr>
        <w:t>This page is intentionally left blank</w:t>
      </w:r>
    </w:p>
    <w:p w14:paraId="4B0D253C" w14:textId="77777777" w:rsidR="00CF3DD0" w:rsidRDefault="00CF3DD0" w:rsidP="009C5526">
      <w:pPr>
        <w:suppressAutoHyphens/>
        <w:spacing w:line="240" w:lineRule="atLeast"/>
        <w:ind w:left="720"/>
        <w:jc w:val="both"/>
        <w:sectPr w:rsidR="00CF3DD0" w:rsidSect="004256D6">
          <w:headerReference w:type="default" r:id="rId24"/>
          <w:pgSz w:w="12240" w:h="15840"/>
          <w:pgMar w:top="1440" w:right="1440" w:bottom="432" w:left="1440" w:header="288" w:footer="1440" w:gutter="0"/>
          <w:cols w:space="720"/>
          <w:noEndnote/>
          <w:docGrid w:linePitch="326"/>
        </w:sectPr>
      </w:pPr>
    </w:p>
    <w:p w14:paraId="525A4111" w14:textId="77777777" w:rsidR="006A3F47" w:rsidRPr="007722F7" w:rsidRDefault="006A3F47" w:rsidP="009C5526">
      <w:pPr>
        <w:suppressAutoHyphens/>
        <w:spacing w:line="240" w:lineRule="atLeast"/>
        <w:ind w:left="720"/>
        <w:jc w:val="both"/>
      </w:pPr>
    </w:p>
    <w:p w14:paraId="6B7F13F2" w14:textId="77777777" w:rsidR="006A3F47" w:rsidRPr="007722F7" w:rsidRDefault="006A3F47" w:rsidP="009C5526">
      <w:pPr>
        <w:suppressAutoHyphens/>
        <w:spacing w:line="240" w:lineRule="atLeast"/>
        <w:ind w:left="720"/>
        <w:jc w:val="both"/>
      </w:pPr>
    </w:p>
    <w:p w14:paraId="052D24E7" w14:textId="77777777" w:rsidR="006A3F47" w:rsidRPr="007722F7" w:rsidRDefault="006A3F47" w:rsidP="009C5526">
      <w:pPr>
        <w:suppressAutoHyphens/>
        <w:spacing w:line="240" w:lineRule="atLeast"/>
        <w:ind w:left="720"/>
        <w:jc w:val="both"/>
      </w:pPr>
    </w:p>
    <w:p w14:paraId="2FED5A4E" w14:textId="77777777" w:rsidR="006A3F47" w:rsidRPr="007722F7" w:rsidRDefault="006A3F47" w:rsidP="009C5526">
      <w:pPr>
        <w:suppressAutoHyphens/>
        <w:spacing w:line="240" w:lineRule="atLeast"/>
        <w:ind w:left="720"/>
        <w:jc w:val="both"/>
      </w:pPr>
    </w:p>
    <w:p w14:paraId="3FAE3881" w14:textId="77777777" w:rsidR="00BB4915" w:rsidRDefault="00BB4915" w:rsidP="009C5526">
      <w:pPr>
        <w:jc w:val="center"/>
        <w:rPr>
          <w:sz w:val="72"/>
          <w:szCs w:val="72"/>
        </w:rPr>
      </w:pPr>
    </w:p>
    <w:p w14:paraId="19BA825C" w14:textId="77777777" w:rsidR="00D34A75" w:rsidRDefault="00D34A75" w:rsidP="009C5526">
      <w:pPr>
        <w:jc w:val="center"/>
        <w:rPr>
          <w:sz w:val="72"/>
          <w:szCs w:val="72"/>
        </w:rPr>
      </w:pPr>
    </w:p>
    <w:p w14:paraId="2327C091" w14:textId="77777777" w:rsidR="00D34A75" w:rsidRDefault="00D34A75" w:rsidP="009C5526">
      <w:pPr>
        <w:jc w:val="center"/>
        <w:rPr>
          <w:sz w:val="72"/>
          <w:szCs w:val="72"/>
        </w:rPr>
      </w:pPr>
    </w:p>
    <w:p w14:paraId="4713368B" w14:textId="77777777" w:rsidR="00D34A75" w:rsidRDefault="00D34A75" w:rsidP="009C5526">
      <w:pPr>
        <w:jc w:val="center"/>
        <w:rPr>
          <w:sz w:val="72"/>
          <w:szCs w:val="72"/>
        </w:rPr>
      </w:pPr>
    </w:p>
    <w:p w14:paraId="4720515B" w14:textId="77777777" w:rsidR="006A3F47" w:rsidRPr="007722F7" w:rsidRDefault="006A3F47" w:rsidP="009C5526">
      <w:pPr>
        <w:jc w:val="center"/>
        <w:rPr>
          <w:sz w:val="72"/>
          <w:szCs w:val="72"/>
        </w:rPr>
      </w:pPr>
      <w:r w:rsidRPr="007722F7">
        <w:rPr>
          <w:sz w:val="72"/>
          <w:szCs w:val="72"/>
        </w:rPr>
        <w:t>SURGICAL PATHOLOGY</w:t>
      </w:r>
    </w:p>
    <w:p w14:paraId="3DDDE840" w14:textId="77777777" w:rsidR="006A3F47" w:rsidRPr="007722F7" w:rsidRDefault="006A3F47" w:rsidP="009C5526">
      <w:pPr>
        <w:suppressAutoHyphens/>
        <w:spacing w:line="240" w:lineRule="atLeast"/>
        <w:ind w:left="720"/>
        <w:jc w:val="both"/>
      </w:pPr>
    </w:p>
    <w:p w14:paraId="0523B113" w14:textId="77777777" w:rsidR="006A3F47" w:rsidRPr="007722F7" w:rsidRDefault="006A3F47" w:rsidP="009C5526">
      <w:pPr>
        <w:suppressAutoHyphens/>
        <w:spacing w:line="240" w:lineRule="atLeast"/>
        <w:ind w:left="720"/>
        <w:jc w:val="both"/>
      </w:pPr>
    </w:p>
    <w:p w14:paraId="454CE6DD" w14:textId="77777777" w:rsidR="006A3F47" w:rsidRPr="007722F7" w:rsidRDefault="006A3F47" w:rsidP="009C5526">
      <w:pPr>
        <w:suppressAutoHyphens/>
        <w:spacing w:line="240" w:lineRule="atLeast"/>
        <w:ind w:left="720"/>
        <w:jc w:val="both"/>
      </w:pPr>
    </w:p>
    <w:p w14:paraId="324198A2" w14:textId="77777777" w:rsidR="006A3F47" w:rsidRPr="007722F7" w:rsidRDefault="006A3F47" w:rsidP="009C5526">
      <w:pPr>
        <w:suppressAutoHyphens/>
        <w:spacing w:line="240" w:lineRule="atLeast"/>
        <w:ind w:left="720"/>
        <w:jc w:val="both"/>
      </w:pPr>
    </w:p>
    <w:p w14:paraId="19894B5B" w14:textId="77777777" w:rsidR="006A3F47" w:rsidRPr="007722F7" w:rsidRDefault="006A3F47" w:rsidP="009C5526">
      <w:pPr>
        <w:suppressAutoHyphens/>
        <w:spacing w:line="240" w:lineRule="atLeast"/>
        <w:ind w:left="720"/>
        <w:jc w:val="both"/>
      </w:pPr>
    </w:p>
    <w:p w14:paraId="431CA6FE" w14:textId="77777777" w:rsidR="006A3F47" w:rsidRPr="007722F7" w:rsidRDefault="006A3F47" w:rsidP="009C5526">
      <w:pPr>
        <w:suppressAutoHyphens/>
        <w:spacing w:line="240" w:lineRule="atLeast"/>
        <w:ind w:left="720"/>
        <w:jc w:val="both"/>
      </w:pPr>
    </w:p>
    <w:p w14:paraId="3D3F3C4F" w14:textId="77777777" w:rsidR="006A3F47" w:rsidRPr="007722F7" w:rsidRDefault="006A3F47" w:rsidP="009C5526">
      <w:pPr>
        <w:suppressAutoHyphens/>
        <w:spacing w:line="240" w:lineRule="atLeast"/>
        <w:ind w:left="720"/>
        <w:jc w:val="both"/>
      </w:pPr>
    </w:p>
    <w:p w14:paraId="3DF97AF7" w14:textId="77777777" w:rsidR="006A3F47" w:rsidRPr="007722F7" w:rsidRDefault="006A3F47" w:rsidP="009C5526">
      <w:pPr>
        <w:suppressAutoHyphens/>
        <w:spacing w:line="240" w:lineRule="atLeast"/>
        <w:ind w:left="720"/>
        <w:jc w:val="both"/>
      </w:pPr>
    </w:p>
    <w:p w14:paraId="26EF2E86" w14:textId="77777777" w:rsidR="006A3F47" w:rsidRPr="007722F7" w:rsidRDefault="006A3F47" w:rsidP="009C5526">
      <w:pPr>
        <w:suppressAutoHyphens/>
        <w:spacing w:line="240" w:lineRule="atLeast"/>
        <w:ind w:left="720"/>
        <w:jc w:val="both"/>
      </w:pPr>
    </w:p>
    <w:p w14:paraId="40D88786" w14:textId="77777777" w:rsidR="006A3F47" w:rsidRPr="007722F7" w:rsidRDefault="006A3F47" w:rsidP="009C5526">
      <w:pPr>
        <w:suppressAutoHyphens/>
        <w:spacing w:line="240" w:lineRule="atLeast"/>
        <w:ind w:left="720"/>
        <w:jc w:val="both"/>
      </w:pPr>
    </w:p>
    <w:p w14:paraId="4DD3E609" w14:textId="77777777" w:rsidR="006A3F47" w:rsidRPr="007722F7" w:rsidRDefault="006A3F47" w:rsidP="009C5526">
      <w:pPr>
        <w:suppressAutoHyphens/>
        <w:spacing w:line="240" w:lineRule="atLeast"/>
        <w:ind w:left="720"/>
        <w:jc w:val="both"/>
      </w:pPr>
    </w:p>
    <w:p w14:paraId="552CD69D" w14:textId="77777777" w:rsidR="006A3F47" w:rsidRPr="007722F7" w:rsidRDefault="006A3F47" w:rsidP="009C5526">
      <w:pPr>
        <w:suppressAutoHyphens/>
        <w:spacing w:line="240" w:lineRule="atLeast"/>
        <w:ind w:left="720"/>
        <w:jc w:val="both"/>
      </w:pPr>
    </w:p>
    <w:p w14:paraId="34321BBA" w14:textId="77777777" w:rsidR="006A3F47" w:rsidRPr="007722F7" w:rsidRDefault="006A3F47" w:rsidP="009C5526">
      <w:pPr>
        <w:suppressAutoHyphens/>
        <w:spacing w:line="240" w:lineRule="atLeast"/>
        <w:ind w:left="720"/>
        <w:jc w:val="both"/>
      </w:pPr>
    </w:p>
    <w:p w14:paraId="015E8E7C" w14:textId="77777777" w:rsidR="006A3F47" w:rsidRPr="007722F7" w:rsidRDefault="006A3F47" w:rsidP="009C5526">
      <w:pPr>
        <w:suppressAutoHyphens/>
        <w:spacing w:line="240" w:lineRule="atLeast"/>
        <w:ind w:left="720"/>
        <w:jc w:val="both"/>
      </w:pPr>
    </w:p>
    <w:p w14:paraId="238CCB58" w14:textId="77777777" w:rsidR="006A3F47" w:rsidRPr="007722F7" w:rsidRDefault="006A3F47" w:rsidP="009C5526">
      <w:pPr>
        <w:suppressAutoHyphens/>
        <w:spacing w:line="240" w:lineRule="atLeast"/>
        <w:ind w:left="720"/>
        <w:jc w:val="both"/>
      </w:pPr>
    </w:p>
    <w:p w14:paraId="6B61AD75" w14:textId="77777777" w:rsidR="006A3F47" w:rsidRPr="007722F7" w:rsidRDefault="006A3F47" w:rsidP="009C5526">
      <w:pPr>
        <w:suppressAutoHyphens/>
        <w:spacing w:line="240" w:lineRule="atLeast"/>
        <w:ind w:left="720"/>
        <w:jc w:val="both"/>
      </w:pPr>
    </w:p>
    <w:p w14:paraId="1D485994" w14:textId="77777777" w:rsidR="00835981" w:rsidRPr="007722F7" w:rsidRDefault="00835981" w:rsidP="009C5526">
      <w:pPr>
        <w:rPr>
          <w:b/>
          <w:bCs/>
          <w:sz w:val="28"/>
          <w:szCs w:val="28"/>
        </w:rPr>
      </w:pPr>
    </w:p>
    <w:p w14:paraId="7BA14C91" w14:textId="77777777" w:rsidR="00826188" w:rsidRPr="007722F7" w:rsidRDefault="00826188" w:rsidP="009C5526">
      <w:pPr>
        <w:jc w:val="center"/>
        <w:rPr>
          <w:b/>
          <w:bCs/>
          <w:sz w:val="28"/>
          <w:szCs w:val="28"/>
        </w:rPr>
      </w:pPr>
    </w:p>
    <w:p w14:paraId="760353A7" w14:textId="77777777" w:rsidR="00CF3DD0" w:rsidRDefault="00CF3DD0" w:rsidP="009C5526">
      <w:pPr>
        <w:jc w:val="center"/>
        <w:rPr>
          <w:b/>
          <w:bCs/>
          <w:sz w:val="28"/>
          <w:szCs w:val="28"/>
        </w:rPr>
        <w:sectPr w:rsidR="00CF3DD0" w:rsidSect="004256D6">
          <w:headerReference w:type="default" r:id="rId25"/>
          <w:pgSz w:w="12240" w:h="15840"/>
          <w:pgMar w:top="1440" w:right="1440" w:bottom="432" w:left="1440" w:header="288" w:footer="1440" w:gutter="0"/>
          <w:cols w:space="720"/>
          <w:noEndnote/>
          <w:docGrid w:linePitch="326"/>
        </w:sectPr>
      </w:pPr>
    </w:p>
    <w:p w14:paraId="78AD2CF8" w14:textId="77777777" w:rsidR="006A3F47" w:rsidRPr="007722F7" w:rsidRDefault="00B13367" w:rsidP="009C5526">
      <w:pPr>
        <w:jc w:val="center"/>
      </w:pPr>
      <w:r>
        <w:rPr>
          <w:b/>
          <w:bCs/>
          <w:sz w:val="28"/>
          <w:szCs w:val="28"/>
        </w:rPr>
        <w:lastRenderedPageBreak/>
        <w:fldChar w:fldCharType="begin"/>
      </w:r>
      <w:r>
        <w:rPr>
          <w:b/>
          <w:bCs/>
          <w:sz w:val="28"/>
          <w:szCs w:val="28"/>
        </w:rPr>
        <w:instrText xml:space="preserve"> TC  "</w:instrText>
      </w:r>
      <w:bookmarkStart w:id="44" w:name="_Toc503792590"/>
      <w:r w:rsidRPr="00B13367">
        <w:rPr>
          <w:bCs/>
          <w:sz w:val="28"/>
          <w:szCs w:val="28"/>
        </w:rPr>
        <w:instrText>Surgical Pathology</w:instrText>
      </w:r>
      <w:bookmarkEnd w:id="44"/>
      <w:r>
        <w:rPr>
          <w:b/>
          <w:bCs/>
          <w:sz w:val="28"/>
          <w:szCs w:val="28"/>
        </w:rPr>
        <w:instrText xml:space="preserve">" \l 1 </w:instrText>
      </w:r>
      <w:r>
        <w:rPr>
          <w:b/>
          <w:bCs/>
          <w:sz w:val="28"/>
          <w:szCs w:val="28"/>
        </w:rPr>
        <w:fldChar w:fldCharType="end"/>
      </w:r>
      <w:r w:rsidR="006A3F47" w:rsidRPr="007722F7">
        <w:rPr>
          <w:b/>
          <w:bCs/>
          <w:sz w:val="28"/>
          <w:szCs w:val="28"/>
        </w:rPr>
        <w:t>SURGICAL PATHOLOGY</w:t>
      </w:r>
    </w:p>
    <w:p w14:paraId="26A31750" w14:textId="77777777" w:rsidR="006A3F47" w:rsidRPr="007722F7" w:rsidRDefault="006A3F47" w:rsidP="009C5526">
      <w:pPr>
        <w:rPr>
          <w:sz w:val="22"/>
          <w:szCs w:val="22"/>
          <w:u w:val="single"/>
        </w:rPr>
      </w:pPr>
    </w:p>
    <w:p w14:paraId="59C21D38" w14:textId="77777777" w:rsidR="006A3F47" w:rsidRPr="006C50DF" w:rsidRDefault="006A3F47" w:rsidP="009C5526">
      <w:pPr>
        <w:rPr>
          <w:b/>
        </w:rPr>
      </w:pPr>
      <w:r w:rsidRPr="006C50DF">
        <w:rPr>
          <w:b/>
          <w:u w:val="single"/>
        </w:rPr>
        <w:t>PURPOSE OF HISTOLOGY</w:t>
      </w:r>
    </w:p>
    <w:p w14:paraId="06E7E04A" w14:textId="01C1F224" w:rsidR="006A3F47" w:rsidRPr="00605911" w:rsidRDefault="006A3F47" w:rsidP="009C5526">
      <w:pPr>
        <w:ind w:left="720"/>
      </w:pPr>
      <w:r w:rsidRPr="00605911">
        <w:t xml:space="preserve">The overall purpose of histopathology is to </w:t>
      </w:r>
      <w:r w:rsidR="00247E7C">
        <w:t>e</w:t>
      </w:r>
      <w:r w:rsidRPr="00605911">
        <w:t>nsure that the final tissue preparation is of excellent quality which in turn allows the pathologist to render a highly accurate diagnosis of the tissue submitted.</w:t>
      </w:r>
    </w:p>
    <w:p w14:paraId="08941C6D" w14:textId="77777777" w:rsidR="006A3F47" w:rsidRPr="00605911" w:rsidRDefault="006A3F47" w:rsidP="009C5526"/>
    <w:p w14:paraId="35133526" w14:textId="77777777" w:rsidR="006A3F47" w:rsidRPr="006C50DF" w:rsidRDefault="006A3F47" w:rsidP="009C5526">
      <w:pPr>
        <w:rPr>
          <w:b/>
          <w:u w:val="single"/>
        </w:rPr>
      </w:pPr>
      <w:r w:rsidRPr="006C50DF">
        <w:rPr>
          <w:b/>
          <w:u w:val="single"/>
        </w:rPr>
        <w:t>IMPORTANCE OF A GOOD SAMPLE</w:t>
      </w:r>
    </w:p>
    <w:p w14:paraId="3CEACB72" w14:textId="3F6C70CE" w:rsidR="006A3F47" w:rsidRPr="00605911" w:rsidRDefault="006A3F47" w:rsidP="009C5526">
      <w:pPr>
        <w:ind w:left="720"/>
      </w:pPr>
      <w:r w:rsidRPr="00605911">
        <w:t xml:space="preserve">The manner in which specimens for histology are collected and handled is critical for valid results.  To </w:t>
      </w:r>
      <w:r w:rsidR="00247E7C">
        <w:t>e</w:t>
      </w:r>
      <w:r w:rsidRPr="00605911">
        <w:t>nsure this accuracy, all specimens delivered to this laboratory by couriers or by mail, must be in the appropriate preservative.</w:t>
      </w:r>
    </w:p>
    <w:p w14:paraId="168BA9AF" w14:textId="77777777" w:rsidR="006A3F47" w:rsidRPr="00605911" w:rsidRDefault="006A3F47" w:rsidP="009C5526"/>
    <w:p w14:paraId="06F96D2E" w14:textId="77777777" w:rsidR="006A3F47" w:rsidRPr="006C50DF" w:rsidRDefault="00F408E6" w:rsidP="009C5526">
      <w:pPr>
        <w:rPr>
          <w:b/>
        </w:rPr>
      </w:pPr>
      <w:r>
        <w:rPr>
          <w:b/>
          <w:u w:val="single"/>
        </w:rPr>
        <w:fldChar w:fldCharType="begin"/>
      </w:r>
      <w:r>
        <w:rPr>
          <w:b/>
          <w:u w:val="single"/>
        </w:rPr>
        <w:instrText xml:space="preserve"> TC  "</w:instrText>
      </w:r>
      <w:bookmarkStart w:id="45" w:name="_Toc503792591"/>
      <w:r w:rsidRPr="00F408E6">
        <w:instrText>Specimen Identification</w:instrText>
      </w:r>
      <w:bookmarkEnd w:id="45"/>
      <w:r>
        <w:rPr>
          <w:b/>
          <w:u w:val="single"/>
        </w:rPr>
        <w:instrText xml:space="preserve">" \l 2 </w:instrText>
      </w:r>
      <w:r>
        <w:rPr>
          <w:b/>
          <w:u w:val="single"/>
        </w:rPr>
        <w:fldChar w:fldCharType="end"/>
      </w:r>
      <w:r w:rsidR="006A3F47" w:rsidRPr="006C50DF">
        <w:rPr>
          <w:b/>
          <w:u w:val="single"/>
        </w:rPr>
        <w:t>SPECIMEN IDENTIFICATION</w:t>
      </w:r>
    </w:p>
    <w:p w14:paraId="29DE1F95" w14:textId="77777777" w:rsidR="006A3F47" w:rsidRPr="00605911" w:rsidRDefault="006A3F47" w:rsidP="009C5526">
      <w:pPr>
        <w:ind w:left="720"/>
        <w:rPr>
          <w:u w:val="single"/>
        </w:rPr>
      </w:pPr>
      <w:r w:rsidRPr="00605911">
        <w:rPr>
          <w:b/>
          <w:bCs/>
          <w:i/>
          <w:iCs/>
        </w:rPr>
        <w:t>All specimen containers must be clearl</w:t>
      </w:r>
      <w:r w:rsidR="00B46D4D" w:rsidRPr="00605911">
        <w:rPr>
          <w:b/>
          <w:bCs/>
          <w:i/>
          <w:iCs/>
        </w:rPr>
        <w:t>y labeled with the patient name, a 2</w:t>
      </w:r>
      <w:r w:rsidR="00B46D4D" w:rsidRPr="00605911">
        <w:rPr>
          <w:b/>
          <w:bCs/>
          <w:i/>
          <w:iCs/>
          <w:vertAlign w:val="superscript"/>
        </w:rPr>
        <w:t>nd</w:t>
      </w:r>
      <w:r w:rsidR="00B46D4D" w:rsidRPr="00605911">
        <w:rPr>
          <w:b/>
          <w:bCs/>
          <w:i/>
          <w:iCs/>
        </w:rPr>
        <w:t xml:space="preserve"> patient identifier </w:t>
      </w:r>
      <w:r w:rsidRPr="00605911">
        <w:rPr>
          <w:b/>
          <w:bCs/>
          <w:i/>
          <w:iCs/>
        </w:rPr>
        <w:t>and source of specimen.</w:t>
      </w:r>
      <w:r w:rsidRPr="00605911">
        <w:t xml:space="preserve">  The source of specimen must include the type of specimen submitted and anatomic location.  </w:t>
      </w:r>
    </w:p>
    <w:p w14:paraId="496E4E80" w14:textId="77777777" w:rsidR="006A3F47" w:rsidRPr="00605911" w:rsidRDefault="006A3F47" w:rsidP="009C5526">
      <w:pPr>
        <w:rPr>
          <w:u w:val="single"/>
        </w:rPr>
      </w:pPr>
    </w:p>
    <w:p w14:paraId="27C66742" w14:textId="77777777" w:rsidR="006A3F47" w:rsidRPr="006C50DF" w:rsidRDefault="00F408E6" w:rsidP="009C5526">
      <w:pPr>
        <w:rPr>
          <w:b/>
        </w:rPr>
      </w:pPr>
      <w:r>
        <w:rPr>
          <w:b/>
          <w:u w:val="single"/>
        </w:rPr>
        <w:fldChar w:fldCharType="begin"/>
      </w:r>
      <w:r>
        <w:rPr>
          <w:b/>
          <w:u w:val="single"/>
        </w:rPr>
        <w:instrText xml:space="preserve"> TC  </w:instrText>
      </w:r>
      <w:bookmarkStart w:id="46" w:name="_Toc503792592"/>
      <w:r w:rsidRPr="00F408E6">
        <w:instrText>Fixation</w:instrText>
      </w:r>
      <w:bookmarkEnd w:id="46"/>
      <w:r>
        <w:rPr>
          <w:b/>
          <w:u w:val="single"/>
        </w:rPr>
        <w:instrText xml:space="preserve"> \l 2 </w:instrText>
      </w:r>
      <w:r>
        <w:rPr>
          <w:b/>
          <w:u w:val="single"/>
        </w:rPr>
        <w:fldChar w:fldCharType="end"/>
      </w:r>
      <w:r w:rsidR="006A3F47" w:rsidRPr="006C50DF">
        <w:rPr>
          <w:b/>
          <w:u w:val="single"/>
        </w:rPr>
        <w:t>FIXATION</w:t>
      </w:r>
    </w:p>
    <w:p w14:paraId="017411E4" w14:textId="77777777" w:rsidR="006C50DF" w:rsidRDefault="006A3F47" w:rsidP="009C5526">
      <w:pPr>
        <w:pStyle w:val="Level1"/>
        <w:numPr>
          <w:ilvl w:val="0"/>
          <w:numId w:val="104"/>
        </w:numPr>
        <w:outlineLvl w:val="0"/>
      </w:pPr>
      <w:r w:rsidRPr="00605911">
        <w:t>Proper fixation is imperative for preservation of tissue specimens.</w:t>
      </w:r>
    </w:p>
    <w:p w14:paraId="5CDF132B" w14:textId="7FFD3967" w:rsidR="006C50DF" w:rsidRDefault="006C50DF" w:rsidP="009C5526">
      <w:pPr>
        <w:pStyle w:val="Level1"/>
        <w:numPr>
          <w:ilvl w:val="0"/>
          <w:numId w:val="104"/>
        </w:numPr>
        <w:outlineLvl w:val="0"/>
      </w:pPr>
      <w:r>
        <w:t>T</w:t>
      </w:r>
      <w:r w:rsidR="006A3F47" w:rsidRPr="00605911">
        <w:t>he routine fixative used in our laboratory is 10% neutral buffered for</w:t>
      </w:r>
      <w:r w:rsidR="001374CD">
        <w:t>malin available in pre-filled 1 oz,</w:t>
      </w:r>
      <w:r w:rsidR="00951542">
        <w:t xml:space="preserve"> 2 </w:t>
      </w:r>
      <w:r w:rsidR="001374CD">
        <w:t>oz, 90 ml, 120 ml</w:t>
      </w:r>
      <w:r w:rsidR="004840EA">
        <w:t xml:space="preserve"> and</w:t>
      </w:r>
      <w:r w:rsidR="00951542">
        <w:t xml:space="preserve"> </w:t>
      </w:r>
      <w:r w:rsidR="00BE629C">
        <w:t>1-gallon</w:t>
      </w:r>
      <w:r w:rsidR="001374CD">
        <w:t xml:space="preserve"> sized containers.</w:t>
      </w:r>
    </w:p>
    <w:p w14:paraId="74EF536D" w14:textId="77777777" w:rsidR="006A3F47" w:rsidRPr="00605911" w:rsidRDefault="006C50DF" w:rsidP="009C5526">
      <w:pPr>
        <w:pStyle w:val="Level1"/>
        <w:numPr>
          <w:ilvl w:val="0"/>
          <w:numId w:val="104"/>
        </w:numPr>
        <w:outlineLvl w:val="0"/>
      </w:pPr>
      <w:r>
        <w:t>I</w:t>
      </w:r>
      <w:r w:rsidR="006A3F47" w:rsidRPr="00605911">
        <w:t xml:space="preserve">f special studies such as immunofluorescence study, flow cytometry or enzyme profile are needed, the specimen will require special preparation.  </w:t>
      </w:r>
    </w:p>
    <w:p w14:paraId="1C607D1A" w14:textId="77777777" w:rsidR="006A3F47" w:rsidRPr="00605911" w:rsidRDefault="006A3F47" w:rsidP="009C5526">
      <w:pPr>
        <w:ind w:firstLine="720"/>
      </w:pPr>
    </w:p>
    <w:p w14:paraId="3CAC15B4" w14:textId="77777777" w:rsidR="006A3F47" w:rsidRPr="00605911" w:rsidRDefault="006A3F47" w:rsidP="009C5526">
      <w:pPr>
        <w:ind w:firstLine="720"/>
      </w:pPr>
      <w:r w:rsidRPr="006C50DF">
        <w:rPr>
          <w:b/>
        </w:rPr>
        <w:t>Fixatives</w:t>
      </w:r>
      <w:r w:rsidRPr="00605911">
        <w:t xml:space="preserve"> - Surgical Pathology Specimens</w:t>
      </w:r>
    </w:p>
    <w:p w14:paraId="30C96A44" w14:textId="77777777" w:rsidR="006A3F47" w:rsidRPr="00605911" w:rsidRDefault="006A3F47" w:rsidP="009C5526"/>
    <w:p w14:paraId="39FE7E4E" w14:textId="0A590E91" w:rsidR="006C50DF" w:rsidRDefault="00F408E6" w:rsidP="006C50DF">
      <w:pPr>
        <w:numPr>
          <w:ilvl w:val="0"/>
          <w:numId w:val="102"/>
        </w:numPr>
      </w:pPr>
      <w:r>
        <w:rPr>
          <w:b/>
          <w:bCs/>
        </w:rPr>
        <w:fldChar w:fldCharType="begin"/>
      </w:r>
      <w:r>
        <w:rPr>
          <w:b/>
          <w:bCs/>
        </w:rPr>
        <w:instrText xml:space="preserve"> TC  "</w:instrText>
      </w:r>
      <w:bookmarkStart w:id="47" w:name="_Toc503792593"/>
      <w:r w:rsidRPr="00F408E6">
        <w:rPr>
          <w:bCs/>
        </w:rPr>
        <w:instrText>Routine Tissue</w:instrText>
      </w:r>
      <w:bookmarkEnd w:id="47"/>
      <w:r>
        <w:rPr>
          <w:b/>
          <w:bCs/>
        </w:rPr>
        <w:instrText xml:space="preserve">" \l 3 </w:instrText>
      </w:r>
      <w:r>
        <w:rPr>
          <w:b/>
          <w:bCs/>
        </w:rPr>
        <w:fldChar w:fldCharType="end"/>
      </w:r>
      <w:r w:rsidR="006A3F47" w:rsidRPr="006C50DF">
        <w:rPr>
          <w:b/>
          <w:bCs/>
        </w:rPr>
        <w:t>Routine Tissue Specimens</w:t>
      </w:r>
      <w:r w:rsidR="006A3F47" w:rsidRPr="00605911">
        <w:t xml:space="preserve"> - 10% formalin</w:t>
      </w:r>
    </w:p>
    <w:p w14:paraId="15908F65" w14:textId="16CE0CFD" w:rsidR="00D72620" w:rsidRDefault="00D72620" w:rsidP="006C50DF">
      <w:pPr>
        <w:numPr>
          <w:ilvl w:val="0"/>
          <w:numId w:val="102"/>
        </w:numPr>
      </w:pPr>
      <w:r>
        <w:rPr>
          <w:b/>
          <w:bCs/>
        </w:rPr>
        <w:t xml:space="preserve">Michels Fixative </w:t>
      </w:r>
      <w:r>
        <w:t>– To be used for Direct Immunofluorescence (DIF) for specified oral pathology specimens (performed at PCL) and sp</w:t>
      </w:r>
      <w:r w:rsidR="009A107C">
        <w:t>ecified skin lesions</w:t>
      </w:r>
      <w:r w:rsidR="00C20E42">
        <w:t xml:space="preserve"> </w:t>
      </w:r>
      <w:r w:rsidR="009A107C">
        <w:t>(sent to reference lab)</w:t>
      </w:r>
    </w:p>
    <w:p w14:paraId="73405ABD" w14:textId="77777777" w:rsidR="006C50DF" w:rsidRDefault="00F408E6" w:rsidP="006C50DF">
      <w:pPr>
        <w:numPr>
          <w:ilvl w:val="0"/>
          <w:numId w:val="102"/>
        </w:numPr>
      </w:pPr>
      <w:r>
        <w:rPr>
          <w:b/>
          <w:bCs/>
        </w:rPr>
        <w:fldChar w:fldCharType="begin"/>
      </w:r>
      <w:r>
        <w:rPr>
          <w:b/>
          <w:bCs/>
        </w:rPr>
        <w:instrText xml:space="preserve"> TC  "</w:instrText>
      </w:r>
      <w:bookmarkStart w:id="48" w:name="_Toc503792594"/>
      <w:r w:rsidRPr="00F408E6">
        <w:rPr>
          <w:bCs/>
        </w:rPr>
        <w:instrText>Lymph Nodes (Flow Cytometry)</w:instrText>
      </w:r>
      <w:bookmarkEnd w:id="48"/>
      <w:r w:rsidRPr="00F408E6">
        <w:rPr>
          <w:bCs/>
        </w:rPr>
        <w:instrText>"</w:instrText>
      </w:r>
      <w:r>
        <w:rPr>
          <w:b/>
          <w:bCs/>
        </w:rPr>
        <w:instrText xml:space="preserve"> \l 3 </w:instrText>
      </w:r>
      <w:r>
        <w:rPr>
          <w:b/>
          <w:bCs/>
        </w:rPr>
        <w:fldChar w:fldCharType="end"/>
      </w:r>
      <w:r w:rsidR="006A3F47" w:rsidRPr="006C50DF">
        <w:rPr>
          <w:b/>
          <w:bCs/>
        </w:rPr>
        <w:t>Special Media for Lymph Nodes</w:t>
      </w:r>
      <w:r w:rsidR="006A3F47" w:rsidRPr="00605911">
        <w:t xml:space="preserve"> -   To be used whenever a diagnosis of lymphoma is suspected. </w:t>
      </w:r>
    </w:p>
    <w:p w14:paraId="06E5EDCA" w14:textId="77777777" w:rsidR="006A3F47" w:rsidRPr="00605911" w:rsidRDefault="006A3F47" w:rsidP="00581841">
      <w:pPr>
        <w:numPr>
          <w:ilvl w:val="0"/>
          <w:numId w:val="103"/>
        </w:numPr>
        <w:tabs>
          <w:tab w:val="clear" w:pos="1440"/>
        </w:tabs>
        <w:ind w:left="2160"/>
      </w:pPr>
      <w:r w:rsidRPr="00605911">
        <w:rPr>
          <w:b/>
          <w:bCs/>
        </w:rPr>
        <w:t>RPMI Media</w:t>
      </w:r>
      <w:r w:rsidRPr="00605911">
        <w:t xml:space="preserve"> - A small piece of tissue can be placed into RPMI media and submitted for flow cytometry.</w:t>
      </w:r>
    </w:p>
    <w:p w14:paraId="3DE00BDD" w14:textId="77777777" w:rsidR="006A3F47" w:rsidRPr="00605911" w:rsidRDefault="006A3F47" w:rsidP="009C5526">
      <w:pPr>
        <w:ind w:left="1440"/>
      </w:pPr>
    </w:p>
    <w:p w14:paraId="573400F0" w14:textId="77777777" w:rsidR="008F2728" w:rsidRPr="00605911" w:rsidRDefault="00F408E6" w:rsidP="009C5526">
      <w:r>
        <w:rPr>
          <w:b/>
          <w:bCs/>
          <w:u w:val="single"/>
        </w:rPr>
        <w:fldChar w:fldCharType="begin"/>
      </w:r>
      <w:r>
        <w:rPr>
          <w:b/>
          <w:bCs/>
          <w:u w:val="single"/>
        </w:rPr>
        <w:instrText xml:space="preserve"> TC  "</w:instrText>
      </w:r>
      <w:bookmarkStart w:id="49" w:name="_Toc503792595"/>
      <w:r w:rsidRPr="00F408E6">
        <w:rPr>
          <w:bCs/>
        </w:rPr>
        <w:instrText>Amputated Limbs</w:instrText>
      </w:r>
      <w:bookmarkEnd w:id="49"/>
      <w:r>
        <w:rPr>
          <w:b/>
          <w:bCs/>
          <w:u w:val="single"/>
        </w:rPr>
        <w:instrText xml:space="preserve">" \l 3 </w:instrText>
      </w:r>
      <w:r>
        <w:rPr>
          <w:b/>
          <w:bCs/>
          <w:u w:val="single"/>
        </w:rPr>
        <w:fldChar w:fldCharType="end"/>
      </w:r>
      <w:r w:rsidR="006A3F47" w:rsidRPr="00605911">
        <w:rPr>
          <w:b/>
          <w:bCs/>
          <w:u w:val="single"/>
        </w:rPr>
        <w:t>Amputated Limbs</w:t>
      </w:r>
      <w:r w:rsidR="006A3F47" w:rsidRPr="00605911">
        <w:rPr>
          <w:u w:val="single"/>
        </w:rPr>
        <w:t xml:space="preserve"> </w:t>
      </w:r>
      <w:r w:rsidR="006A3F47" w:rsidRPr="00605911">
        <w:t>- All amputated limbs should be wrapped securely in plastic and submitted fresh (</w:t>
      </w:r>
      <w:r w:rsidR="006A3F47" w:rsidRPr="006C50DF">
        <w:rPr>
          <w:b/>
        </w:rPr>
        <w:t>no fixative</w:t>
      </w:r>
      <w:r w:rsidR="006A3F47" w:rsidRPr="00605911">
        <w:t>) to PCL.  Specimens must be kept</w:t>
      </w:r>
      <w:r w:rsidR="00B0159E" w:rsidRPr="00605911">
        <w:t xml:space="preserve"> refrigerated</w:t>
      </w:r>
      <w:r w:rsidR="008F2728" w:rsidRPr="00605911">
        <w:t xml:space="preserve"> and submitted with a Permit for</w:t>
      </w:r>
      <w:r w:rsidR="00835981" w:rsidRPr="00605911">
        <w:t xml:space="preserve"> </w:t>
      </w:r>
      <w:r w:rsidR="008F2728" w:rsidRPr="00605911">
        <w:t>Disposal of Anatomical Part form (</w:t>
      </w:r>
      <w:r w:rsidR="008F2728" w:rsidRPr="006C50DF">
        <w:rPr>
          <w:b/>
        </w:rPr>
        <w:t>Addendum</w:t>
      </w:r>
      <w:r w:rsidR="005D5C46" w:rsidRPr="006C50DF">
        <w:rPr>
          <w:b/>
        </w:rPr>
        <w:t xml:space="preserve"> F</w:t>
      </w:r>
      <w:r w:rsidR="008F2728" w:rsidRPr="00605911">
        <w:t>).</w:t>
      </w:r>
    </w:p>
    <w:p w14:paraId="0114E75C" w14:textId="77777777" w:rsidR="008F2728" w:rsidRPr="00605911" w:rsidRDefault="008F2728" w:rsidP="009C5526"/>
    <w:p w14:paraId="19FC64AE" w14:textId="77777777" w:rsidR="008F2728" w:rsidRPr="006C50DF" w:rsidRDefault="008F2728" w:rsidP="009C5526">
      <w:pPr>
        <w:rPr>
          <w:b/>
          <w:u w:val="single"/>
        </w:rPr>
      </w:pPr>
      <w:r w:rsidRPr="006C50DF">
        <w:rPr>
          <w:b/>
          <w:u w:val="single"/>
        </w:rPr>
        <w:t>AUTHORIZED SOURCES</w:t>
      </w:r>
    </w:p>
    <w:p w14:paraId="02AF19CB" w14:textId="11C65204" w:rsidR="006A3F47" w:rsidRPr="00605911" w:rsidRDefault="006A3F47" w:rsidP="009C5526">
      <w:pPr>
        <w:ind w:firstLine="720"/>
      </w:pPr>
      <w:r w:rsidRPr="00605911">
        <w:t xml:space="preserve">Pathology &amp; Cytology Laboratories will only accept specimens from authorized </w:t>
      </w:r>
    </w:p>
    <w:p w14:paraId="127D30AA" w14:textId="77777777" w:rsidR="006A3F47" w:rsidRPr="00605911" w:rsidRDefault="0093115E" w:rsidP="009C5526">
      <w:pPr>
        <w:ind w:firstLine="720"/>
      </w:pPr>
      <w:r>
        <w:t>(</w:t>
      </w:r>
      <w:r w:rsidR="006A3F47" w:rsidRPr="00605911">
        <w:t>persons authorized by law to collect specimens and use medical knowledge)</w:t>
      </w:r>
      <w:r w:rsidR="008F2728" w:rsidRPr="00605911">
        <w:t>.</w:t>
      </w:r>
    </w:p>
    <w:p w14:paraId="672713D2" w14:textId="77777777" w:rsidR="006A3F47" w:rsidRPr="006C50DF" w:rsidRDefault="00F408E6" w:rsidP="009C5526">
      <w:pPr>
        <w:rPr>
          <w:b/>
          <w:u w:val="single"/>
        </w:rPr>
      </w:pPr>
      <w:r>
        <w:rPr>
          <w:b/>
          <w:u w:val="single"/>
        </w:rPr>
        <w:lastRenderedPageBreak/>
        <w:fldChar w:fldCharType="begin"/>
      </w:r>
      <w:r>
        <w:rPr>
          <w:b/>
          <w:u w:val="single"/>
        </w:rPr>
        <w:instrText xml:space="preserve"> TC  </w:instrText>
      </w:r>
      <w:bookmarkStart w:id="50" w:name="_Toc503792596"/>
      <w:r w:rsidRPr="00F408E6">
        <w:instrText>Transportation</w:instrText>
      </w:r>
      <w:bookmarkEnd w:id="50"/>
      <w:r>
        <w:rPr>
          <w:b/>
          <w:u w:val="single"/>
        </w:rPr>
        <w:instrText xml:space="preserve"> \l 2 </w:instrText>
      </w:r>
      <w:r>
        <w:rPr>
          <w:b/>
          <w:u w:val="single"/>
        </w:rPr>
        <w:fldChar w:fldCharType="end"/>
      </w:r>
      <w:r w:rsidR="006A3F47" w:rsidRPr="006C50DF">
        <w:rPr>
          <w:b/>
          <w:u w:val="single"/>
        </w:rPr>
        <w:t>TRANSPORTATION</w:t>
      </w:r>
    </w:p>
    <w:p w14:paraId="61305F6A" w14:textId="2396BC87" w:rsidR="006A3F47" w:rsidRPr="00605911" w:rsidRDefault="006A3F47" w:rsidP="009C5526">
      <w:pPr>
        <w:ind w:left="720"/>
      </w:pPr>
      <w:r w:rsidRPr="00605911">
        <w:t xml:space="preserve">Pathology &amp; Cytology Laboratories provides a specimen transport system which insures a controlled environment for specimen delivery to the laboratory.  It is important that all specimen containers be closed tightly before transport.  Each container should be placed in a </w:t>
      </w:r>
      <w:r w:rsidR="00FC0F66" w:rsidRPr="00605911">
        <w:t>Ziploc</w:t>
      </w:r>
      <w:r w:rsidRPr="00605911">
        <w:t xml:space="preserve"> bag provided by PCL.  The laboratory requisition should be placed in the outside pocket of the transport bag so that it will not be contaminated should the specimen bottle leak.  </w:t>
      </w:r>
      <w:r w:rsidRPr="00605911">
        <w:rPr>
          <w:b/>
          <w:bCs/>
        </w:rPr>
        <w:t>PAP SMEARS</w:t>
      </w:r>
      <w:r w:rsidRPr="00605911">
        <w:t xml:space="preserve"> </w:t>
      </w:r>
      <w:r w:rsidRPr="00605911">
        <w:rPr>
          <w:b/>
          <w:bCs/>
        </w:rPr>
        <w:t>ARE NEVER TO BE PLACED IN THE SAME TRANSPORT BAG WITH BIOPSY BOTTLES.</w:t>
      </w:r>
      <w:r w:rsidRPr="00605911">
        <w:t xml:space="preserve">  Exposure to formalin distorts the cells on the pap slide.  If a client wishes to have a pap and biopsy correlated during analysis, they can write Pap and Bx on the pap requisition form or check the box on the form marked Pap and Bx and the laboratory will match these specimens together prior to reporting.  The transport bags which contain the pap and </w:t>
      </w:r>
      <w:r w:rsidR="00FC0F66" w:rsidRPr="00605911">
        <w:t>Bx</w:t>
      </w:r>
      <w:r w:rsidRPr="00605911">
        <w:t xml:space="preserve"> from the same patient can also be stapled together by the office personnel prior to pickup to further </w:t>
      </w:r>
      <w:r w:rsidR="001018EF">
        <w:t>e</w:t>
      </w:r>
      <w:r w:rsidRPr="00605911">
        <w:t>nsure that both specimens are received together.</w:t>
      </w:r>
    </w:p>
    <w:p w14:paraId="17C95694" w14:textId="77777777" w:rsidR="006A3F47" w:rsidRPr="00605911" w:rsidRDefault="006A3F47" w:rsidP="009C5526">
      <w:pPr>
        <w:ind w:firstLine="7200"/>
      </w:pPr>
    </w:p>
    <w:p w14:paraId="220B22EA" w14:textId="77777777" w:rsidR="006A3F47" w:rsidRPr="006C50DF" w:rsidRDefault="00F408E6" w:rsidP="009C5526">
      <w:pPr>
        <w:rPr>
          <w:b/>
        </w:rPr>
      </w:pPr>
      <w:r>
        <w:rPr>
          <w:b/>
          <w:u w:val="single"/>
        </w:rPr>
        <w:fldChar w:fldCharType="begin"/>
      </w:r>
      <w:r>
        <w:rPr>
          <w:b/>
          <w:u w:val="single"/>
        </w:rPr>
        <w:instrText xml:space="preserve"> TC  "</w:instrText>
      </w:r>
      <w:bookmarkStart w:id="51" w:name="_Toc503792597"/>
      <w:r w:rsidRPr="00F408E6">
        <w:instrText>Specimen Acceptance</w:instrText>
      </w:r>
      <w:bookmarkEnd w:id="51"/>
      <w:r>
        <w:rPr>
          <w:b/>
          <w:u w:val="single"/>
        </w:rPr>
        <w:instrText xml:space="preserve">" \l 2 </w:instrText>
      </w:r>
      <w:r>
        <w:rPr>
          <w:b/>
          <w:u w:val="single"/>
        </w:rPr>
        <w:fldChar w:fldCharType="end"/>
      </w:r>
      <w:r w:rsidR="006A3F47" w:rsidRPr="006C50DF">
        <w:rPr>
          <w:b/>
          <w:u w:val="single"/>
        </w:rPr>
        <w:t>CRITERIA FOR ACCEPTANCE OF SPECIMENS</w:t>
      </w:r>
    </w:p>
    <w:p w14:paraId="204738DC" w14:textId="263E2979" w:rsidR="006A3F47" w:rsidRPr="00605911" w:rsidRDefault="006A3F47" w:rsidP="009C5526">
      <w:pPr>
        <w:ind w:left="720"/>
      </w:pPr>
      <w:r w:rsidRPr="00605911">
        <w:t xml:space="preserve">Every specimen received in the histology department must meet basic criteria before analysis </w:t>
      </w:r>
      <w:r w:rsidR="00BE629C" w:rsidRPr="00605911">
        <w:t>is</w:t>
      </w:r>
      <w:r w:rsidRPr="00605911">
        <w:t xml:space="preserve"> done.  These include:</w:t>
      </w:r>
    </w:p>
    <w:p w14:paraId="675D1F32" w14:textId="77777777" w:rsidR="006A3F47" w:rsidRPr="00605911" w:rsidRDefault="006A3F47" w:rsidP="009E4908">
      <w:pPr>
        <w:pStyle w:val="Level1"/>
        <w:numPr>
          <w:ilvl w:val="0"/>
          <w:numId w:val="6"/>
        </w:numPr>
        <w:outlineLvl w:val="0"/>
      </w:pPr>
      <w:r w:rsidRPr="00605911">
        <w:t>Patient name</w:t>
      </w:r>
      <w:r w:rsidR="00B46D4D" w:rsidRPr="00605911">
        <w:t xml:space="preserve"> and 2</w:t>
      </w:r>
      <w:r w:rsidR="00B46D4D" w:rsidRPr="00605911">
        <w:rPr>
          <w:vertAlign w:val="superscript"/>
        </w:rPr>
        <w:t>nd</w:t>
      </w:r>
      <w:r w:rsidR="00B46D4D" w:rsidRPr="00605911">
        <w:t xml:space="preserve"> patient identifier</w:t>
      </w:r>
      <w:r w:rsidRPr="00605911">
        <w:t xml:space="preserve"> on the specimen container</w:t>
      </w:r>
    </w:p>
    <w:p w14:paraId="7A82A1BE" w14:textId="77777777" w:rsidR="006A3F47" w:rsidRPr="00605911" w:rsidRDefault="006A3F47" w:rsidP="0082338E">
      <w:pPr>
        <w:pStyle w:val="Level1"/>
        <w:numPr>
          <w:ilvl w:val="0"/>
          <w:numId w:val="6"/>
        </w:numPr>
        <w:outlineLvl w:val="0"/>
      </w:pPr>
      <w:r w:rsidRPr="00605911">
        <w:t xml:space="preserve">Source of specimen on </w:t>
      </w:r>
      <w:r w:rsidR="004840EA">
        <w:t>container and</w:t>
      </w:r>
      <w:r w:rsidRPr="00605911">
        <w:t xml:space="preserve"> requisition</w:t>
      </w:r>
    </w:p>
    <w:p w14:paraId="0083FB66" w14:textId="4952CF77" w:rsidR="006A3F47" w:rsidRPr="00605911" w:rsidRDefault="006A3F47" w:rsidP="0082338E">
      <w:pPr>
        <w:pStyle w:val="Level1"/>
        <w:numPr>
          <w:ilvl w:val="0"/>
          <w:numId w:val="6"/>
        </w:numPr>
        <w:outlineLvl w:val="0"/>
      </w:pPr>
      <w:r w:rsidRPr="00605911">
        <w:t xml:space="preserve">Specimen submitted in the proper </w:t>
      </w:r>
      <w:r w:rsidR="00BE629C" w:rsidRPr="00605911">
        <w:t>fixative.</w:t>
      </w:r>
    </w:p>
    <w:p w14:paraId="625037D1" w14:textId="6E3CC211" w:rsidR="009E4908" w:rsidRDefault="006A3F47" w:rsidP="009E4908">
      <w:pPr>
        <w:pStyle w:val="Level1"/>
        <w:numPr>
          <w:ilvl w:val="0"/>
          <w:numId w:val="6"/>
        </w:numPr>
        <w:outlineLvl w:val="0"/>
      </w:pPr>
      <w:r w:rsidRPr="00605911">
        <w:t>Specimen submitted with a prope</w:t>
      </w:r>
      <w:r w:rsidR="009E4908">
        <w:t xml:space="preserve">rly completed requisition </w:t>
      </w:r>
      <w:r w:rsidR="00BE629C">
        <w:t>form.</w:t>
      </w:r>
    </w:p>
    <w:p w14:paraId="3A7A3CDF" w14:textId="77777777" w:rsidR="009E4908" w:rsidRDefault="0093115E" w:rsidP="00581841">
      <w:pPr>
        <w:pStyle w:val="Level1"/>
        <w:numPr>
          <w:ilvl w:val="0"/>
          <w:numId w:val="105"/>
        </w:numPr>
        <w:tabs>
          <w:tab w:val="clear" w:pos="1080"/>
        </w:tabs>
        <w:ind w:left="2160"/>
        <w:outlineLvl w:val="0"/>
      </w:pPr>
      <w:r w:rsidRPr="001238D9">
        <w:t xml:space="preserve">Patient </w:t>
      </w:r>
      <w:r>
        <w:t>demographics</w:t>
      </w:r>
    </w:p>
    <w:p w14:paraId="7E7E042F" w14:textId="77777777" w:rsidR="009E4908" w:rsidRDefault="009E4908" w:rsidP="00581841">
      <w:pPr>
        <w:pStyle w:val="Level1"/>
        <w:numPr>
          <w:ilvl w:val="0"/>
          <w:numId w:val="105"/>
        </w:numPr>
        <w:tabs>
          <w:tab w:val="clear" w:pos="1080"/>
        </w:tabs>
        <w:ind w:left="2160"/>
        <w:outlineLvl w:val="0"/>
      </w:pPr>
      <w:r>
        <w:t>B</w:t>
      </w:r>
      <w:r w:rsidR="0093115E" w:rsidRPr="001238D9">
        <w:t>illing information</w:t>
      </w:r>
    </w:p>
    <w:p w14:paraId="437382B9" w14:textId="77777777" w:rsidR="009E4908" w:rsidRDefault="0093115E" w:rsidP="00581841">
      <w:pPr>
        <w:pStyle w:val="Level1"/>
        <w:numPr>
          <w:ilvl w:val="0"/>
          <w:numId w:val="105"/>
        </w:numPr>
        <w:tabs>
          <w:tab w:val="clear" w:pos="1080"/>
        </w:tabs>
        <w:ind w:left="2160"/>
        <w:outlineLvl w:val="0"/>
      </w:pPr>
      <w:r w:rsidRPr="001238D9">
        <w:t>Patient history</w:t>
      </w:r>
    </w:p>
    <w:p w14:paraId="416AD297" w14:textId="22A8264A" w:rsidR="009E4908" w:rsidRDefault="0093115E" w:rsidP="00581841">
      <w:pPr>
        <w:pStyle w:val="Level1"/>
        <w:numPr>
          <w:ilvl w:val="0"/>
          <w:numId w:val="105"/>
        </w:numPr>
        <w:tabs>
          <w:tab w:val="clear" w:pos="1080"/>
        </w:tabs>
        <w:ind w:left="2160"/>
        <w:outlineLvl w:val="0"/>
      </w:pPr>
      <w:r w:rsidRPr="001238D9">
        <w:t>Clinical diagnosis or ICD-</w:t>
      </w:r>
      <w:r w:rsidR="00307886">
        <w:t>10</w:t>
      </w:r>
      <w:r w:rsidRPr="001238D9">
        <w:t xml:space="preserve"> </w:t>
      </w:r>
      <w:r w:rsidR="00BE629C" w:rsidRPr="001238D9">
        <w:t>code.</w:t>
      </w:r>
    </w:p>
    <w:p w14:paraId="3A1DCD76" w14:textId="77777777" w:rsidR="0093115E" w:rsidRPr="001238D9" w:rsidRDefault="009E4908" w:rsidP="00581841">
      <w:pPr>
        <w:pStyle w:val="Level1"/>
        <w:numPr>
          <w:ilvl w:val="0"/>
          <w:numId w:val="105"/>
        </w:numPr>
        <w:tabs>
          <w:tab w:val="clear" w:pos="1080"/>
        </w:tabs>
        <w:ind w:left="2160"/>
        <w:outlineLvl w:val="0"/>
      </w:pPr>
      <w:r>
        <w:t>Specimen source and anatomic location</w:t>
      </w:r>
    </w:p>
    <w:p w14:paraId="24600335" w14:textId="77777777" w:rsidR="006A3F47" w:rsidRPr="00605911" w:rsidRDefault="006A3F47" w:rsidP="009C5526"/>
    <w:p w14:paraId="1267CBD8" w14:textId="77777777" w:rsidR="006A3F47" w:rsidRPr="006C50DF" w:rsidRDefault="00F408E6" w:rsidP="009C5526">
      <w:pPr>
        <w:rPr>
          <w:b/>
        </w:rPr>
      </w:pPr>
      <w:r>
        <w:rPr>
          <w:b/>
          <w:u w:val="single"/>
        </w:rPr>
        <w:fldChar w:fldCharType="begin"/>
      </w:r>
      <w:r>
        <w:rPr>
          <w:b/>
          <w:u w:val="single"/>
        </w:rPr>
        <w:instrText xml:space="preserve"> TC  "</w:instrText>
      </w:r>
      <w:bookmarkStart w:id="52" w:name="_Toc503792598"/>
      <w:r w:rsidRPr="00F408E6">
        <w:instrText>Specimen Rejection</w:instrText>
      </w:r>
      <w:bookmarkEnd w:id="52"/>
      <w:r>
        <w:rPr>
          <w:b/>
          <w:u w:val="single"/>
        </w:rPr>
        <w:instrText xml:space="preserve">" \l 2 </w:instrText>
      </w:r>
      <w:r>
        <w:rPr>
          <w:b/>
          <w:u w:val="single"/>
        </w:rPr>
        <w:fldChar w:fldCharType="end"/>
      </w:r>
      <w:r w:rsidR="006A3F47" w:rsidRPr="006C50DF">
        <w:rPr>
          <w:b/>
          <w:u w:val="single"/>
        </w:rPr>
        <w:t>CRITERIA FOR REJECTION OF SPECIMENS</w:t>
      </w:r>
    </w:p>
    <w:p w14:paraId="3303CACD" w14:textId="77777777" w:rsidR="006A3F47" w:rsidRPr="00605911" w:rsidRDefault="006A3F47" w:rsidP="009C5526">
      <w:pPr>
        <w:ind w:left="720"/>
      </w:pPr>
      <w:r w:rsidRPr="00605911">
        <w:t>Specimens with no patient name on the specimen container are unacceptable.  Unlabeled or mislabeled specimens must be identified by the physician.  Every effort will be made to obtain missing information so that the tissue can be processed.</w:t>
      </w:r>
    </w:p>
    <w:p w14:paraId="3387F031" w14:textId="77777777" w:rsidR="006A3F47" w:rsidRPr="00605911" w:rsidRDefault="006A3F47" w:rsidP="009C5526"/>
    <w:p w14:paraId="011659DA" w14:textId="77777777" w:rsidR="006A3F47" w:rsidRPr="006C50DF" w:rsidRDefault="006A3F47" w:rsidP="009C5526">
      <w:pPr>
        <w:rPr>
          <w:b/>
        </w:rPr>
      </w:pPr>
      <w:r w:rsidRPr="006C50DF">
        <w:rPr>
          <w:b/>
          <w:u w:val="single"/>
        </w:rPr>
        <w:t>RETENTION OF RECORDS AND MATERIALS</w:t>
      </w:r>
    </w:p>
    <w:p w14:paraId="5181AFB3" w14:textId="77777777" w:rsidR="006A3F47" w:rsidRPr="00605911" w:rsidRDefault="006A3F47" w:rsidP="00C30C61">
      <w:pPr>
        <w:pStyle w:val="Level1"/>
        <w:numPr>
          <w:ilvl w:val="0"/>
          <w:numId w:val="8"/>
        </w:numPr>
        <w:outlineLvl w:val="0"/>
      </w:pPr>
      <w:r w:rsidRPr="00605911">
        <w:t xml:space="preserve">Any unused portion of tissue is retained for </w:t>
      </w:r>
      <w:r w:rsidR="004840EA">
        <w:t>at least o</w:t>
      </w:r>
      <w:r w:rsidRPr="00605911">
        <w:t>ne month</w:t>
      </w:r>
      <w:r w:rsidR="004840EA">
        <w:t>.</w:t>
      </w:r>
    </w:p>
    <w:p w14:paraId="773E4602" w14:textId="77777777" w:rsidR="006A3F47" w:rsidRPr="00605911" w:rsidRDefault="006A3F47" w:rsidP="00C30C61">
      <w:pPr>
        <w:pStyle w:val="Level1"/>
        <w:numPr>
          <w:ilvl w:val="0"/>
          <w:numId w:val="8"/>
        </w:numPr>
        <w:outlineLvl w:val="0"/>
      </w:pPr>
      <w:r w:rsidRPr="00605911">
        <w:t xml:space="preserve">Reports, slides and tissue blocks are retained for periods of time recommended by </w:t>
      </w:r>
      <w:r w:rsidR="004840EA">
        <w:t>accrediting bodies.</w:t>
      </w:r>
    </w:p>
    <w:p w14:paraId="2B10BA2E" w14:textId="77777777" w:rsidR="006A3F47" w:rsidRPr="00605911" w:rsidRDefault="006A3F47" w:rsidP="009C5526"/>
    <w:p w14:paraId="3BC34F80" w14:textId="77777777" w:rsidR="006A3F47" w:rsidRPr="006C50DF" w:rsidRDefault="006A3F47" w:rsidP="009C5526">
      <w:pPr>
        <w:rPr>
          <w:b/>
          <w:u w:val="single"/>
        </w:rPr>
      </w:pPr>
      <w:r w:rsidRPr="006C50DF">
        <w:rPr>
          <w:b/>
          <w:u w:val="single"/>
        </w:rPr>
        <w:t>TISSUE ANALYSIS</w:t>
      </w:r>
    </w:p>
    <w:p w14:paraId="4ECDC4B4" w14:textId="77777777" w:rsidR="006A3F47" w:rsidRPr="00605911" w:rsidRDefault="006A3F47" w:rsidP="009C5526">
      <w:pPr>
        <w:ind w:left="720"/>
      </w:pPr>
      <w:r w:rsidRPr="00605911">
        <w:t>A gross and microscopic description followed by a microscopic diagnosis is rendered by the pathologist on most all tissue specimens.  The following list of specimens will normally</w:t>
      </w:r>
      <w:r w:rsidR="002459C4" w:rsidRPr="00605911">
        <w:t xml:space="preserve"> </w:t>
      </w:r>
      <w:r w:rsidRPr="00605911">
        <w:t>be processed with a “gross only” diagnosis:</w:t>
      </w:r>
    </w:p>
    <w:p w14:paraId="47001A1D" w14:textId="77777777" w:rsidR="006A3F47" w:rsidRPr="00605911" w:rsidRDefault="006A3F47" w:rsidP="009C5526">
      <w:pPr>
        <w:ind w:firstLine="720"/>
      </w:pPr>
    </w:p>
    <w:p w14:paraId="69F69383" w14:textId="77777777" w:rsidR="006A3F47" w:rsidRPr="00605911" w:rsidRDefault="00257B17" w:rsidP="00257B17">
      <w:pPr>
        <w:ind w:firstLine="720"/>
      </w:pPr>
      <w:r w:rsidRPr="00605911">
        <w:t>Tonsils in patients under 12 years of age</w:t>
      </w:r>
      <w:r>
        <w:tab/>
      </w:r>
      <w:r>
        <w:tab/>
      </w:r>
      <w:r>
        <w:tab/>
        <w:t>Bone for OA (DJD)</w:t>
      </w:r>
    </w:p>
    <w:p w14:paraId="338605A5" w14:textId="77777777" w:rsidR="006A3F47" w:rsidRPr="00605911" w:rsidRDefault="006A3F47" w:rsidP="009C5526">
      <w:pPr>
        <w:ind w:left="6480" w:hanging="5760"/>
      </w:pPr>
      <w:r w:rsidRPr="00605911">
        <w:t>Uncomplic</w:t>
      </w:r>
      <w:r w:rsidR="00B46D4D" w:rsidRPr="00605911">
        <w:t>ated scars or redundant skin</w:t>
      </w:r>
      <w:r w:rsidR="00B46D4D" w:rsidRPr="00605911">
        <w:tab/>
      </w:r>
      <w:r w:rsidR="00B46D4D" w:rsidRPr="00605911">
        <w:tab/>
      </w:r>
      <w:r w:rsidR="00B46D4D" w:rsidRPr="00605911">
        <w:tab/>
      </w:r>
      <w:r w:rsidRPr="00605911">
        <w:t>Supernumerary digits</w:t>
      </w:r>
    </w:p>
    <w:p w14:paraId="37936ADA" w14:textId="77777777" w:rsidR="006A3F47" w:rsidRPr="00605911" w:rsidRDefault="006A3F47" w:rsidP="009C5526">
      <w:pPr>
        <w:ind w:left="6480" w:hanging="5760"/>
      </w:pPr>
      <w:r w:rsidRPr="00605911">
        <w:t>Radial heads, fractures</w:t>
      </w:r>
      <w:r w:rsidR="00257B17">
        <w:tab/>
      </w:r>
      <w:r w:rsidR="00257B17">
        <w:tab/>
      </w:r>
      <w:r w:rsidR="00257B17">
        <w:tab/>
      </w:r>
      <w:r w:rsidR="00257B17">
        <w:tab/>
      </w:r>
      <w:r w:rsidR="00257B17">
        <w:tab/>
      </w:r>
      <w:r w:rsidR="00257B17" w:rsidRPr="00605911">
        <w:t>Non-functional stiff digits</w:t>
      </w:r>
    </w:p>
    <w:p w14:paraId="2D76F3DB" w14:textId="77777777" w:rsidR="006A3F47" w:rsidRPr="00605911" w:rsidRDefault="006A3F47" w:rsidP="009C5526">
      <w:pPr>
        <w:ind w:left="6480" w:hanging="5760"/>
      </w:pPr>
      <w:r w:rsidRPr="00605911">
        <w:t>Bones from hammer toe deformities</w:t>
      </w:r>
      <w:r w:rsidRPr="00605911">
        <w:tab/>
      </w:r>
      <w:r w:rsidRPr="00605911">
        <w:tab/>
      </w:r>
      <w:r w:rsidRPr="00605911">
        <w:tab/>
      </w:r>
      <w:r w:rsidRPr="00605911">
        <w:tab/>
        <w:t>Bunions</w:t>
      </w:r>
    </w:p>
    <w:p w14:paraId="4775D70C" w14:textId="77777777" w:rsidR="006A3F47" w:rsidRPr="00605911" w:rsidRDefault="006A3F47" w:rsidP="009C5526">
      <w:pPr>
        <w:ind w:left="6480" w:hanging="5760"/>
      </w:pPr>
      <w:r w:rsidRPr="00605911">
        <w:t>Femoral heads, except for fractures</w:t>
      </w:r>
      <w:r w:rsidRPr="00605911">
        <w:tab/>
      </w:r>
      <w:r w:rsidRPr="00605911">
        <w:tab/>
      </w:r>
      <w:r w:rsidRPr="00605911">
        <w:tab/>
      </w:r>
      <w:r w:rsidRPr="00605911">
        <w:tab/>
      </w:r>
      <w:r w:rsidR="00257B17" w:rsidRPr="00605911">
        <w:t xml:space="preserve">Nasal </w:t>
      </w:r>
      <w:r w:rsidR="00257B17">
        <w:t>for deviated septum</w:t>
      </w:r>
    </w:p>
    <w:p w14:paraId="0EC7D3EF" w14:textId="77777777" w:rsidR="006A3F47" w:rsidRPr="00605911" w:rsidRDefault="006A3F47" w:rsidP="009C5526">
      <w:pPr>
        <w:ind w:left="6480" w:hanging="5760"/>
      </w:pPr>
      <w:r w:rsidRPr="00605911">
        <w:t>Arthroscopic shavings unless</w:t>
      </w:r>
      <w:r w:rsidR="00B46D4D" w:rsidRPr="00605911">
        <w:t xml:space="preserve"> unusual</w:t>
      </w:r>
      <w:r w:rsidR="00B46D4D" w:rsidRPr="00605911">
        <w:tab/>
      </w:r>
      <w:r w:rsidR="00B46D4D" w:rsidRPr="00605911">
        <w:tab/>
      </w:r>
      <w:r w:rsidR="00B46D4D" w:rsidRPr="00605911">
        <w:tab/>
      </w:r>
      <w:r w:rsidR="00257B17" w:rsidRPr="00605911">
        <w:t>Ingrown toenails</w:t>
      </w:r>
    </w:p>
    <w:p w14:paraId="231A32DF" w14:textId="77777777" w:rsidR="006A3F47" w:rsidRPr="00605911" w:rsidRDefault="006A3F47" w:rsidP="009C5526">
      <w:pPr>
        <w:ind w:left="6480" w:hanging="5760"/>
      </w:pPr>
      <w:r w:rsidRPr="00605911">
        <w:t>Foreskins from ma</w:t>
      </w:r>
      <w:r w:rsidR="00B46D4D" w:rsidRPr="00605911">
        <w:t>les less than 13 years of age</w:t>
      </w:r>
      <w:r w:rsidR="00B46D4D" w:rsidRPr="00605911">
        <w:tab/>
      </w:r>
      <w:r w:rsidR="00B46D4D" w:rsidRPr="00605911">
        <w:tab/>
      </w:r>
    </w:p>
    <w:p w14:paraId="3F1E4D95" w14:textId="77777777" w:rsidR="00257B17" w:rsidRDefault="00257B17" w:rsidP="009C5526">
      <w:pPr>
        <w:ind w:left="720"/>
      </w:pPr>
    </w:p>
    <w:p w14:paraId="08932C4B" w14:textId="5F914882" w:rsidR="006A3F47" w:rsidRPr="00605911" w:rsidRDefault="006A3F47" w:rsidP="009C5526">
      <w:pPr>
        <w:ind w:left="720"/>
      </w:pPr>
      <w:r w:rsidRPr="00605911">
        <w:t>At the discretion of the attending pathologist, other</w:t>
      </w:r>
      <w:r w:rsidR="00257B17">
        <w:t xml:space="preserve"> specimens may also receive</w:t>
      </w:r>
      <w:r w:rsidRPr="00605911">
        <w:t xml:space="preserve"> a gross examination.  Also</w:t>
      </w:r>
      <w:r w:rsidR="00247E7C">
        <w:t>,</w:t>
      </w:r>
      <w:r w:rsidRPr="00605911">
        <w:t xml:space="preserve"> at the discretion of the pathologist, microscopic examination may be warranted on certain “gross only” specimens.</w:t>
      </w:r>
    </w:p>
    <w:p w14:paraId="1116E096" w14:textId="77777777" w:rsidR="006A3F47" w:rsidRPr="00605911" w:rsidRDefault="006A3F47" w:rsidP="009C5526"/>
    <w:p w14:paraId="35B29BD5" w14:textId="77777777" w:rsidR="006A3F47" w:rsidRPr="00605911" w:rsidRDefault="006A3F47" w:rsidP="009C5526"/>
    <w:p w14:paraId="46C0A25D" w14:textId="732138C1" w:rsidR="006A3F47" w:rsidRPr="00605911" w:rsidRDefault="006A3F47" w:rsidP="009C5526"/>
    <w:p w14:paraId="6721B6F4" w14:textId="1263D2DA" w:rsidR="006A3F47" w:rsidRPr="00605911" w:rsidRDefault="006A3F47" w:rsidP="009C5526">
      <w:r w:rsidRPr="006C50DF">
        <w:rPr>
          <w:b/>
          <w:u w:val="single"/>
        </w:rPr>
        <w:t>HISTOLOGY REQUEST FORM</w:t>
      </w:r>
      <w:r w:rsidRPr="00605911">
        <w:t xml:space="preserve"> - (</w:t>
      </w:r>
      <w:r w:rsidRPr="006C50DF">
        <w:rPr>
          <w:b/>
        </w:rPr>
        <w:t xml:space="preserve">Addendum </w:t>
      </w:r>
      <w:r w:rsidR="005D5C46" w:rsidRPr="006C50DF">
        <w:rPr>
          <w:b/>
        </w:rPr>
        <w:t>D</w:t>
      </w:r>
      <w:r w:rsidR="00B5420E">
        <w:rPr>
          <w:b/>
        </w:rPr>
        <w:t xml:space="preserve"> and Addendum L Urology Form)</w:t>
      </w:r>
    </w:p>
    <w:p w14:paraId="1374A16F" w14:textId="77777777" w:rsidR="006A3F47" w:rsidRPr="00605911" w:rsidRDefault="006A3F47" w:rsidP="009C5526">
      <w:pPr>
        <w:ind w:left="720"/>
      </w:pPr>
      <w:r w:rsidRPr="00605911">
        <w:t>A properly completed histology request form s</w:t>
      </w:r>
      <w:r w:rsidR="00870591">
        <w:t xml:space="preserve">hould accompany each specimen. </w:t>
      </w:r>
      <w:r w:rsidRPr="00605911">
        <w:t>All request forms must include:</w:t>
      </w:r>
    </w:p>
    <w:p w14:paraId="7C61DD49" w14:textId="77777777" w:rsidR="00870591" w:rsidRDefault="00257B17" w:rsidP="009C5526">
      <w:pPr>
        <w:pStyle w:val="Level1"/>
        <w:numPr>
          <w:ilvl w:val="0"/>
          <w:numId w:val="106"/>
        </w:numPr>
        <w:outlineLvl w:val="0"/>
      </w:pPr>
      <w:r>
        <w:t>Patient Demographics</w:t>
      </w:r>
    </w:p>
    <w:p w14:paraId="5173420A" w14:textId="77777777" w:rsidR="00870591" w:rsidRDefault="006A3F47" w:rsidP="009C5526">
      <w:pPr>
        <w:pStyle w:val="Level1"/>
        <w:numPr>
          <w:ilvl w:val="0"/>
          <w:numId w:val="106"/>
        </w:numPr>
        <w:outlineLvl w:val="0"/>
      </w:pPr>
      <w:r w:rsidRPr="00605911">
        <w:t>Date of collection</w:t>
      </w:r>
    </w:p>
    <w:p w14:paraId="4DB951AC" w14:textId="77777777" w:rsidR="00870591" w:rsidRDefault="006A3F47" w:rsidP="009C5526">
      <w:pPr>
        <w:pStyle w:val="Level1"/>
        <w:numPr>
          <w:ilvl w:val="0"/>
          <w:numId w:val="106"/>
        </w:numPr>
        <w:outlineLvl w:val="0"/>
      </w:pPr>
      <w:r w:rsidRPr="00605911">
        <w:t>Submitting physician’s name</w:t>
      </w:r>
    </w:p>
    <w:p w14:paraId="597F1DBB" w14:textId="77777777" w:rsidR="00870591" w:rsidRDefault="006A3F47" w:rsidP="009C5526">
      <w:pPr>
        <w:pStyle w:val="Level1"/>
        <w:numPr>
          <w:ilvl w:val="0"/>
          <w:numId w:val="106"/>
        </w:numPr>
        <w:outlineLvl w:val="0"/>
      </w:pPr>
      <w:r w:rsidRPr="00605911">
        <w:t>Source of Specimen</w:t>
      </w:r>
    </w:p>
    <w:p w14:paraId="7CA47E80" w14:textId="77777777" w:rsidR="00870591" w:rsidRDefault="006A3F47" w:rsidP="009C5526">
      <w:pPr>
        <w:pStyle w:val="Level1"/>
        <w:numPr>
          <w:ilvl w:val="0"/>
          <w:numId w:val="106"/>
        </w:numPr>
        <w:outlineLvl w:val="0"/>
      </w:pPr>
      <w:r w:rsidRPr="00605911">
        <w:t>Exact anatomic location</w:t>
      </w:r>
    </w:p>
    <w:p w14:paraId="4D95E019" w14:textId="5E7DFF67" w:rsidR="00870591" w:rsidRDefault="006A3F47" w:rsidP="009C5526">
      <w:pPr>
        <w:pStyle w:val="Level1"/>
        <w:numPr>
          <w:ilvl w:val="0"/>
          <w:numId w:val="106"/>
        </w:numPr>
        <w:outlineLvl w:val="0"/>
      </w:pPr>
      <w:r w:rsidRPr="00605911">
        <w:t>Preoperative diagnosis or ICD-</w:t>
      </w:r>
      <w:r w:rsidR="00307886">
        <w:t>10</w:t>
      </w:r>
      <w:r w:rsidRPr="00605911">
        <w:t xml:space="preserve"> </w:t>
      </w:r>
      <w:r w:rsidR="00BE629C" w:rsidRPr="00605911">
        <w:t>code.</w:t>
      </w:r>
    </w:p>
    <w:p w14:paraId="09C2F2A1" w14:textId="77777777" w:rsidR="008F2728" w:rsidRDefault="006A3F47" w:rsidP="009C5526">
      <w:pPr>
        <w:pStyle w:val="Level1"/>
        <w:numPr>
          <w:ilvl w:val="0"/>
          <w:numId w:val="106"/>
        </w:numPr>
        <w:outlineLvl w:val="0"/>
      </w:pPr>
      <w:r w:rsidRPr="00605911">
        <w:t>Brief clinical history</w:t>
      </w:r>
    </w:p>
    <w:p w14:paraId="16E2D246" w14:textId="77777777" w:rsidR="00870591" w:rsidRDefault="00870591" w:rsidP="00870591">
      <w:pPr>
        <w:pStyle w:val="Level1"/>
        <w:ind w:firstLine="0"/>
        <w:outlineLvl w:val="0"/>
      </w:pPr>
    </w:p>
    <w:p w14:paraId="16A97B5C" w14:textId="77777777" w:rsidR="00870591" w:rsidRPr="007722F7" w:rsidRDefault="00870591" w:rsidP="00870591">
      <w:pPr>
        <w:pStyle w:val="Level1"/>
        <w:ind w:firstLine="0"/>
        <w:outlineLvl w:val="0"/>
      </w:pPr>
    </w:p>
    <w:p w14:paraId="7EEE272C" w14:textId="77777777" w:rsidR="00E84EBA" w:rsidRDefault="00E84EBA" w:rsidP="009C5526">
      <w:pPr>
        <w:pStyle w:val="Level1"/>
        <w:jc w:val="center"/>
        <w:outlineLvl w:val="0"/>
        <w:rPr>
          <w:b/>
          <w:sz w:val="28"/>
          <w:szCs w:val="28"/>
        </w:rPr>
      </w:pPr>
    </w:p>
    <w:p w14:paraId="1161D061" w14:textId="77777777" w:rsidR="00E84EBA" w:rsidRDefault="00E84EBA" w:rsidP="009C5526">
      <w:pPr>
        <w:pStyle w:val="Level1"/>
        <w:jc w:val="center"/>
        <w:outlineLvl w:val="0"/>
        <w:rPr>
          <w:b/>
          <w:sz w:val="28"/>
          <w:szCs w:val="28"/>
        </w:rPr>
      </w:pPr>
    </w:p>
    <w:p w14:paraId="7083C36C" w14:textId="77777777" w:rsidR="00E84EBA" w:rsidRDefault="00E84EBA" w:rsidP="009C5526">
      <w:pPr>
        <w:pStyle w:val="Level1"/>
        <w:jc w:val="center"/>
        <w:outlineLvl w:val="0"/>
        <w:rPr>
          <w:b/>
          <w:sz w:val="28"/>
          <w:szCs w:val="28"/>
        </w:rPr>
      </w:pPr>
    </w:p>
    <w:p w14:paraId="09ECEA31" w14:textId="77777777" w:rsidR="00E84EBA" w:rsidRDefault="00E84EBA" w:rsidP="009C5526">
      <w:pPr>
        <w:pStyle w:val="Level1"/>
        <w:jc w:val="center"/>
        <w:outlineLvl w:val="0"/>
        <w:rPr>
          <w:b/>
          <w:sz w:val="28"/>
          <w:szCs w:val="28"/>
        </w:rPr>
      </w:pPr>
    </w:p>
    <w:p w14:paraId="60E11943" w14:textId="77777777" w:rsidR="00E84EBA" w:rsidRDefault="00E84EBA" w:rsidP="009C5526">
      <w:pPr>
        <w:pStyle w:val="Level1"/>
        <w:jc w:val="center"/>
        <w:outlineLvl w:val="0"/>
        <w:rPr>
          <w:b/>
          <w:sz w:val="28"/>
          <w:szCs w:val="28"/>
        </w:rPr>
      </w:pPr>
    </w:p>
    <w:p w14:paraId="369319C6" w14:textId="77777777" w:rsidR="00E84EBA" w:rsidRDefault="00E84EBA" w:rsidP="009C5526">
      <w:pPr>
        <w:pStyle w:val="Level1"/>
        <w:jc w:val="center"/>
        <w:outlineLvl w:val="0"/>
        <w:rPr>
          <w:b/>
          <w:sz w:val="28"/>
          <w:szCs w:val="28"/>
        </w:rPr>
      </w:pPr>
    </w:p>
    <w:p w14:paraId="44509320" w14:textId="77777777" w:rsidR="00E84EBA" w:rsidRDefault="00E84EBA" w:rsidP="009C5526">
      <w:pPr>
        <w:pStyle w:val="Level1"/>
        <w:jc w:val="center"/>
        <w:outlineLvl w:val="0"/>
        <w:rPr>
          <w:b/>
          <w:sz w:val="28"/>
          <w:szCs w:val="28"/>
        </w:rPr>
      </w:pPr>
    </w:p>
    <w:p w14:paraId="6229166D" w14:textId="77777777" w:rsidR="00E84EBA" w:rsidRDefault="00E84EBA" w:rsidP="009C5526">
      <w:pPr>
        <w:pStyle w:val="Level1"/>
        <w:jc w:val="center"/>
        <w:outlineLvl w:val="0"/>
        <w:rPr>
          <w:b/>
          <w:sz w:val="28"/>
          <w:szCs w:val="28"/>
        </w:rPr>
      </w:pPr>
    </w:p>
    <w:p w14:paraId="5D4E51B3" w14:textId="77777777" w:rsidR="00E84EBA" w:rsidRDefault="00E84EBA" w:rsidP="009C5526">
      <w:pPr>
        <w:pStyle w:val="Level1"/>
        <w:jc w:val="center"/>
        <w:outlineLvl w:val="0"/>
        <w:rPr>
          <w:b/>
          <w:sz w:val="28"/>
          <w:szCs w:val="28"/>
        </w:rPr>
      </w:pPr>
    </w:p>
    <w:p w14:paraId="20A134C5" w14:textId="77777777" w:rsidR="00E84EBA" w:rsidRDefault="00E84EBA" w:rsidP="009C5526">
      <w:pPr>
        <w:pStyle w:val="Level1"/>
        <w:jc w:val="center"/>
        <w:outlineLvl w:val="0"/>
        <w:rPr>
          <w:b/>
          <w:sz w:val="28"/>
          <w:szCs w:val="28"/>
        </w:rPr>
      </w:pPr>
    </w:p>
    <w:p w14:paraId="63721CE4" w14:textId="77777777" w:rsidR="00E84EBA" w:rsidRDefault="00E84EBA" w:rsidP="009C5526">
      <w:pPr>
        <w:pStyle w:val="Level1"/>
        <w:jc w:val="center"/>
        <w:outlineLvl w:val="0"/>
        <w:rPr>
          <w:b/>
          <w:sz w:val="28"/>
          <w:szCs w:val="28"/>
        </w:rPr>
      </w:pPr>
    </w:p>
    <w:p w14:paraId="2BCB40EE" w14:textId="77777777" w:rsidR="00E84EBA" w:rsidRDefault="00E84EBA" w:rsidP="009C5526">
      <w:pPr>
        <w:pStyle w:val="Level1"/>
        <w:jc w:val="center"/>
        <w:outlineLvl w:val="0"/>
        <w:rPr>
          <w:b/>
          <w:sz w:val="28"/>
          <w:szCs w:val="28"/>
        </w:rPr>
      </w:pPr>
    </w:p>
    <w:p w14:paraId="2F86A5BB" w14:textId="77777777" w:rsidR="00E84EBA" w:rsidRDefault="00E84EBA" w:rsidP="009C5526">
      <w:pPr>
        <w:pStyle w:val="Level1"/>
        <w:jc w:val="center"/>
        <w:outlineLvl w:val="0"/>
        <w:rPr>
          <w:b/>
          <w:sz w:val="28"/>
          <w:szCs w:val="28"/>
        </w:rPr>
      </w:pPr>
    </w:p>
    <w:p w14:paraId="5B90C468" w14:textId="77777777" w:rsidR="00E84EBA" w:rsidRDefault="00E84EBA" w:rsidP="009C5526">
      <w:pPr>
        <w:pStyle w:val="Level1"/>
        <w:jc w:val="center"/>
        <w:outlineLvl w:val="0"/>
        <w:rPr>
          <w:b/>
          <w:sz w:val="28"/>
          <w:szCs w:val="28"/>
        </w:rPr>
      </w:pPr>
    </w:p>
    <w:p w14:paraId="5BCBC2F0" w14:textId="77777777" w:rsidR="00E84EBA" w:rsidRDefault="00E84EBA" w:rsidP="009C5526">
      <w:pPr>
        <w:pStyle w:val="Level1"/>
        <w:jc w:val="center"/>
        <w:outlineLvl w:val="0"/>
        <w:rPr>
          <w:b/>
          <w:sz w:val="28"/>
          <w:szCs w:val="28"/>
        </w:rPr>
      </w:pPr>
    </w:p>
    <w:p w14:paraId="62113F71" w14:textId="77777777" w:rsidR="00FF4C57" w:rsidRDefault="00FF4C57" w:rsidP="009C5526">
      <w:pPr>
        <w:pStyle w:val="Level1"/>
        <w:jc w:val="center"/>
        <w:outlineLvl w:val="0"/>
        <w:rPr>
          <w:b/>
          <w:sz w:val="28"/>
          <w:szCs w:val="28"/>
        </w:rPr>
      </w:pPr>
    </w:p>
    <w:p w14:paraId="1FB7D93B" w14:textId="77777777" w:rsidR="00FF4C57" w:rsidRDefault="00FF4C57" w:rsidP="009C5526">
      <w:pPr>
        <w:pStyle w:val="Level1"/>
        <w:jc w:val="center"/>
        <w:outlineLvl w:val="0"/>
        <w:rPr>
          <w:b/>
          <w:sz w:val="28"/>
          <w:szCs w:val="28"/>
        </w:rPr>
      </w:pPr>
    </w:p>
    <w:p w14:paraId="310CBCCA" w14:textId="77777777" w:rsidR="00FF4C57" w:rsidRDefault="00FF4C57" w:rsidP="009C5526">
      <w:pPr>
        <w:pStyle w:val="Level1"/>
        <w:jc w:val="center"/>
        <w:outlineLvl w:val="0"/>
        <w:rPr>
          <w:b/>
          <w:sz w:val="28"/>
          <w:szCs w:val="28"/>
        </w:rPr>
      </w:pPr>
    </w:p>
    <w:p w14:paraId="1CEA0B47" w14:textId="77777777" w:rsidR="00FF4C57" w:rsidRDefault="00FF4C57" w:rsidP="009C5526">
      <w:pPr>
        <w:pStyle w:val="Level1"/>
        <w:jc w:val="center"/>
        <w:outlineLvl w:val="0"/>
        <w:rPr>
          <w:b/>
          <w:sz w:val="28"/>
          <w:szCs w:val="28"/>
        </w:rPr>
      </w:pPr>
    </w:p>
    <w:p w14:paraId="2017BBCE" w14:textId="77777777" w:rsidR="00FF4C57" w:rsidRDefault="00FF4C57" w:rsidP="009C5526">
      <w:pPr>
        <w:pStyle w:val="Level1"/>
        <w:jc w:val="center"/>
        <w:outlineLvl w:val="0"/>
        <w:rPr>
          <w:b/>
          <w:sz w:val="28"/>
          <w:szCs w:val="28"/>
        </w:rPr>
      </w:pPr>
    </w:p>
    <w:p w14:paraId="3026D644" w14:textId="77777777" w:rsidR="00FF4C57" w:rsidRDefault="00FF4C57" w:rsidP="009C5526">
      <w:pPr>
        <w:pStyle w:val="Level1"/>
        <w:jc w:val="center"/>
        <w:outlineLvl w:val="0"/>
        <w:rPr>
          <w:b/>
          <w:sz w:val="28"/>
          <w:szCs w:val="28"/>
        </w:rPr>
      </w:pPr>
    </w:p>
    <w:p w14:paraId="035E43D3" w14:textId="77777777" w:rsidR="00FF4C57" w:rsidRDefault="00FF4C57" w:rsidP="009C5526">
      <w:pPr>
        <w:pStyle w:val="Level1"/>
        <w:jc w:val="center"/>
        <w:outlineLvl w:val="0"/>
        <w:rPr>
          <w:b/>
          <w:sz w:val="28"/>
          <w:szCs w:val="28"/>
        </w:rPr>
      </w:pPr>
    </w:p>
    <w:p w14:paraId="4A15CE89" w14:textId="77777777" w:rsidR="00FF4C57" w:rsidRDefault="00FF4C57" w:rsidP="009C5526">
      <w:pPr>
        <w:pStyle w:val="Level1"/>
        <w:jc w:val="center"/>
        <w:outlineLvl w:val="0"/>
        <w:rPr>
          <w:b/>
          <w:sz w:val="28"/>
          <w:szCs w:val="28"/>
        </w:rPr>
      </w:pPr>
    </w:p>
    <w:p w14:paraId="781C8E88" w14:textId="77777777" w:rsidR="00FF4C57" w:rsidRPr="00605911" w:rsidRDefault="00FF4C57" w:rsidP="00FF4C57">
      <w:pPr>
        <w:ind w:left="720"/>
      </w:pPr>
      <w:r>
        <w:rPr>
          <w:b/>
          <w:i/>
          <w:iCs/>
        </w:rPr>
        <w:fldChar w:fldCharType="begin"/>
      </w:r>
      <w:r>
        <w:rPr>
          <w:b/>
          <w:i/>
          <w:iCs/>
        </w:rPr>
        <w:instrText xml:space="preserve"> TC  "</w:instrText>
      </w:r>
      <w:bookmarkStart w:id="53" w:name="_Toc503792599"/>
      <w:r w:rsidRPr="00F408E6">
        <w:rPr>
          <w:iCs/>
        </w:rPr>
        <w:instrText>Kidney and Bladder Stones</w:instrText>
      </w:r>
      <w:bookmarkEnd w:id="53"/>
      <w:r>
        <w:rPr>
          <w:b/>
          <w:i/>
          <w:iCs/>
        </w:rPr>
        <w:instrText xml:space="preserve">" \l 2 </w:instrText>
      </w:r>
      <w:r>
        <w:rPr>
          <w:b/>
          <w:i/>
          <w:iCs/>
        </w:rPr>
        <w:fldChar w:fldCharType="end"/>
      </w:r>
      <w:r w:rsidRPr="00870591">
        <w:rPr>
          <w:b/>
          <w:i/>
          <w:iCs/>
        </w:rPr>
        <w:t xml:space="preserve">KIDNEY </w:t>
      </w:r>
      <w:r>
        <w:rPr>
          <w:b/>
          <w:i/>
          <w:iCs/>
        </w:rPr>
        <w:t xml:space="preserve">and BLADDER </w:t>
      </w:r>
      <w:r w:rsidRPr="00870591">
        <w:rPr>
          <w:b/>
          <w:i/>
          <w:iCs/>
        </w:rPr>
        <w:t>STONES ARE NOT ANALYZED BY PATHOLOGY &amp; CYTOLOGY LABORATORIES.  THIS SPECIMEN SHOULD BE SENT TO A CLINICAL LAB FOR CHEMICAL ANALYSIS</w:t>
      </w:r>
      <w:r w:rsidRPr="00605911">
        <w:rPr>
          <w:i/>
          <w:iCs/>
        </w:rPr>
        <w:t>.</w:t>
      </w:r>
    </w:p>
    <w:p w14:paraId="62889A34" w14:textId="77777777" w:rsidR="00FF4C57" w:rsidRDefault="00FF4C57" w:rsidP="009C5526">
      <w:pPr>
        <w:pStyle w:val="Level1"/>
        <w:jc w:val="center"/>
        <w:outlineLvl w:val="0"/>
        <w:rPr>
          <w:b/>
          <w:sz w:val="28"/>
          <w:szCs w:val="28"/>
        </w:rPr>
      </w:pPr>
    </w:p>
    <w:p w14:paraId="1F778FA9" w14:textId="77777777" w:rsidR="00FF4C57" w:rsidRDefault="00FF4C57" w:rsidP="009C5526">
      <w:pPr>
        <w:pStyle w:val="Level1"/>
        <w:jc w:val="center"/>
        <w:outlineLvl w:val="0"/>
        <w:rPr>
          <w:b/>
          <w:sz w:val="28"/>
          <w:szCs w:val="28"/>
        </w:rPr>
      </w:pPr>
    </w:p>
    <w:p w14:paraId="4799AE94" w14:textId="77777777" w:rsidR="00FF4C57" w:rsidRDefault="00FF4C57" w:rsidP="009C5526">
      <w:pPr>
        <w:pStyle w:val="Level1"/>
        <w:jc w:val="center"/>
        <w:outlineLvl w:val="0"/>
        <w:rPr>
          <w:b/>
          <w:sz w:val="28"/>
          <w:szCs w:val="28"/>
        </w:rPr>
      </w:pPr>
    </w:p>
    <w:p w14:paraId="2B62D9D3" w14:textId="77777777" w:rsidR="00FF4C57" w:rsidRDefault="00FF4C57" w:rsidP="009C5526">
      <w:pPr>
        <w:pStyle w:val="Level1"/>
        <w:jc w:val="center"/>
        <w:outlineLvl w:val="0"/>
        <w:rPr>
          <w:b/>
          <w:sz w:val="28"/>
          <w:szCs w:val="28"/>
        </w:rPr>
      </w:pPr>
    </w:p>
    <w:p w14:paraId="02A15236" w14:textId="77777777" w:rsidR="00FF4C57" w:rsidRDefault="00FF4C57" w:rsidP="009C5526">
      <w:pPr>
        <w:pStyle w:val="Level1"/>
        <w:jc w:val="center"/>
        <w:outlineLvl w:val="0"/>
        <w:rPr>
          <w:b/>
          <w:sz w:val="28"/>
          <w:szCs w:val="28"/>
        </w:rPr>
      </w:pPr>
    </w:p>
    <w:p w14:paraId="61FEB3DB" w14:textId="77777777" w:rsidR="00FF4C57" w:rsidRDefault="00FF4C57" w:rsidP="009C5526">
      <w:pPr>
        <w:pStyle w:val="Level1"/>
        <w:jc w:val="center"/>
        <w:outlineLvl w:val="0"/>
        <w:rPr>
          <w:b/>
          <w:sz w:val="28"/>
          <w:szCs w:val="28"/>
        </w:rPr>
      </w:pPr>
    </w:p>
    <w:p w14:paraId="4A6D3443" w14:textId="77777777" w:rsidR="00FF4C57" w:rsidRDefault="00FF4C57" w:rsidP="009C5526">
      <w:pPr>
        <w:pStyle w:val="Level1"/>
        <w:jc w:val="center"/>
        <w:outlineLvl w:val="0"/>
        <w:rPr>
          <w:b/>
          <w:sz w:val="28"/>
          <w:szCs w:val="28"/>
        </w:rPr>
      </w:pPr>
    </w:p>
    <w:p w14:paraId="35C87995" w14:textId="77777777" w:rsidR="00FF4C57" w:rsidRDefault="00FF4C57" w:rsidP="009C5526">
      <w:pPr>
        <w:pStyle w:val="Level1"/>
        <w:jc w:val="center"/>
        <w:outlineLvl w:val="0"/>
        <w:rPr>
          <w:b/>
          <w:sz w:val="28"/>
          <w:szCs w:val="28"/>
        </w:rPr>
      </w:pPr>
    </w:p>
    <w:p w14:paraId="30696C87" w14:textId="77777777" w:rsidR="00FF4C57" w:rsidRDefault="00FF4C57" w:rsidP="009C5526">
      <w:pPr>
        <w:pStyle w:val="Level1"/>
        <w:jc w:val="center"/>
        <w:outlineLvl w:val="0"/>
        <w:rPr>
          <w:b/>
          <w:sz w:val="28"/>
          <w:szCs w:val="28"/>
        </w:rPr>
      </w:pPr>
    </w:p>
    <w:p w14:paraId="4A1186C2" w14:textId="77777777" w:rsidR="00FF4C57" w:rsidRDefault="00FF4C57" w:rsidP="009C5526">
      <w:pPr>
        <w:pStyle w:val="Level1"/>
        <w:jc w:val="center"/>
        <w:outlineLvl w:val="0"/>
        <w:rPr>
          <w:b/>
          <w:sz w:val="28"/>
          <w:szCs w:val="28"/>
        </w:rPr>
      </w:pPr>
    </w:p>
    <w:p w14:paraId="42D57511" w14:textId="77777777" w:rsidR="00FF4C57" w:rsidRDefault="00FF4C57" w:rsidP="009C5526">
      <w:pPr>
        <w:pStyle w:val="Level1"/>
        <w:jc w:val="center"/>
        <w:outlineLvl w:val="0"/>
        <w:rPr>
          <w:b/>
          <w:sz w:val="28"/>
          <w:szCs w:val="28"/>
        </w:rPr>
      </w:pPr>
    </w:p>
    <w:p w14:paraId="1267B149" w14:textId="77777777" w:rsidR="00FF4C57" w:rsidRDefault="00FF4C57" w:rsidP="009C5526">
      <w:pPr>
        <w:pStyle w:val="Level1"/>
        <w:jc w:val="center"/>
        <w:outlineLvl w:val="0"/>
        <w:rPr>
          <w:b/>
          <w:sz w:val="28"/>
          <w:szCs w:val="28"/>
        </w:rPr>
      </w:pPr>
    </w:p>
    <w:p w14:paraId="0837141A" w14:textId="77777777" w:rsidR="00FF4C57" w:rsidRDefault="00FF4C57" w:rsidP="009C5526">
      <w:pPr>
        <w:pStyle w:val="Level1"/>
        <w:jc w:val="center"/>
        <w:outlineLvl w:val="0"/>
        <w:rPr>
          <w:b/>
          <w:sz w:val="28"/>
          <w:szCs w:val="28"/>
        </w:rPr>
      </w:pPr>
    </w:p>
    <w:p w14:paraId="6F45E15A" w14:textId="77777777" w:rsidR="00FF4C57" w:rsidRDefault="00FF4C57" w:rsidP="009C5526">
      <w:pPr>
        <w:pStyle w:val="Level1"/>
        <w:jc w:val="center"/>
        <w:outlineLvl w:val="0"/>
        <w:rPr>
          <w:b/>
          <w:sz w:val="28"/>
          <w:szCs w:val="28"/>
        </w:rPr>
      </w:pPr>
    </w:p>
    <w:p w14:paraId="35C982F5" w14:textId="77777777" w:rsidR="00FF4C57" w:rsidRDefault="00FF4C57" w:rsidP="009C5526">
      <w:pPr>
        <w:pStyle w:val="Level1"/>
        <w:jc w:val="center"/>
        <w:outlineLvl w:val="0"/>
        <w:rPr>
          <w:b/>
          <w:sz w:val="28"/>
          <w:szCs w:val="28"/>
        </w:rPr>
      </w:pPr>
    </w:p>
    <w:p w14:paraId="55F62FAF" w14:textId="77777777" w:rsidR="00FF4C57" w:rsidRDefault="00FF4C57" w:rsidP="009C5526">
      <w:pPr>
        <w:pStyle w:val="Level1"/>
        <w:jc w:val="center"/>
        <w:outlineLvl w:val="0"/>
        <w:rPr>
          <w:b/>
          <w:sz w:val="28"/>
          <w:szCs w:val="28"/>
        </w:rPr>
      </w:pPr>
    </w:p>
    <w:p w14:paraId="14D0E5AD" w14:textId="77777777" w:rsidR="00FF4C57" w:rsidRDefault="00FF4C57" w:rsidP="009C5526">
      <w:pPr>
        <w:pStyle w:val="Level1"/>
        <w:jc w:val="center"/>
        <w:outlineLvl w:val="0"/>
        <w:rPr>
          <w:b/>
          <w:sz w:val="28"/>
          <w:szCs w:val="28"/>
        </w:rPr>
      </w:pPr>
    </w:p>
    <w:p w14:paraId="1F525633" w14:textId="77777777" w:rsidR="00FF4C57" w:rsidRDefault="00FF4C57" w:rsidP="009C5526">
      <w:pPr>
        <w:pStyle w:val="Level1"/>
        <w:jc w:val="center"/>
        <w:outlineLvl w:val="0"/>
        <w:rPr>
          <w:b/>
          <w:sz w:val="28"/>
          <w:szCs w:val="28"/>
        </w:rPr>
      </w:pPr>
    </w:p>
    <w:p w14:paraId="02484EAB" w14:textId="77777777" w:rsidR="00FF4C57" w:rsidRDefault="00FF4C57" w:rsidP="009C5526">
      <w:pPr>
        <w:pStyle w:val="Level1"/>
        <w:jc w:val="center"/>
        <w:outlineLvl w:val="0"/>
        <w:rPr>
          <w:b/>
          <w:sz w:val="28"/>
          <w:szCs w:val="28"/>
        </w:rPr>
      </w:pPr>
    </w:p>
    <w:p w14:paraId="05F6CD2F" w14:textId="77777777" w:rsidR="00FF4C57" w:rsidRDefault="00FF4C57" w:rsidP="009C5526">
      <w:pPr>
        <w:pStyle w:val="Level1"/>
        <w:jc w:val="center"/>
        <w:outlineLvl w:val="0"/>
        <w:rPr>
          <w:b/>
          <w:sz w:val="28"/>
          <w:szCs w:val="28"/>
        </w:rPr>
      </w:pPr>
    </w:p>
    <w:p w14:paraId="36A1EDE5" w14:textId="77777777" w:rsidR="00FF4C57" w:rsidRDefault="00FF4C57" w:rsidP="009C5526">
      <w:pPr>
        <w:pStyle w:val="Level1"/>
        <w:jc w:val="center"/>
        <w:outlineLvl w:val="0"/>
        <w:rPr>
          <w:b/>
          <w:sz w:val="28"/>
          <w:szCs w:val="28"/>
        </w:rPr>
      </w:pPr>
    </w:p>
    <w:p w14:paraId="3F9D795B" w14:textId="77777777" w:rsidR="00FF4C57" w:rsidRDefault="00FF4C57" w:rsidP="009C5526">
      <w:pPr>
        <w:pStyle w:val="Level1"/>
        <w:jc w:val="center"/>
        <w:outlineLvl w:val="0"/>
        <w:rPr>
          <w:b/>
          <w:sz w:val="28"/>
          <w:szCs w:val="28"/>
        </w:rPr>
      </w:pPr>
    </w:p>
    <w:p w14:paraId="5C12EE8A" w14:textId="77777777" w:rsidR="00FF4C57" w:rsidRDefault="00FF4C57" w:rsidP="009C5526">
      <w:pPr>
        <w:pStyle w:val="Level1"/>
        <w:jc w:val="center"/>
        <w:outlineLvl w:val="0"/>
        <w:rPr>
          <w:b/>
          <w:sz w:val="28"/>
          <w:szCs w:val="28"/>
        </w:rPr>
      </w:pPr>
    </w:p>
    <w:p w14:paraId="480B3EF9" w14:textId="77777777" w:rsidR="00FF4C57" w:rsidRDefault="00FF4C57" w:rsidP="009C5526">
      <w:pPr>
        <w:pStyle w:val="Level1"/>
        <w:jc w:val="center"/>
        <w:outlineLvl w:val="0"/>
        <w:rPr>
          <w:b/>
          <w:sz w:val="28"/>
          <w:szCs w:val="28"/>
        </w:rPr>
      </w:pPr>
    </w:p>
    <w:p w14:paraId="67746A3D" w14:textId="77777777" w:rsidR="00FF4C57" w:rsidRDefault="00FF4C57" w:rsidP="009C5526">
      <w:pPr>
        <w:pStyle w:val="Level1"/>
        <w:jc w:val="center"/>
        <w:outlineLvl w:val="0"/>
        <w:rPr>
          <w:b/>
          <w:sz w:val="28"/>
          <w:szCs w:val="28"/>
        </w:rPr>
      </w:pPr>
    </w:p>
    <w:p w14:paraId="33026660" w14:textId="7DE57989" w:rsidR="00B46D4D" w:rsidRPr="00E84EBA" w:rsidRDefault="00F408E6" w:rsidP="009C5526">
      <w:pPr>
        <w:pStyle w:val="Level1"/>
        <w:jc w:val="center"/>
        <w:outlineLvl w:val="0"/>
        <w:rPr>
          <w:b/>
          <w:sz w:val="28"/>
          <w:szCs w:val="28"/>
        </w:rPr>
      </w:pPr>
      <w:r>
        <w:rPr>
          <w:b/>
          <w:sz w:val="28"/>
          <w:szCs w:val="28"/>
        </w:rPr>
        <w:fldChar w:fldCharType="begin"/>
      </w:r>
      <w:r>
        <w:rPr>
          <w:b/>
          <w:sz w:val="28"/>
          <w:szCs w:val="28"/>
        </w:rPr>
        <w:instrText xml:space="preserve"> TC  "</w:instrText>
      </w:r>
      <w:bookmarkStart w:id="54" w:name="_Toc503792600"/>
      <w:r w:rsidRPr="00F408E6">
        <w:rPr>
          <w:sz w:val="28"/>
          <w:szCs w:val="28"/>
        </w:rPr>
        <w:instrText>Routine Tissue Specimens</w:instrText>
      </w:r>
      <w:bookmarkEnd w:id="54"/>
      <w:r>
        <w:rPr>
          <w:b/>
          <w:sz w:val="28"/>
          <w:szCs w:val="28"/>
        </w:rPr>
        <w:instrText xml:space="preserve">" \l 2 </w:instrText>
      </w:r>
      <w:r>
        <w:rPr>
          <w:b/>
          <w:sz w:val="28"/>
          <w:szCs w:val="28"/>
        </w:rPr>
        <w:fldChar w:fldCharType="end"/>
      </w:r>
      <w:r w:rsidR="00B46D4D" w:rsidRPr="00E84EBA">
        <w:rPr>
          <w:b/>
          <w:sz w:val="28"/>
          <w:szCs w:val="28"/>
        </w:rPr>
        <w:t>ROUTINE TISSUE SPECIMENS</w:t>
      </w:r>
    </w:p>
    <w:p w14:paraId="7E1E4E02" w14:textId="77777777" w:rsidR="00870591" w:rsidRDefault="00870591" w:rsidP="00870591">
      <w:pPr>
        <w:ind w:left="1080"/>
        <w:rPr>
          <w:sz w:val="30"/>
          <w:szCs w:val="30"/>
        </w:rPr>
      </w:pPr>
    </w:p>
    <w:p w14:paraId="6BA39A76" w14:textId="3E305748" w:rsidR="00870591" w:rsidRDefault="00B46D4D" w:rsidP="00581841">
      <w:pPr>
        <w:numPr>
          <w:ilvl w:val="0"/>
          <w:numId w:val="108"/>
        </w:numPr>
        <w:tabs>
          <w:tab w:val="clear" w:pos="1440"/>
        </w:tabs>
        <w:ind w:left="720"/>
      </w:pPr>
      <w:r w:rsidRPr="002459C4">
        <w:t xml:space="preserve">Tissue specimens should be submitted to Pathology &amp; Cytology Labs in 10% buffered formalin.  Biopsy bottles of formalin and whirl-bags to use with </w:t>
      </w:r>
      <w:r w:rsidR="00257B17">
        <w:t>1gallon jugs</w:t>
      </w:r>
      <w:r w:rsidRPr="002459C4">
        <w:t xml:space="preserve"> are provided by PCL.  They may be obtained by calling the laboratory or sending a completed supply request form by mail or courier.  Universal Precautions should be strictly observed in all phases of collecting, preparing, and transporting specimens for histology.</w:t>
      </w:r>
    </w:p>
    <w:p w14:paraId="7E6984E5" w14:textId="77777777" w:rsidR="004F5575" w:rsidRPr="004F5575" w:rsidRDefault="00870591" w:rsidP="00581841">
      <w:pPr>
        <w:numPr>
          <w:ilvl w:val="0"/>
          <w:numId w:val="108"/>
        </w:numPr>
        <w:tabs>
          <w:tab w:val="clear" w:pos="1440"/>
        </w:tabs>
        <w:ind w:left="720"/>
      </w:pPr>
      <w:r w:rsidRPr="004F5575">
        <w:t>T</w:t>
      </w:r>
      <w:r w:rsidR="00B46D4D" w:rsidRPr="004F5575">
        <w:rPr>
          <w:bCs/>
        </w:rPr>
        <w:t>he specimen container must be labeled with the patient's name</w:t>
      </w:r>
      <w:r w:rsidR="000167AE">
        <w:rPr>
          <w:bCs/>
        </w:rPr>
        <w:t>, source of specimen</w:t>
      </w:r>
      <w:r w:rsidR="00B46D4D" w:rsidRPr="004F5575">
        <w:rPr>
          <w:bCs/>
        </w:rPr>
        <w:t xml:space="preserve"> and a 2</w:t>
      </w:r>
      <w:r w:rsidR="00B46D4D" w:rsidRPr="004F5575">
        <w:rPr>
          <w:bCs/>
          <w:vertAlign w:val="superscript"/>
        </w:rPr>
        <w:t>nd</w:t>
      </w:r>
      <w:r w:rsidR="00B46D4D" w:rsidRPr="004F5575">
        <w:rPr>
          <w:bCs/>
        </w:rPr>
        <w:t xml:space="preserve"> patient identifier.</w:t>
      </w:r>
    </w:p>
    <w:p w14:paraId="311C31EA" w14:textId="77777777" w:rsidR="00874B75" w:rsidRDefault="004F5575" w:rsidP="00581841">
      <w:pPr>
        <w:numPr>
          <w:ilvl w:val="0"/>
          <w:numId w:val="108"/>
        </w:numPr>
        <w:tabs>
          <w:tab w:val="clear" w:pos="1440"/>
        </w:tabs>
        <w:ind w:left="720"/>
      </w:pPr>
      <w:r>
        <w:rPr>
          <w:bCs/>
        </w:rPr>
        <w:t>S</w:t>
      </w:r>
      <w:r w:rsidR="00B46D4D" w:rsidRPr="002459C4">
        <w:t>end the specimen to the laboratory with a completed His</w:t>
      </w:r>
      <w:r w:rsidR="005D5C46" w:rsidRPr="002459C4">
        <w:t>tology Requisition</w:t>
      </w:r>
      <w:r w:rsidR="00257B17">
        <w:t>.</w:t>
      </w:r>
    </w:p>
    <w:p w14:paraId="21B3A711" w14:textId="77777777" w:rsidR="00B46D4D" w:rsidRDefault="00B46D4D" w:rsidP="00874B75">
      <w:pPr>
        <w:ind w:left="720"/>
      </w:pPr>
      <w:r w:rsidRPr="002459C4">
        <w:rPr>
          <w:b/>
          <w:bCs/>
          <w:u w:val="single"/>
        </w:rPr>
        <w:t>NOTE:</w:t>
      </w:r>
      <w:r w:rsidRPr="002459C4">
        <w:t xml:space="preserve">  All requisitions must include the following:</w:t>
      </w:r>
    </w:p>
    <w:p w14:paraId="041CEE7A" w14:textId="77777777" w:rsidR="004F5575" w:rsidRDefault="004F5575" w:rsidP="00874B75">
      <w:pPr>
        <w:ind w:left="720"/>
      </w:pPr>
    </w:p>
    <w:p w14:paraId="64F573BE" w14:textId="77777777" w:rsidR="004F5575" w:rsidRDefault="004F5575" w:rsidP="00581841">
      <w:pPr>
        <w:pStyle w:val="Level1"/>
        <w:numPr>
          <w:ilvl w:val="0"/>
          <w:numId w:val="105"/>
        </w:numPr>
        <w:tabs>
          <w:tab w:val="clear" w:pos="1080"/>
        </w:tabs>
        <w:ind w:left="2160"/>
        <w:outlineLvl w:val="0"/>
      </w:pPr>
      <w:r w:rsidRPr="001238D9">
        <w:t xml:space="preserve">Patient </w:t>
      </w:r>
      <w:r>
        <w:t>demographics</w:t>
      </w:r>
    </w:p>
    <w:p w14:paraId="37662D6B" w14:textId="77777777" w:rsidR="004F5575" w:rsidRDefault="004F5575" w:rsidP="00581841">
      <w:pPr>
        <w:pStyle w:val="Level1"/>
        <w:numPr>
          <w:ilvl w:val="0"/>
          <w:numId w:val="105"/>
        </w:numPr>
        <w:tabs>
          <w:tab w:val="clear" w:pos="1080"/>
        </w:tabs>
        <w:ind w:left="2160"/>
        <w:outlineLvl w:val="0"/>
      </w:pPr>
      <w:r>
        <w:t>B</w:t>
      </w:r>
      <w:r w:rsidRPr="001238D9">
        <w:t>illing information</w:t>
      </w:r>
    </w:p>
    <w:p w14:paraId="65E94333" w14:textId="77777777" w:rsidR="004F5575" w:rsidRDefault="004F5575" w:rsidP="00581841">
      <w:pPr>
        <w:pStyle w:val="Level1"/>
        <w:numPr>
          <w:ilvl w:val="0"/>
          <w:numId w:val="105"/>
        </w:numPr>
        <w:tabs>
          <w:tab w:val="clear" w:pos="1080"/>
        </w:tabs>
        <w:ind w:left="2160"/>
        <w:outlineLvl w:val="0"/>
      </w:pPr>
      <w:r w:rsidRPr="001238D9">
        <w:t>Patient history</w:t>
      </w:r>
    </w:p>
    <w:p w14:paraId="40C3F9DB" w14:textId="47CAD112" w:rsidR="004F5575" w:rsidRDefault="004F5575" w:rsidP="00581841">
      <w:pPr>
        <w:pStyle w:val="Level1"/>
        <w:numPr>
          <w:ilvl w:val="0"/>
          <w:numId w:val="105"/>
        </w:numPr>
        <w:tabs>
          <w:tab w:val="clear" w:pos="1080"/>
        </w:tabs>
        <w:ind w:left="2160"/>
        <w:outlineLvl w:val="0"/>
      </w:pPr>
      <w:r w:rsidRPr="001238D9">
        <w:t>Clinical diagnosis or ICD-</w:t>
      </w:r>
      <w:r w:rsidR="00307886">
        <w:t>10</w:t>
      </w:r>
      <w:r w:rsidRPr="001238D9">
        <w:t xml:space="preserve"> </w:t>
      </w:r>
      <w:r w:rsidR="00BE629C" w:rsidRPr="001238D9">
        <w:t>code.</w:t>
      </w:r>
    </w:p>
    <w:p w14:paraId="395529D7" w14:textId="77777777" w:rsidR="004F5575" w:rsidRDefault="004F5575" w:rsidP="00581841">
      <w:pPr>
        <w:pStyle w:val="Level1"/>
        <w:numPr>
          <w:ilvl w:val="0"/>
          <w:numId w:val="105"/>
        </w:numPr>
        <w:tabs>
          <w:tab w:val="clear" w:pos="1080"/>
        </w:tabs>
        <w:ind w:left="2160"/>
        <w:outlineLvl w:val="0"/>
      </w:pPr>
      <w:r>
        <w:t>Specimen source and anatomic location</w:t>
      </w:r>
    </w:p>
    <w:p w14:paraId="1332EA6F" w14:textId="77777777" w:rsidR="004F5575" w:rsidRDefault="004F5575" w:rsidP="004F5575">
      <w:pPr>
        <w:pStyle w:val="Level1"/>
        <w:ind w:left="1800" w:firstLine="0"/>
        <w:outlineLvl w:val="0"/>
      </w:pPr>
    </w:p>
    <w:p w14:paraId="2358692F" w14:textId="77777777" w:rsidR="00B46D4D" w:rsidRPr="002459C4" w:rsidRDefault="00B46D4D" w:rsidP="004F5575">
      <w:pPr>
        <w:pStyle w:val="Level1"/>
        <w:numPr>
          <w:ilvl w:val="0"/>
          <w:numId w:val="109"/>
        </w:numPr>
        <w:outlineLvl w:val="0"/>
      </w:pPr>
      <w:r w:rsidRPr="002459C4">
        <w:t xml:space="preserve">Please tighten the caps of the biopsy bottles securely to prevent leakage during transportation.  Place the labeled biopsy bottle into the </w:t>
      </w:r>
      <w:r w:rsidR="00874B75">
        <w:t>Ziploc</w:t>
      </w:r>
      <w:r w:rsidRPr="002459C4">
        <w:t xml:space="preserve"> portion of the transport bag and seal tightly.  Place the requisition into </w:t>
      </w:r>
      <w:r w:rsidR="00874B75">
        <w:t>the</w:t>
      </w:r>
      <w:r w:rsidRPr="002459C4">
        <w:t xml:space="preserve"> pouch on the outside of the tran</w:t>
      </w:r>
      <w:r w:rsidR="00874B75">
        <w:t xml:space="preserve">sport bag.  </w:t>
      </w:r>
      <w:r w:rsidR="004F5575">
        <w:rPr>
          <w:b/>
        </w:rPr>
        <w:t>NOTE</w:t>
      </w:r>
      <w:r w:rsidR="00874B75">
        <w:t xml:space="preserve">: Do not place </w:t>
      </w:r>
      <w:r w:rsidRPr="002459C4">
        <w:t>smear slides and biopsy bottles in the same transport bag.  Formalin fumes will distort the cells on the slide.</w:t>
      </w:r>
    </w:p>
    <w:p w14:paraId="11C80725" w14:textId="77777777" w:rsidR="00B46D4D" w:rsidRPr="007722F7" w:rsidRDefault="00B46D4D" w:rsidP="009C5526">
      <w:pPr>
        <w:rPr>
          <w:sz w:val="22"/>
          <w:szCs w:val="22"/>
        </w:rPr>
      </w:pPr>
    </w:p>
    <w:p w14:paraId="41C6CC77" w14:textId="77777777" w:rsidR="00E84EBA" w:rsidRDefault="00E84EBA" w:rsidP="004F5575">
      <w:pPr>
        <w:jc w:val="center"/>
        <w:rPr>
          <w:b/>
          <w:bCs/>
        </w:rPr>
      </w:pPr>
    </w:p>
    <w:p w14:paraId="029EC9A6" w14:textId="77777777" w:rsidR="00E84EBA" w:rsidRDefault="00E84EBA" w:rsidP="004F5575">
      <w:pPr>
        <w:jc w:val="center"/>
        <w:rPr>
          <w:b/>
          <w:bCs/>
        </w:rPr>
      </w:pPr>
    </w:p>
    <w:p w14:paraId="20AAA5AC" w14:textId="77777777" w:rsidR="00E84EBA" w:rsidRDefault="00E84EBA" w:rsidP="004F5575">
      <w:pPr>
        <w:jc w:val="center"/>
        <w:rPr>
          <w:b/>
          <w:bCs/>
        </w:rPr>
      </w:pPr>
    </w:p>
    <w:p w14:paraId="4DA26C16" w14:textId="77777777" w:rsidR="00E84EBA" w:rsidRDefault="00E84EBA" w:rsidP="004F5575">
      <w:pPr>
        <w:jc w:val="center"/>
        <w:rPr>
          <w:b/>
          <w:bCs/>
        </w:rPr>
      </w:pPr>
    </w:p>
    <w:p w14:paraId="6B19661A" w14:textId="77777777" w:rsidR="00E84EBA" w:rsidRDefault="00E84EBA" w:rsidP="004F5575">
      <w:pPr>
        <w:jc w:val="center"/>
        <w:rPr>
          <w:b/>
          <w:bCs/>
        </w:rPr>
      </w:pPr>
    </w:p>
    <w:p w14:paraId="7E99B266" w14:textId="77777777" w:rsidR="00E84EBA" w:rsidRDefault="00E84EBA" w:rsidP="004F5575">
      <w:pPr>
        <w:jc w:val="center"/>
        <w:rPr>
          <w:b/>
          <w:bCs/>
        </w:rPr>
      </w:pPr>
    </w:p>
    <w:p w14:paraId="695DEE03" w14:textId="77777777" w:rsidR="00E84EBA" w:rsidRDefault="00E84EBA" w:rsidP="004F5575">
      <w:pPr>
        <w:jc w:val="center"/>
        <w:rPr>
          <w:b/>
          <w:bCs/>
        </w:rPr>
      </w:pPr>
    </w:p>
    <w:p w14:paraId="5380C5C6" w14:textId="77777777" w:rsidR="00E84EBA" w:rsidRDefault="00E84EBA" w:rsidP="004F5575">
      <w:pPr>
        <w:jc w:val="center"/>
        <w:rPr>
          <w:b/>
          <w:bCs/>
        </w:rPr>
      </w:pPr>
    </w:p>
    <w:p w14:paraId="0E303139" w14:textId="77777777" w:rsidR="00E84EBA" w:rsidRDefault="00E84EBA" w:rsidP="004F5575">
      <w:pPr>
        <w:jc w:val="center"/>
        <w:rPr>
          <w:b/>
          <w:bCs/>
        </w:rPr>
      </w:pPr>
    </w:p>
    <w:p w14:paraId="3B812D06" w14:textId="77777777" w:rsidR="00E84EBA" w:rsidRDefault="00E84EBA" w:rsidP="004F5575">
      <w:pPr>
        <w:jc w:val="center"/>
        <w:rPr>
          <w:b/>
          <w:bCs/>
        </w:rPr>
      </w:pPr>
    </w:p>
    <w:p w14:paraId="65A921C9" w14:textId="77777777" w:rsidR="00E84EBA" w:rsidRDefault="00E84EBA" w:rsidP="004F5575">
      <w:pPr>
        <w:jc w:val="center"/>
        <w:rPr>
          <w:b/>
          <w:bCs/>
        </w:rPr>
      </w:pPr>
    </w:p>
    <w:p w14:paraId="2481F75C" w14:textId="77777777" w:rsidR="00B46D4D" w:rsidRPr="00E84EBA" w:rsidRDefault="00F408E6" w:rsidP="004F5575">
      <w:pPr>
        <w:jc w:val="center"/>
        <w:rPr>
          <w:sz w:val="28"/>
          <w:szCs w:val="28"/>
        </w:rPr>
      </w:pPr>
      <w:r>
        <w:rPr>
          <w:b/>
          <w:bCs/>
          <w:sz w:val="28"/>
          <w:szCs w:val="28"/>
        </w:rPr>
        <w:fldChar w:fldCharType="begin"/>
      </w:r>
      <w:r>
        <w:rPr>
          <w:b/>
          <w:bCs/>
          <w:sz w:val="28"/>
          <w:szCs w:val="28"/>
        </w:rPr>
        <w:instrText xml:space="preserve"> TC  </w:instrText>
      </w:r>
      <w:bookmarkStart w:id="55" w:name="_Toc503792601"/>
      <w:r w:rsidRPr="00F408E6">
        <w:rPr>
          <w:bCs/>
          <w:sz w:val="28"/>
          <w:szCs w:val="28"/>
        </w:rPr>
        <w:instrText>Radiographs</w:instrText>
      </w:r>
      <w:bookmarkEnd w:id="55"/>
      <w:r>
        <w:rPr>
          <w:b/>
          <w:bCs/>
          <w:sz w:val="28"/>
          <w:szCs w:val="28"/>
        </w:rPr>
        <w:instrText xml:space="preserve"> \l 2 </w:instrText>
      </w:r>
      <w:r>
        <w:rPr>
          <w:b/>
          <w:bCs/>
          <w:sz w:val="28"/>
          <w:szCs w:val="28"/>
        </w:rPr>
        <w:fldChar w:fldCharType="end"/>
      </w:r>
      <w:r w:rsidR="00B46D4D" w:rsidRPr="00E84EBA">
        <w:rPr>
          <w:b/>
          <w:bCs/>
          <w:sz w:val="28"/>
          <w:szCs w:val="28"/>
        </w:rPr>
        <w:t>RADIOGRAPHS</w:t>
      </w:r>
    </w:p>
    <w:p w14:paraId="28FB4802" w14:textId="77777777" w:rsidR="00B46D4D" w:rsidRPr="007722F7" w:rsidRDefault="00B46D4D" w:rsidP="009C5526">
      <w:pPr>
        <w:rPr>
          <w:sz w:val="22"/>
          <w:szCs w:val="22"/>
        </w:rPr>
      </w:pPr>
    </w:p>
    <w:p w14:paraId="4B06486C" w14:textId="77777777" w:rsidR="00B46D4D" w:rsidRPr="002459C4" w:rsidRDefault="00B46D4D" w:rsidP="009C5526">
      <w:r w:rsidRPr="002459C4">
        <w:t>In order to render an accurate pathologic diagnosis, radiographs should be submitted with certain tissue specimens.  These radiographs will become part of the permanent records at PCL unless a request is made for them to be returned to the submitting institution.</w:t>
      </w:r>
    </w:p>
    <w:p w14:paraId="4B152CF4" w14:textId="77777777" w:rsidR="00B46D4D" w:rsidRPr="007722F7" w:rsidRDefault="00B46D4D" w:rsidP="009C5526">
      <w:pPr>
        <w:rPr>
          <w:sz w:val="22"/>
          <w:szCs w:val="22"/>
        </w:rPr>
      </w:pPr>
    </w:p>
    <w:p w14:paraId="066A5EB1" w14:textId="77777777" w:rsidR="00B46D4D" w:rsidRPr="002459C4" w:rsidRDefault="00B46D4D" w:rsidP="009C5526">
      <w:r w:rsidRPr="002459C4">
        <w:rPr>
          <w:b/>
          <w:bCs/>
        </w:rPr>
        <w:t>BREAST BIOPSY:</w:t>
      </w:r>
    </w:p>
    <w:p w14:paraId="39BF5BCE" w14:textId="77777777" w:rsidR="00B46D4D" w:rsidRPr="0090039B" w:rsidRDefault="00B46D4D" w:rsidP="009C5526">
      <w:pPr>
        <w:rPr>
          <w:b/>
        </w:rPr>
      </w:pPr>
      <w:r w:rsidRPr="002459C4">
        <w:t>If the specimen was a radiographically directed procedure, a copy of the specimen radiograph and/or a copy of the radiologist interpretation of the specimen radiograph should be submitted with the tissue specimen.</w:t>
      </w:r>
      <w:r w:rsidR="0090039B">
        <w:t xml:space="preserve">  </w:t>
      </w:r>
      <w:r w:rsidR="0090039B">
        <w:rPr>
          <w:b/>
        </w:rPr>
        <w:t>******PLEASE NOTE THE TIME THE SPECIMEN IS PLACED INTO FORMALIN*******</w:t>
      </w:r>
    </w:p>
    <w:p w14:paraId="7D31CDD1" w14:textId="77777777" w:rsidR="00B46D4D" w:rsidRPr="002459C4" w:rsidRDefault="00B46D4D" w:rsidP="009C5526"/>
    <w:p w14:paraId="7AB1BEE9" w14:textId="77777777" w:rsidR="00B46D4D" w:rsidRPr="00112060" w:rsidRDefault="00B46D4D" w:rsidP="009C5526">
      <w:pPr>
        <w:rPr>
          <w:b/>
        </w:rPr>
      </w:pPr>
      <w:r w:rsidRPr="002459C4">
        <w:t>If the biopsy was performed because of an abnormal mammogram and no localization procedure was performed, a copy of the mammogram and/or mammogram report should be sent with the tissue specimen.</w:t>
      </w:r>
      <w:r w:rsidR="00112060">
        <w:t xml:space="preserve">  *****</w:t>
      </w:r>
      <w:r w:rsidR="00112060">
        <w:rPr>
          <w:b/>
        </w:rPr>
        <w:t xml:space="preserve">PLEASE NOTE THE </w:t>
      </w:r>
      <w:r w:rsidR="00930477">
        <w:rPr>
          <w:b/>
        </w:rPr>
        <w:t>TIME THE SPECIMEN IS PLACED INTO</w:t>
      </w:r>
      <w:r w:rsidR="00112060">
        <w:rPr>
          <w:b/>
        </w:rPr>
        <w:t xml:space="preserve"> FORMALIN*****</w:t>
      </w:r>
    </w:p>
    <w:p w14:paraId="0FF5F7BE" w14:textId="77777777" w:rsidR="00B46D4D" w:rsidRPr="002459C4" w:rsidRDefault="00B46D4D" w:rsidP="009C5526"/>
    <w:p w14:paraId="6A2DFAAE" w14:textId="77777777" w:rsidR="00B46D4D" w:rsidRPr="002459C4" w:rsidRDefault="00B46D4D" w:rsidP="009C5526">
      <w:pPr>
        <w:rPr>
          <w:b/>
          <w:bCs/>
        </w:rPr>
      </w:pPr>
    </w:p>
    <w:p w14:paraId="00F6CA12" w14:textId="77777777" w:rsidR="004F5575" w:rsidRDefault="00B46D4D" w:rsidP="004F5575">
      <w:r w:rsidRPr="002459C4">
        <w:rPr>
          <w:b/>
          <w:bCs/>
        </w:rPr>
        <w:t>BONE BIOPSY:</w:t>
      </w:r>
    </w:p>
    <w:p w14:paraId="16B2B463" w14:textId="77777777" w:rsidR="00B46D4D" w:rsidRPr="004F5575" w:rsidRDefault="00B46D4D" w:rsidP="004F5575">
      <w:r w:rsidRPr="002459C4">
        <w:t xml:space="preserve">All bone tumors or lesions receiving a gross and microscopic examination must be submitted with a radiograph and radiologist's report.  The surgical pathology report will be needlessly delayed if this information fails to accompany the specimen.  Amputation specimens removed for bone/extremity malformations, plastic repair procedures, etc. </w:t>
      </w:r>
      <w:r w:rsidRPr="002459C4">
        <w:rPr>
          <w:b/>
          <w:bCs/>
        </w:rPr>
        <w:t>DO NOT</w:t>
      </w:r>
      <w:r w:rsidRPr="002459C4">
        <w:t xml:space="preserve"> require submission of radiographic data.</w:t>
      </w:r>
    </w:p>
    <w:p w14:paraId="60BEF502" w14:textId="77777777" w:rsidR="00B46D4D" w:rsidRPr="007722F7" w:rsidRDefault="00B46D4D" w:rsidP="009C5526">
      <w:pPr>
        <w:suppressAutoHyphens/>
        <w:spacing w:line="240" w:lineRule="atLeast"/>
        <w:ind w:left="720"/>
        <w:jc w:val="both"/>
        <w:rPr>
          <w:sz w:val="22"/>
          <w:szCs w:val="22"/>
        </w:rPr>
      </w:pPr>
    </w:p>
    <w:p w14:paraId="18CA382A" w14:textId="77777777" w:rsidR="00835981" w:rsidRPr="007722F7" w:rsidRDefault="00835981" w:rsidP="009C5526">
      <w:pPr>
        <w:ind w:firstLine="2160"/>
        <w:rPr>
          <w:b/>
          <w:bCs/>
          <w:sz w:val="28"/>
          <w:szCs w:val="28"/>
        </w:rPr>
      </w:pPr>
    </w:p>
    <w:p w14:paraId="20D96ABE" w14:textId="77777777" w:rsidR="00835981" w:rsidRPr="007722F7" w:rsidRDefault="00835981" w:rsidP="009C5526">
      <w:pPr>
        <w:ind w:firstLine="2160"/>
        <w:rPr>
          <w:b/>
          <w:bCs/>
          <w:sz w:val="28"/>
          <w:szCs w:val="28"/>
        </w:rPr>
      </w:pPr>
    </w:p>
    <w:p w14:paraId="7B36E349" w14:textId="77777777" w:rsidR="00BC5148" w:rsidRPr="007722F7" w:rsidRDefault="00BC5148" w:rsidP="009C5526">
      <w:pPr>
        <w:ind w:firstLine="2160"/>
        <w:rPr>
          <w:b/>
          <w:bCs/>
          <w:sz w:val="28"/>
          <w:szCs w:val="28"/>
        </w:rPr>
      </w:pPr>
    </w:p>
    <w:p w14:paraId="52C9740C" w14:textId="77777777" w:rsidR="00E84EBA" w:rsidRDefault="00E84EBA" w:rsidP="009C5526">
      <w:pPr>
        <w:jc w:val="center"/>
        <w:rPr>
          <w:b/>
          <w:sz w:val="28"/>
          <w:szCs w:val="28"/>
        </w:rPr>
      </w:pPr>
    </w:p>
    <w:p w14:paraId="110D8C15" w14:textId="77777777" w:rsidR="00E84EBA" w:rsidRDefault="00E84EBA" w:rsidP="009C5526">
      <w:pPr>
        <w:jc w:val="center"/>
        <w:rPr>
          <w:b/>
          <w:sz w:val="28"/>
          <w:szCs w:val="28"/>
        </w:rPr>
      </w:pPr>
    </w:p>
    <w:p w14:paraId="13BA0403" w14:textId="77777777" w:rsidR="009561D7" w:rsidRDefault="009561D7" w:rsidP="009C5526">
      <w:pPr>
        <w:jc w:val="center"/>
        <w:rPr>
          <w:b/>
          <w:sz w:val="28"/>
          <w:szCs w:val="28"/>
        </w:rPr>
      </w:pPr>
    </w:p>
    <w:p w14:paraId="32F2C2CD" w14:textId="77777777" w:rsidR="009561D7" w:rsidRDefault="009561D7" w:rsidP="009C5526">
      <w:pPr>
        <w:jc w:val="center"/>
        <w:rPr>
          <w:b/>
          <w:sz w:val="28"/>
          <w:szCs w:val="28"/>
        </w:rPr>
      </w:pPr>
    </w:p>
    <w:p w14:paraId="6A0B439F" w14:textId="77777777" w:rsidR="009561D7" w:rsidRDefault="009561D7" w:rsidP="009C5526">
      <w:pPr>
        <w:jc w:val="center"/>
        <w:rPr>
          <w:b/>
          <w:sz w:val="28"/>
          <w:szCs w:val="28"/>
        </w:rPr>
      </w:pPr>
    </w:p>
    <w:p w14:paraId="79E93450" w14:textId="77777777" w:rsidR="009561D7" w:rsidRDefault="009561D7" w:rsidP="009C5526">
      <w:pPr>
        <w:jc w:val="center"/>
        <w:rPr>
          <w:b/>
          <w:sz w:val="28"/>
          <w:szCs w:val="28"/>
        </w:rPr>
      </w:pPr>
    </w:p>
    <w:p w14:paraId="55D27B12" w14:textId="77777777" w:rsidR="009561D7" w:rsidRDefault="009561D7" w:rsidP="009C5526">
      <w:pPr>
        <w:jc w:val="center"/>
        <w:rPr>
          <w:b/>
          <w:sz w:val="28"/>
          <w:szCs w:val="28"/>
        </w:rPr>
      </w:pPr>
    </w:p>
    <w:p w14:paraId="4BF0F186" w14:textId="77777777" w:rsidR="009561D7" w:rsidRDefault="009561D7" w:rsidP="009C5526">
      <w:pPr>
        <w:jc w:val="center"/>
        <w:rPr>
          <w:b/>
          <w:sz w:val="28"/>
          <w:szCs w:val="28"/>
        </w:rPr>
      </w:pPr>
    </w:p>
    <w:p w14:paraId="2A57710F" w14:textId="77777777" w:rsidR="009561D7" w:rsidRDefault="009561D7" w:rsidP="009C5526">
      <w:pPr>
        <w:jc w:val="center"/>
        <w:rPr>
          <w:b/>
          <w:sz w:val="28"/>
          <w:szCs w:val="28"/>
        </w:rPr>
      </w:pPr>
    </w:p>
    <w:p w14:paraId="47B549B2" w14:textId="77777777" w:rsidR="009561D7" w:rsidRDefault="009561D7" w:rsidP="009C5526">
      <w:pPr>
        <w:jc w:val="center"/>
        <w:rPr>
          <w:b/>
          <w:sz w:val="28"/>
          <w:szCs w:val="28"/>
        </w:rPr>
      </w:pPr>
    </w:p>
    <w:p w14:paraId="70FA2CC6" w14:textId="77777777" w:rsidR="009561D7" w:rsidRDefault="009561D7" w:rsidP="009C5526">
      <w:pPr>
        <w:jc w:val="center"/>
        <w:rPr>
          <w:b/>
          <w:sz w:val="28"/>
          <w:szCs w:val="28"/>
        </w:rPr>
      </w:pPr>
    </w:p>
    <w:p w14:paraId="4FC3B135" w14:textId="77777777" w:rsidR="00FE5D06" w:rsidRPr="007722F7" w:rsidRDefault="00F408E6" w:rsidP="009C5526">
      <w:pPr>
        <w:jc w:val="center"/>
        <w:rPr>
          <w:b/>
          <w:sz w:val="28"/>
          <w:szCs w:val="28"/>
        </w:rPr>
      </w:pPr>
      <w:r>
        <w:rPr>
          <w:b/>
          <w:sz w:val="28"/>
          <w:szCs w:val="28"/>
        </w:rPr>
        <w:lastRenderedPageBreak/>
        <w:fldChar w:fldCharType="begin"/>
      </w:r>
      <w:r>
        <w:rPr>
          <w:b/>
          <w:sz w:val="28"/>
          <w:szCs w:val="28"/>
        </w:rPr>
        <w:instrText xml:space="preserve"> TC  "</w:instrText>
      </w:r>
      <w:bookmarkStart w:id="56" w:name="_Toc503792602"/>
      <w:r w:rsidRPr="00F408E6">
        <w:rPr>
          <w:sz w:val="28"/>
          <w:szCs w:val="28"/>
        </w:rPr>
        <w:instrText>Placenta (Chromosome Analysis)</w:instrText>
      </w:r>
      <w:bookmarkEnd w:id="56"/>
      <w:r w:rsidRPr="00F408E6">
        <w:rPr>
          <w:sz w:val="28"/>
          <w:szCs w:val="28"/>
        </w:rPr>
        <w:instrText>"</w:instrText>
      </w:r>
      <w:r>
        <w:rPr>
          <w:b/>
          <w:sz w:val="28"/>
          <w:szCs w:val="28"/>
        </w:rPr>
        <w:instrText xml:space="preserve"> \l 2 </w:instrText>
      </w:r>
      <w:r>
        <w:rPr>
          <w:b/>
          <w:sz w:val="28"/>
          <w:szCs w:val="28"/>
        </w:rPr>
        <w:fldChar w:fldCharType="end"/>
      </w:r>
      <w:r w:rsidR="00FE5D06" w:rsidRPr="007722F7">
        <w:rPr>
          <w:b/>
          <w:sz w:val="28"/>
          <w:szCs w:val="28"/>
        </w:rPr>
        <w:t>PLACENTA</w:t>
      </w:r>
    </w:p>
    <w:p w14:paraId="21722535" w14:textId="77777777" w:rsidR="00FE5D06" w:rsidRPr="007722F7" w:rsidRDefault="00FE5D06" w:rsidP="009C5526"/>
    <w:p w14:paraId="330A2BC2" w14:textId="77777777" w:rsidR="00BC5148" w:rsidRPr="007722F7" w:rsidRDefault="00FE5D06" w:rsidP="009C5526">
      <w:r w:rsidRPr="007722F7">
        <w:t>Placenta submitted for routine gross and microscopic examination should be submitted in a for</w:t>
      </w:r>
      <w:r w:rsidR="003A44B0">
        <w:t>malin container supplied by PCL, a completed Placental form (</w:t>
      </w:r>
      <w:r w:rsidR="003A44B0">
        <w:rPr>
          <w:b/>
        </w:rPr>
        <w:t xml:space="preserve">Addendum </w:t>
      </w:r>
      <w:r w:rsidR="0027286C">
        <w:rPr>
          <w:b/>
        </w:rPr>
        <w:t>H</w:t>
      </w:r>
      <w:r w:rsidR="003A44B0">
        <w:t xml:space="preserve">) </w:t>
      </w:r>
      <w:r w:rsidRPr="003A44B0">
        <w:t>and</w:t>
      </w:r>
      <w:r w:rsidRPr="007722F7">
        <w:t xml:space="preserve"> labeled with the specimen source and 2 patient identifiers.</w:t>
      </w:r>
    </w:p>
    <w:p w14:paraId="283D9296" w14:textId="77777777" w:rsidR="00FE5D06" w:rsidRPr="007722F7" w:rsidRDefault="00FE5D06" w:rsidP="009C5526"/>
    <w:p w14:paraId="5D2D478D" w14:textId="77777777" w:rsidR="00FE5D06" w:rsidRDefault="00FE5D06" w:rsidP="009C5526">
      <w:pPr>
        <w:rPr>
          <w:b/>
        </w:rPr>
      </w:pPr>
      <w:r w:rsidRPr="007722F7">
        <w:t xml:space="preserve">If </w:t>
      </w:r>
      <w:r w:rsidRPr="004F5575">
        <w:rPr>
          <w:b/>
          <w:u w:val="single"/>
        </w:rPr>
        <w:t>Chromosome Analysis</w:t>
      </w:r>
      <w:r w:rsidRPr="007722F7">
        <w:t xml:space="preserve"> is also requested, a portion of the placenta </w:t>
      </w:r>
      <w:r w:rsidRPr="007722F7">
        <w:rPr>
          <w:b/>
          <w:u w:val="single"/>
        </w:rPr>
        <w:t>MUST</w:t>
      </w:r>
      <w:r w:rsidR="004F5575">
        <w:t xml:space="preserve"> be </w:t>
      </w:r>
      <w:r w:rsidR="00E84EBA">
        <w:t>s</w:t>
      </w:r>
      <w:r w:rsidR="004F5575">
        <w:t xml:space="preserve">ubmitted in RPMI Media </w:t>
      </w:r>
      <w:r w:rsidRPr="007722F7">
        <w:t>and label</w:t>
      </w:r>
      <w:r w:rsidR="004F5575">
        <w:t xml:space="preserve">ed with 2 patient identifiers. If no RPMI Media is available, tissue should be placed in saline. </w:t>
      </w:r>
    </w:p>
    <w:p w14:paraId="2D1EDBDE" w14:textId="77777777" w:rsidR="004F5575" w:rsidRPr="004F5575" w:rsidRDefault="004F5575" w:rsidP="009C5526">
      <w:pPr>
        <w:rPr>
          <w:b/>
        </w:rPr>
      </w:pPr>
      <w:r>
        <w:rPr>
          <w:b/>
        </w:rPr>
        <w:tab/>
        <w:t xml:space="preserve">NOTE: Chromosome Analysis CANNOT be </w:t>
      </w:r>
      <w:r w:rsidR="00C1634D">
        <w:rPr>
          <w:b/>
        </w:rPr>
        <w:t>run</w:t>
      </w:r>
      <w:r>
        <w:rPr>
          <w:b/>
        </w:rPr>
        <w:t xml:space="preserve"> on tissue in formalin.</w:t>
      </w:r>
    </w:p>
    <w:p w14:paraId="13E59FDB" w14:textId="77777777" w:rsidR="00BC5148" w:rsidRPr="007722F7" w:rsidRDefault="00BC5148" w:rsidP="009C5526">
      <w:pPr>
        <w:ind w:firstLine="2160"/>
        <w:rPr>
          <w:b/>
          <w:bCs/>
          <w:sz w:val="28"/>
          <w:szCs w:val="28"/>
        </w:rPr>
      </w:pPr>
    </w:p>
    <w:p w14:paraId="6B323D9E" w14:textId="77777777" w:rsidR="008D5C17" w:rsidRDefault="008D5C17" w:rsidP="009C5526">
      <w:pPr>
        <w:ind w:firstLine="2160"/>
        <w:rPr>
          <w:b/>
          <w:bCs/>
          <w:sz w:val="28"/>
          <w:szCs w:val="28"/>
        </w:rPr>
      </w:pPr>
    </w:p>
    <w:p w14:paraId="0A08B1D8" w14:textId="77777777" w:rsidR="009561D7" w:rsidRDefault="009561D7" w:rsidP="009C5526">
      <w:pPr>
        <w:ind w:firstLine="2160"/>
        <w:rPr>
          <w:b/>
          <w:bCs/>
          <w:sz w:val="28"/>
          <w:szCs w:val="28"/>
        </w:rPr>
      </w:pPr>
    </w:p>
    <w:p w14:paraId="05541E90" w14:textId="77777777" w:rsidR="009561D7" w:rsidRDefault="009561D7" w:rsidP="009C5526">
      <w:pPr>
        <w:ind w:firstLine="2160"/>
        <w:rPr>
          <w:b/>
          <w:bCs/>
          <w:sz w:val="28"/>
          <w:szCs w:val="28"/>
        </w:rPr>
      </w:pPr>
    </w:p>
    <w:p w14:paraId="3AFDF1AA" w14:textId="77777777" w:rsidR="009561D7" w:rsidRDefault="009561D7" w:rsidP="009C5526">
      <w:pPr>
        <w:ind w:firstLine="2160"/>
        <w:rPr>
          <w:b/>
          <w:bCs/>
          <w:sz w:val="28"/>
          <w:szCs w:val="28"/>
        </w:rPr>
      </w:pPr>
    </w:p>
    <w:p w14:paraId="0172C4EC" w14:textId="77777777" w:rsidR="00B46D4D" w:rsidRPr="007722F7" w:rsidRDefault="00F408E6" w:rsidP="009C5526">
      <w:pPr>
        <w:ind w:firstLine="2160"/>
        <w:rPr>
          <w:sz w:val="28"/>
          <w:szCs w:val="28"/>
        </w:rPr>
      </w:pPr>
      <w:r>
        <w:rPr>
          <w:b/>
          <w:bCs/>
          <w:sz w:val="28"/>
          <w:szCs w:val="28"/>
        </w:rPr>
        <w:fldChar w:fldCharType="begin"/>
      </w:r>
      <w:r>
        <w:rPr>
          <w:b/>
          <w:bCs/>
          <w:sz w:val="28"/>
          <w:szCs w:val="28"/>
        </w:rPr>
        <w:instrText xml:space="preserve"> TC  "</w:instrText>
      </w:r>
      <w:bookmarkStart w:id="57" w:name="_Toc503792603"/>
      <w:r w:rsidRPr="00F408E6">
        <w:rPr>
          <w:bCs/>
          <w:sz w:val="28"/>
          <w:szCs w:val="28"/>
        </w:rPr>
        <w:instrText>Tissue for Gout (Urate Crystals)</w:instrText>
      </w:r>
      <w:bookmarkEnd w:id="57"/>
      <w:r w:rsidRPr="00F408E6">
        <w:rPr>
          <w:bCs/>
          <w:sz w:val="28"/>
          <w:szCs w:val="28"/>
        </w:rPr>
        <w:instrText>"</w:instrText>
      </w:r>
      <w:r>
        <w:rPr>
          <w:b/>
          <w:bCs/>
          <w:sz w:val="28"/>
          <w:szCs w:val="28"/>
        </w:rPr>
        <w:instrText xml:space="preserve"> \l 2 </w:instrText>
      </w:r>
      <w:r>
        <w:rPr>
          <w:b/>
          <w:bCs/>
          <w:sz w:val="28"/>
          <w:szCs w:val="28"/>
        </w:rPr>
        <w:fldChar w:fldCharType="end"/>
      </w:r>
      <w:r w:rsidR="00B46D4D" w:rsidRPr="007722F7">
        <w:rPr>
          <w:b/>
          <w:bCs/>
          <w:sz w:val="28"/>
          <w:szCs w:val="28"/>
        </w:rPr>
        <w:t>TISSUE SUBMITTED FOR GOUT</w:t>
      </w:r>
    </w:p>
    <w:p w14:paraId="2AF94237" w14:textId="77777777" w:rsidR="00B46D4D" w:rsidRPr="007722F7" w:rsidRDefault="00B46D4D" w:rsidP="009C5526">
      <w:pPr>
        <w:rPr>
          <w:sz w:val="28"/>
          <w:szCs w:val="28"/>
        </w:rPr>
      </w:pPr>
    </w:p>
    <w:p w14:paraId="376DFF77" w14:textId="77777777" w:rsidR="00B46D4D" w:rsidRPr="007722F7" w:rsidRDefault="00B46D4D" w:rsidP="009C5526"/>
    <w:p w14:paraId="11EE4226" w14:textId="77777777" w:rsidR="00B46D4D" w:rsidRPr="007722F7" w:rsidRDefault="00B46D4D" w:rsidP="009C5526">
      <w:r w:rsidRPr="007722F7">
        <w:t>Urates are deposited in tissue (gouty tophi) or around joints in persons suffering from gout.</w:t>
      </w:r>
    </w:p>
    <w:p w14:paraId="7C6C79BA" w14:textId="77777777" w:rsidR="00B46D4D" w:rsidRPr="007722F7" w:rsidRDefault="00B46D4D" w:rsidP="009C5526"/>
    <w:p w14:paraId="6886D12D" w14:textId="77777777" w:rsidR="00B46D4D" w:rsidRPr="007722F7" w:rsidRDefault="00B46D4D" w:rsidP="009C5526">
      <w:r w:rsidRPr="007722F7">
        <w:t>Urate crystals are very soluble in water and are dissolved if tissue is fixed in the routine aqueous fixative of 10% formalin.  Therefore, any tissue specimen submitted for suspected gout must have alcohol fixation if the urate deposits are to be demonstrated.</w:t>
      </w:r>
    </w:p>
    <w:p w14:paraId="171387E3" w14:textId="77777777" w:rsidR="00B46D4D" w:rsidRPr="007722F7" w:rsidRDefault="00B46D4D" w:rsidP="009C5526"/>
    <w:p w14:paraId="6350CF74" w14:textId="77777777" w:rsidR="001A448C" w:rsidRDefault="00B46D4D" w:rsidP="00581841">
      <w:pPr>
        <w:numPr>
          <w:ilvl w:val="0"/>
          <w:numId w:val="110"/>
        </w:numPr>
        <w:tabs>
          <w:tab w:val="clear" w:pos="3960"/>
        </w:tabs>
        <w:suppressAutoHyphens/>
        <w:spacing w:line="240" w:lineRule="atLeast"/>
        <w:ind w:left="1080"/>
        <w:jc w:val="both"/>
      </w:pPr>
      <w:r w:rsidRPr="007722F7">
        <w:t>Place tissue specimen in</w:t>
      </w:r>
      <w:r w:rsidR="001A448C">
        <w:t xml:space="preserve"> 100% ethyl or reagent alcohol.</w:t>
      </w:r>
    </w:p>
    <w:p w14:paraId="2E3373A0" w14:textId="35146DC7" w:rsidR="001A448C" w:rsidRDefault="00B46D4D" w:rsidP="00581841">
      <w:pPr>
        <w:numPr>
          <w:ilvl w:val="0"/>
          <w:numId w:val="110"/>
        </w:numPr>
        <w:tabs>
          <w:tab w:val="clear" w:pos="3960"/>
        </w:tabs>
        <w:suppressAutoHyphens/>
        <w:spacing w:line="240" w:lineRule="atLeast"/>
        <w:ind w:left="1080"/>
        <w:jc w:val="both"/>
      </w:pPr>
      <w:r w:rsidRPr="007722F7">
        <w:t xml:space="preserve">Label the bottle with the </w:t>
      </w:r>
      <w:r w:rsidR="00BE629C" w:rsidRPr="007722F7">
        <w:t>patient’s</w:t>
      </w:r>
      <w:r w:rsidRPr="007722F7">
        <w:t xml:space="preserve"> name a</w:t>
      </w:r>
      <w:r w:rsidR="001A448C">
        <w:t>nd source of tissue submitted.</w:t>
      </w:r>
    </w:p>
    <w:p w14:paraId="06E79CD7" w14:textId="77777777" w:rsidR="00B46D4D" w:rsidRPr="007722F7" w:rsidRDefault="00B46D4D" w:rsidP="00581841">
      <w:pPr>
        <w:numPr>
          <w:ilvl w:val="0"/>
          <w:numId w:val="110"/>
        </w:numPr>
        <w:tabs>
          <w:tab w:val="clear" w:pos="3960"/>
        </w:tabs>
        <w:suppressAutoHyphens/>
        <w:spacing w:line="240" w:lineRule="atLeast"/>
        <w:ind w:left="1080"/>
        <w:jc w:val="both"/>
      </w:pPr>
      <w:r w:rsidRPr="007722F7">
        <w:rPr>
          <w:b/>
          <w:bCs/>
        </w:rPr>
        <w:t>CLEARLY MARK THE PATIENT REQUISITION WITH A NOTE</w:t>
      </w:r>
      <w:r w:rsidRPr="007722F7">
        <w:t xml:space="preserve"> </w:t>
      </w:r>
      <w:r w:rsidR="001A448C">
        <w:tab/>
      </w:r>
      <w:r w:rsidRPr="007722F7">
        <w:rPr>
          <w:b/>
          <w:bCs/>
        </w:rPr>
        <w:t>STATING THAT THE TISSUE IS IN ALCOHOL</w:t>
      </w:r>
      <w:r w:rsidRPr="007722F7">
        <w:t xml:space="preserve"> so that the specimen will </w:t>
      </w:r>
      <w:r w:rsidR="001A448C">
        <w:tab/>
      </w:r>
      <w:r w:rsidRPr="007722F7">
        <w:t>be correctly processed.</w:t>
      </w:r>
    </w:p>
    <w:p w14:paraId="7E78A42A" w14:textId="77777777" w:rsidR="00F5756D" w:rsidRPr="007722F7" w:rsidRDefault="00F5756D" w:rsidP="009C5526">
      <w:pPr>
        <w:suppressAutoHyphens/>
        <w:spacing w:line="240" w:lineRule="atLeast"/>
        <w:ind w:left="720"/>
        <w:jc w:val="both"/>
      </w:pPr>
    </w:p>
    <w:p w14:paraId="753EEB12" w14:textId="77777777" w:rsidR="00F5756D" w:rsidRPr="007722F7" w:rsidRDefault="00F5756D" w:rsidP="009C5526">
      <w:pPr>
        <w:jc w:val="center"/>
        <w:rPr>
          <w:sz w:val="30"/>
          <w:szCs w:val="30"/>
        </w:rPr>
      </w:pPr>
    </w:p>
    <w:p w14:paraId="09CD0FA6" w14:textId="77777777" w:rsidR="00B449F2" w:rsidRDefault="00B449F2" w:rsidP="009C5526">
      <w:pPr>
        <w:jc w:val="center"/>
        <w:rPr>
          <w:b/>
          <w:sz w:val="28"/>
          <w:szCs w:val="28"/>
        </w:rPr>
      </w:pPr>
    </w:p>
    <w:p w14:paraId="1ADDFB65" w14:textId="77777777" w:rsidR="00B449F2" w:rsidRDefault="00B449F2" w:rsidP="009C5526">
      <w:pPr>
        <w:jc w:val="center"/>
        <w:rPr>
          <w:b/>
          <w:sz w:val="28"/>
          <w:szCs w:val="28"/>
        </w:rPr>
      </w:pPr>
    </w:p>
    <w:p w14:paraId="51020BFC" w14:textId="77777777" w:rsidR="00B449F2" w:rsidRDefault="00B449F2" w:rsidP="009C5526">
      <w:pPr>
        <w:jc w:val="center"/>
        <w:rPr>
          <w:b/>
          <w:sz w:val="28"/>
          <w:szCs w:val="28"/>
        </w:rPr>
      </w:pPr>
    </w:p>
    <w:p w14:paraId="0494CECF" w14:textId="77777777" w:rsidR="00BE629C" w:rsidRDefault="00BE629C" w:rsidP="009C5526">
      <w:pPr>
        <w:jc w:val="center"/>
        <w:rPr>
          <w:b/>
          <w:sz w:val="28"/>
          <w:szCs w:val="28"/>
        </w:rPr>
      </w:pPr>
    </w:p>
    <w:p w14:paraId="1BE2EFF0" w14:textId="77777777" w:rsidR="00BE629C" w:rsidRDefault="00BE629C" w:rsidP="009C5526">
      <w:pPr>
        <w:jc w:val="center"/>
        <w:rPr>
          <w:b/>
          <w:sz w:val="28"/>
          <w:szCs w:val="28"/>
        </w:rPr>
      </w:pPr>
    </w:p>
    <w:p w14:paraId="7A11C1FD" w14:textId="77777777" w:rsidR="00BE629C" w:rsidRDefault="00BE629C" w:rsidP="009C5526">
      <w:pPr>
        <w:jc w:val="center"/>
        <w:rPr>
          <w:b/>
          <w:sz w:val="28"/>
          <w:szCs w:val="28"/>
        </w:rPr>
      </w:pPr>
    </w:p>
    <w:p w14:paraId="7E43AF12" w14:textId="77777777" w:rsidR="00BE629C" w:rsidRDefault="00BE629C" w:rsidP="009C5526">
      <w:pPr>
        <w:jc w:val="center"/>
        <w:rPr>
          <w:b/>
          <w:sz w:val="28"/>
          <w:szCs w:val="28"/>
        </w:rPr>
      </w:pPr>
    </w:p>
    <w:p w14:paraId="68A93CFB" w14:textId="77777777" w:rsidR="002A40F6" w:rsidRDefault="002A40F6" w:rsidP="009C5526">
      <w:pPr>
        <w:jc w:val="center"/>
        <w:rPr>
          <w:b/>
          <w:sz w:val="28"/>
          <w:szCs w:val="28"/>
        </w:rPr>
      </w:pPr>
    </w:p>
    <w:p w14:paraId="620CEBBB" w14:textId="77777777" w:rsidR="002A40F6" w:rsidRDefault="002A40F6" w:rsidP="009C5526">
      <w:pPr>
        <w:jc w:val="center"/>
        <w:rPr>
          <w:b/>
          <w:sz w:val="28"/>
          <w:szCs w:val="28"/>
        </w:rPr>
      </w:pPr>
    </w:p>
    <w:p w14:paraId="0E656048" w14:textId="3F9569E9" w:rsidR="00F5756D" w:rsidRPr="001A448C" w:rsidRDefault="00F408E6" w:rsidP="009C5526">
      <w:pPr>
        <w:jc w:val="center"/>
        <w:rPr>
          <w:b/>
          <w:sz w:val="28"/>
          <w:szCs w:val="28"/>
        </w:rPr>
      </w:pPr>
      <w:r>
        <w:rPr>
          <w:b/>
          <w:sz w:val="28"/>
          <w:szCs w:val="28"/>
        </w:rPr>
        <w:fldChar w:fldCharType="begin"/>
      </w:r>
      <w:r>
        <w:rPr>
          <w:b/>
          <w:sz w:val="28"/>
          <w:szCs w:val="28"/>
        </w:rPr>
        <w:instrText xml:space="preserve"> TC  "</w:instrText>
      </w:r>
      <w:bookmarkStart w:id="58" w:name="_Toc503792604"/>
      <w:r w:rsidRPr="00F408E6">
        <w:rPr>
          <w:sz w:val="28"/>
          <w:szCs w:val="28"/>
        </w:rPr>
        <w:instrText>Lymph Nodes</w:instrText>
      </w:r>
      <w:bookmarkEnd w:id="58"/>
      <w:r>
        <w:rPr>
          <w:b/>
          <w:sz w:val="28"/>
          <w:szCs w:val="28"/>
        </w:rPr>
        <w:instrText xml:space="preserve">" \l 2 </w:instrText>
      </w:r>
      <w:r>
        <w:rPr>
          <w:b/>
          <w:sz w:val="28"/>
          <w:szCs w:val="28"/>
        </w:rPr>
        <w:fldChar w:fldCharType="end"/>
      </w:r>
      <w:r w:rsidR="00F5756D" w:rsidRPr="001A448C">
        <w:rPr>
          <w:b/>
          <w:sz w:val="28"/>
          <w:szCs w:val="28"/>
        </w:rPr>
        <w:t>LYMPH NODES</w:t>
      </w:r>
    </w:p>
    <w:p w14:paraId="622B6A11" w14:textId="77777777" w:rsidR="00F5756D" w:rsidRPr="007722F7" w:rsidRDefault="00F5756D" w:rsidP="009C5526">
      <w:pPr>
        <w:rPr>
          <w:sz w:val="30"/>
          <w:szCs w:val="30"/>
        </w:rPr>
      </w:pPr>
    </w:p>
    <w:p w14:paraId="36910C0E" w14:textId="77777777" w:rsidR="00F5756D" w:rsidRPr="002459C4" w:rsidRDefault="00F5756D" w:rsidP="009C5526">
      <w:pPr>
        <w:rPr>
          <w:b/>
          <w:bCs/>
          <w:i/>
          <w:iCs/>
        </w:rPr>
      </w:pPr>
      <w:r w:rsidRPr="001A448C">
        <w:rPr>
          <w:b/>
          <w:bCs/>
          <w:iCs/>
        </w:rPr>
        <w:t>Lymph node biopsies may be performed for multiple reasons including aiding in the diagnosis of malignant lymphoma, to determine the presence or absence of metastatic tumor, and/or the presence or absence of infectious disease.  The tissue sample may be handled somewhat differently depending on the clinical situation. These will be described separately below</w:t>
      </w:r>
      <w:r w:rsidRPr="002459C4">
        <w:rPr>
          <w:b/>
          <w:bCs/>
          <w:i/>
          <w:iCs/>
        </w:rPr>
        <w:t>:</w:t>
      </w:r>
    </w:p>
    <w:p w14:paraId="758854EB" w14:textId="77777777" w:rsidR="00F5756D" w:rsidRPr="007722F7" w:rsidRDefault="00F5756D" w:rsidP="009C5526">
      <w:pPr>
        <w:rPr>
          <w:sz w:val="20"/>
          <w:szCs w:val="20"/>
        </w:rPr>
      </w:pPr>
    </w:p>
    <w:p w14:paraId="0A2EA16D" w14:textId="77777777" w:rsidR="00F5756D" w:rsidRPr="007722F7" w:rsidRDefault="00F5756D" w:rsidP="009C5526">
      <w:pPr>
        <w:rPr>
          <w:sz w:val="20"/>
          <w:szCs w:val="20"/>
        </w:rPr>
      </w:pPr>
    </w:p>
    <w:p w14:paraId="39F3955C" w14:textId="77777777" w:rsidR="00F5756D" w:rsidRPr="002757DC" w:rsidRDefault="00F5756D" w:rsidP="009C5526">
      <w:pPr>
        <w:rPr>
          <w:b/>
          <w:bCs/>
        </w:rPr>
      </w:pPr>
      <w:r w:rsidRPr="001A448C">
        <w:rPr>
          <w:b/>
        </w:rPr>
        <w:t>Lymph node biopsies for Malignant Lymphoma or Cytogenetic Studies</w:t>
      </w:r>
      <w:r w:rsidRPr="002459C4">
        <w:t>:</w:t>
      </w:r>
      <w:r w:rsidR="002757DC">
        <w:t xml:space="preserve"> </w:t>
      </w:r>
      <w:r w:rsidR="002757DC" w:rsidRPr="002757DC">
        <w:rPr>
          <w:b/>
          <w:bCs/>
        </w:rPr>
        <w:t>(If lymphoma is in the differential diagnosis)</w:t>
      </w:r>
    </w:p>
    <w:p w14:paraId="50B5BE31" w14:textId="77777777" w:rsidR="00F5756D" w:rsidRPr="002459C4" w:rsidRDefault="00F5756D" w:rsidP="009C5526"/>
    <w:p w14:paraId="674E3A7C" w14:textId="77777777" w:rsidR="002757DC" w:rsidRDefault="002757DC" w:rsidP="002757DC">
      <w:pPr>
        <w:widowControl/>
        <w:numPr>
          <w:ilvl w:val="0"/>
          <w:numId w:val="9"/>
        </w:numPr>
        <w:autoSpaceDE/>
        <w:autoSpaceDN/>
        <w:adjustRightInd/>
        <w:spacing w:before="100" w:beforeAutospacing="1" w:after="100" w:afterAutospacing="1"/>
        <w:rPr>
          <w:color w:val="000000"/>
          <w:sz w:val="27"/>
          <w:szCs w:val="27"/>
        </w:rPr>
      </w:pPr>
      <w:r w:rsidRPr="002757DC">
        <w:rPr>
          <w:color w:val="000000"/>
          <w:sz w:val="27"/>
          <w:szCs w:val="27"/>
        </w:rPr>
        <w:t>The specimen should be divided while fresh; while in the OR- Typically, a                   lymph node is sectioned perpendicular to long axis in a straight cut.</w:t>
      </w:r>
    </w:p>
    <w:p w14:paraId="3F269B56" w14:textId="3ADFFEEF" w:rsidR="002757DC" w:rsidRPr="002757DC" w:rsidRDefault="002757DC" w:rsidP="00B23B52">
      <w:pPr>
        <w:widowControl/>
        <w:autoSpaceDE/>
        <w:autoSpaceDN/>
        <w:adjustRightInd/>
        <w:spacing w:before="100" w:beforeAutospacing="1" w:after="100" w:afterAutospacing="1"/>
        <w:rPr>
          <w:color w:val="000000"/>
          <w:sz w:val="27"/>
          <w:szCs w:val="27"/>
        </w:rPr>
      </w:pPr>
      <w:r>
        <w:rPr>
          <w:color w:val="000000"/>
          <w:sz w:val="27"/>
          <w:szCs w:val="27"/>
        </w:rPr>
        <w:t xml:space="preserve">           </w:t>
      </w:r>
      <w:r w:rsidRPr="002757DC">
        <w:rPr>
          <w:color w:val="000000"/>
          <w:sz w:val="27"/>
          <w:szCs w:val="27"/>
        </w:rPr>
        <w:t xml:space="preserve">Submit potion of lymph node into RPMI (the pink solution); a pencil eraser </w:t>
      </w:r>
      <w:r>
        <w:rPr>
          <w:color w:val="000000"/>
          <w:sz w:val="27"/>
          <w:szCs w:val="27"/>
        </w:rPr>
        <w:t xml:space="preserve">               </w:t>
      </w:r>
      <w:r w:rsidRPr="002757DC">
        <w:rPr>
          <w:color w:val="000000"/>
          <w:sz w:val="27"/>
          <w:szCs w:val="27"/>
        </w:rPr>
        <w:t>sized piece of lymph node (~7x7 mm) is enough</w:t>
      </w:r>
      <w:r>
        <w:rPr>
          <w:color w:val="000000"/>
          <w:sz w:val="27"/>
          <w:szCs w:val="27"/>
        </w:rPr>
        <w:t xml:space="preserve">   REGRIGERATE THE                     RPMI SPECIMEN AFTER COLLECTION.  This media is a cell preservation             media, which maintains the viability of the cell surface markers.  If                               refrigerated, the tissue can stay viable for 48-72 hours in this media.</w:t>
      </w:r>
    </w:p>
    <w:p w14:paraId="4722087C" w14:textId="77777777" w:rsidR="002757DC" w:rsidRDefault="002757DC" w:rsidP="002757DC">
      <w:pPr>
        <w:widowControl/>
        <w:numPr>
          <w:ilvl w:val="0"/>
          <w:numId w:val="9"/>
        </w:numPr>
        <w:autoSpaceDE/>
        <w:autoSpaceDN/>
        <w:adjustRightInd/>
        <w:spacing w:before="100" w:beforeAutospacing="1" w:after="100" w:afterAutospacing="1"/>
        <w:rPr>
          <w:color w:val="000000"/>
          <w:sz w:val="27"/>
          <w:szCs w:val="27"/>
        </w:rPr>
      </w:pPr>
      <w:r w:rsidRPr="002757DC">
        <w:rPr>
          <w:color w:val="000000"/>
          <w:sz w:val="27"/>
          <w:szCs w:val="27"/>
        </w:rPr>
        <w:t xml:space="preserve">The remaining portion (which should be the majority) of the specimen should </w:t>
      </w:r>
      <w:r>
        <w:rPr>
          <w:color w:val="000000"/>
          <w:sz w:val="27"/>
          <w:szCs w:val="27"/>
        </w:rPr>
        <w:t xml:space="preserve">             </w:t>
      </w:r>
      <w:r w:rsidRPr="002757DC">
        <w:rPr>
          <w:color w:val="000000"/>
          <w:sz w:val="27"/>
          <w:szCs w:val="27"/>
        </w:rPr>
        <w:t>be placed in 10% buffered formalin.</w:t>
      </w:r>
    </w:p>
    <w:p w14:paraId="7FAC5981" w14:textId="77777777" w:rsidR="002757DC" w:rsidRDefault="002757DC" w:rsidP="002757DC">
      <w:pPr>
        <w:widowControl/>
        <w:numPr>
          <w:ilvl w:val="0"/>
          <w:numId w:val="9"/>
        </w:numPr>
        <w:autoSpaceDE/>
        <w:autoSpaceDN/>
        <w:adjustRightInd/>
        <w:spacing w:before="100" w:beforeAutospacing="1" w:after="100" w:afterAutospacing="1"/>
        <w:rPr>
          <w:color w:val="000000"/>
          <w:sz w:val="27"/>
          <w:szCs w:val="27"/>
        </w:rPr>
      </w:pPr>
      <w:r>
        <w:rPr>
          <w:color w:val="000000"/>
          <w:sz w:val="27"/>
          <w:szCs w:val="27"/>
        </w:rPr>
        <w:t xml:space="preserve">  Both containers should then be forwarded to PCL with a completed histology               requisition which includes pertinent clinical history and billing information.                All biopsy containers must be labeled with 2 patient identifiers and the type of             tissue being submitted.  </w:t>
      </w:r>
    </w:p>
    <w:p w14:paraId="11F2AF9D" w14:textId="77777777" w:rsidR="00535434" w:rsidRDefault="00535434" w:rsidP="00535434">
      <w:pPr>
        <w:pStyle w:val="Level1"/>
        <w:ind w:firstLine="0"/>
        <w:outlineLvl w:val="0"/>
      </w:pPr>
    </w:p>
    <w:p w14:paraId="5E619303" w14:textId="77777777" w:rsidR="00BE629C" w:rsidRDefault="00BE629C" w:rsidP="00535434">
      <w:pPr>
        <w:pStyle w:val="Level1"/>
        <w:ind w:firstLine="0"/>
        <w:outlineLvl w:val="0"/>
        <w:rPr>
          <w:sz w:val="28"/>
          <w:szCs w:val="28"/>
        </w:rPr>
      </w:pPr>
    </w:p>
    <w:p w14:paraId="1BA8122B" w14:textId="77777777" w:rsidR="00BE629C" w:rsidRDefault="00BE629C" w:rsidP="00535434">
      <w:pPr>
        <w:pStyle w:val="Level1"/>
        <w:ind w:firstLine="0"/>
        <w:outlineLvl w:val="0"/>
        <w:rPr>
          <w:sz w:val="28"/>
          <w:szCs w:val="28"/>
        </w:rPr>
      </w:pPr>
    </w:p>
    <w:p w14:paraId="2647D65B" w14:textId="37859B6A" w:rsidR="00F5756D" w:rsidRPr="00535434" w:rsidRDefault="00F5756D" w:rsidP="00535434">
      <w:pPr>
        <w:pStyle w:val="Level1"/>
        <w:ind w:firstLine="0"/>
        <w:outlineLvl w:val="0"/>
        <w:rPr>
          <w:sz w:val="28"/>
          <w:szCs w:val="28"/>
        </w:rPr>
      </w:pPr>
      <w:r w:rsidRPr="00535434">
        <w:rPr>
          <w:sz w:val="28"/>
          <w:szCs w:val="28"/>
        </w:rPr>
        <w:t>Universal Precautions should be strictly observed in all phases of collecting, preparing, and transporting specimens for histology.</w:t>
      </w:r>
    </w:p>
    <w:p w14:paraId="2CF71D01" w14:textId="77777777" w:rsidR="00F5756D" w:rsidRPr="002459C4" w:rsidRDefault="00F5756D" w:rsidP="009C5526"/>
    <w:p w14:paraId="1F206ED4" w14:textId="77777777" w:rsidR="00F5756D" w:rsidRPr="002459C4" w:rsidRDefault="00F5756D" w:rsidP="009C5526"/>
    <w:p w14:paraId="3A488F16" w14:textId="77777777" w:rsidR="00535434" w:rsidRDefault="00535434" w:rsidP="009C5526">
      <w:pPr>
        <w:rPr>
          <w:b/>
        </w:rPr>
      </w:pPr>
    </w:p>
    <w:p w14:paraId="0CA61131" w14:textId="77777777" w:rsidR="00535434" w:rsidRDefault="00535434" w:rsidP="009C5526">
      <w:pPr>
        <w:rPr>
          <w:b/>
        </w:rPr>
      </w:pPr>
    </w:p>
    <w:p w14:paraId="59EE423E" w14:textId="77777777" w:rsidR="00535434" w:rsidRDefault="00535434" w:rsidP="009C5526">
      <w:pPr>
        <w:rPr>
          <w:b/>
        </w:rPr>
      </w:pPr>
    </w:p>
    <w:p w14:paraId="24701C44" w14:textId="77777777" w:rsidR="00B23B52" w:rsidRDefault="00B23B52" w:rsidP="009C5526">
      <w:pPr>
        <w:rPr>
          <w:b/>
        </w:rPr>
      </w:pPr>
    </w:p>
    <w:p w14:paraId="7BF92B13" w14:textId="77777777" w:rsidR="00B23B52" w:rsidRDefault="00B23B52" w:rsidP="009C5526">
      <w:pPr>
        <w:rPr>
          <w:b/>
        </w:rPr>
      </w:pPr>
    </w:p>
    <w:p w14:paraId="20F677F5" w14:textId="77777777" w:rsidR="00B23B52" w:rsidRDefault="00B23B52" w:rsidP="009C5526">
      <w:pPr>
        <w:rPr>
          <w:b/>
        </w:rPr>
      </w:pPr>
    </w:p>
    <w:p w14:paraId="2A64B5D1" w14:textId="77777777" w:rsidR="00B23B52" w:rsidRDefault="00B23B52" w:rsidP="009C5526">
      <w:pPr>
        <w:rPr>
          <w:b/>
        </w:rPr>
      </w:pPr>
    </w:p>
    <w:p w14:paraId="749FD529" w14:textId="77777777" w:rsidR="00F5756D" w:rsidRPr="006831DF" w:rsidRDefault="00F5756D" w:rsidP="009C5526">
      <w:pPr>
        <w:rPr>
          <w:b/>
        </w:rPr>
      </w:pPr>
      <w:r w:rsidRPr="006831DF">
        <w:rPr>
          <w:b/>
        </w:rPr>
        <w:t>Lymph Node Biopsies for Metastatic Tumor</w:t>
      </w:r>
    </w:p>
    <w:p w14:paraId="32C1759D" w14:textId="77777777" w:rsidR="00F5756D" w:rsidRPr="002459C4" w:rsidRDefault="00F5756D" w:rsidP="009C5526"/>
    <w:p w14:paraId="42C9DB48" w14:textId="77777777" w:rsidR="006831DF" w:rsidRDefault="00F5756D" w:rsidP="00581841">
      <w:pPr>
        <w:pStyle w:val="Level1"/>
        <w:numPr>
          <w:ilvl w:val="0"/>
          <w:numId w:val="111"/>
        </w:numPr>
        <w:tabs>
          <w:tab w:val="clear" w:pos="1440"/>
        </w:tabs>
        <w:outlineLvl w:val="0"/>
      </w:pPr>
      <w:r w:rsidRPr="002459C4">
        <w:t>The specimen can be completely placed in 10% buffere</w:t>
      </w:r>
      <w:r w:rsidR="008C7E4D" w:rsidRPr="002459C4">
        <w:t xml:space="preserve">d formalin and forwarded to </w:t>
      </w:r>
      <w:r w:rsidR="00FC0F66" w:rsidRPr="002459C4">
        <w:t>the laboratory</w:t>
      </w:r>
      <w:r w:rsidRPr="002459C4">
        <w:t>.</w:t>
      </w:r>
    </w:p>
    <w:p w14:paraId="54EE2B6D" w14:textId="77777777" w:rsidR="006831DF" w:rsidRDefault="00F5756D" w:rsidP="00581841">
      <w:pPr>
        <w:pStyle w:val="Level1"/>
        <w:numPr>
          <w:ilvl w:val="0"/>
          <w:numId w:val="111"/>
        </w:numPr>
        <w:tabs>
          <w:tab w:val="clear" w:pos="1440"/>
        </w:tabs>
        <w:outlineLvl w:val="0"/>
      </w:pPr>
      <w:r w:rsidRPr="002459C4">
        <w:t xml:space="preserve">The specimen bottle should be labeled with </w:t>
      </w:r>
      <w:r w:rsidR="00EA1D47" w:rsidRPr="002459C4">
        <w:t>2 patient identifiers</w:t>
      </w:r>
      <w:r w:rsidRPr="002459C4">
        <w:t xml:space="preserve"> and the type of </w:t>
      </w:r>
      <w:r w:rsidR="006831DF">
        <w:t>t</w:t>
      </w:r>
      <w:r w:rsidRPr="002459C4">
        <w:t>issue being submitted.</w:t>
      </w:r>
    </w:p>
    <w:p w14:paraId="5004DF5F" w14:textId="77777777" w:rsidR="00F5756D" w:rsidRPr="002459C4" w:rsidRDefault="00F5756D" w:rsidP="00581841">
      <w:pPr>
        <w:pStyle w:val="Level1"/>
        <w:numPr>
          <w:ilvl w:val="0"/>
          <w:numId w:val="111"/>
        </w:numPr>
        <w:tabs>
          <w:tab w:val="clear" w:pos="1440"/>
        </w:tabs>
        <w:outlineLvl w:val="0"/>
      </w:pPr>
      <w:r w:rsidRPr="002459C4">
        <w:t>The specimen should be forwarded with a completed PCL histology requisition which includes pertinent clinical history and correct billing information.</w:t>
      </w:r>
    </w:p>
    <w:p w14:paraId="65FA1321" w14:textId="77777777" w:rsidR="00F5756D" w:rsidRPr="002459C4" w:rsidRDefault="00F5756D" w:rsidP="009C5526"/>
    <w:p w14:paraId="45BCCE1A" w14:textId="77777777" w:rsidR="00A932AC" w:rsidRDefault="00A932AC" w:rsidP="009C5526">
      <w:pPr>
        <w:rPr>
          <w:b/>
        </w:rPr>
      </w:pPr>
    </w:p>
    <w:p w14:paraId="773B919C" w14:textId="77777777" w:rsidR="00F5756D" w:rsidRDefault="00F5756D" w:rsidP="009C5526">
      <w:pPr>
        <w:rPr>
          <w:b/>
        </w:rPr>
      </w:pPr>
      <w:r w:rsidRPr="006831DF">
        <w:rPr>
          <w:b/>
        </w:rPr>
        <w:t>Lymph Node Biopsies for Infectious Disease</w:t>
      </w:r>
    </w:p>
    <w:p w14:paraId="434E0987" w14:textId="77777777" w:rsidR="00535434" w:rsidRDefault="00535434" w:rsidP="009C5526">
      <w:pPr>
        <w:rPr>
          <w:b/>
        </w:rPr>
      </w:pPr>
    </w:p>
    <w:p w14:paraId="23D063A0" w14:textId="7C15FDE3" w:rsidR="00535434" w:rsidRPr="006831DF" w:rsidRDefault="00535434" w:rsidP="009C5526">
      <w:pPr>
        <w:rPr>
          <w:b/>
        </w:rPr>
      </w:pPr>
      <w:r>
        <w:rPr>
          <w:color w:val="000000"/>
          <w:sz w:val="27"/>
          <w:szCs w:val="27"/>
        </w:rPr>
        <w:t xml:space="preserve">Infection suspected? - please follow your </w:t>
      </w:r>
      <w:r w:rsidR="00BE629C">
        <w:rPr>
          <w:color w:val="000000"/>
          <w:sz w:val="27"/>
          <w:szCs w:val="27"/>
        </w:rPr>
        <w:t>hospital’s</w:t>
      </w:r>
      <w:r>
        <w:rPr>
          <w:color w:val="000000"/>
          <w:sz w:val="27"/>
          <w:szCs w:val="27"/>
        </w:rPr>
        <w:t xml:space="preserve"> microbiology requirements for tissue</w:t>
      </w:r>
      <w:r w:rsidR="00247E7C">
        <w:rPr>
          <w:color w:val="000000"/>
          <w:sz w:val="27"/>
          <w:szCs w:val="27"/>
        </w:rPr>
        <w:t xml:space="preserve"> </w:t>
      </w:r>
      <w:r w:rsidR="00BE629C">
        <w:rPr>
          <w:color w:val="000000"/>
          <w:sz w:val="27"/>
          <w:szCs w:val="27"/>
        </w:rPr>
        <w:t>specimens.</w:t>
      </w:r>
    </w:p>
    <w:p w14:paraId="0C8AB3F7" w14:textId="77777777" w:rsidR="00F5756D" w:rsidRPr="002459C4" w:rsidRDefault="00F5756D" w:rsidP="009C5526"/>
    <w:p w14:paraId="4026BF1B" w14:textId="77777777" w:rsidR="00F5756D" w:rsidRPr="002459C4" w:rsidRDefault="00F5756D" w:rsidP="009C5526"/>
    <w:p w14:paraId="297E4760" w14:textId="77777777" w:rsidR="00F5756D" w:rsidRPr="002459C4" w:rsidRDefault="00F5756D" w:rsidP="009C5526">
      <w:r w:rsidRPr="002459C4">
        <w:t>If there are any questions, please call PCL Client Services or the Pathologist on call for our laboratory.</w:t>
      </w:r>
    </w:p>
    <w:p w14:paraId="6C84FC2C" w14:textId="77777777" w:rsidR="00F5756D" w:rsidRPr="007722F7" w:rsidRDefault="00F5756D" w:rsidP="009C5526">
      <w:pPr>
        <w:suppressAutoHyphens/>
        <w:spacing w:line="240" w:lineRule="atLeast"/>
        <w:ind w:left="720"/>
        <w:jc w:val="both"/>
      </w:pPr>
    </w:p>
    <w:p w14:paraId="44CB1D12" w14:textId="77777777" w:rsidR="00A868B5" w:rsidRPr="007722F7" w:rsidRDefault="00A868B5" w:rsidP="009C5526">
      <w:pPr>
        <w:suppressAutoHyphens/>
        <w:spacing w:line="240" w:lineRule="atLeast"/>
        <w:ind w:left="720"/>
        <w:jc w:val="both"/>
      </w:pPr>
    </w:p>
    <w:p w14:paraId="3F270365" w14:textId="77777777" w:rsidR="00FE5D06" w:rsidRPr="007722F7" w:rsidRDefault="00FE5D06" w:rsidP="009C5526">
      <w:pPr>
        <w:jc w:val="center"/>
        <w:rPr>
          <w:sz w:val="30"/>
          <w:szCs w:val="30"/>
        </w:rPr>
      </w:pPr>
    </w:p>
    <w:p w14:paraId="56BA1AF3" w14:textId="77777777" w:rsidR="00FE5D06" w:rsidRPr="007722F7" w:rsidRDefault="00FE5D06" w:rsidP="009C5526">
      <w:pPr>
        <w:jc w:val="center"/>
        <w:rPr>
          <w:sz w:val="30"/>
          <w:szCs w:val="30"/>
        </w:rPr>
      </w:pPr>
    </w:p>
    <w:p w14:paraId="3CA8AD46" w14:textId="77777777" w:rsidR="00FE5D06" w:rsidRPr="007722F7" w:rsidRDefault="00FE5D06" w:rsidP="009C5526">
      <w:pPr>
        <w:jc w:val="center"/>
        <w:rPr>
          <w:sz w:val="30"/>
          <w:szCs w:val="30"/>
        </w:rPr>
      </w:pPr>
    </w:p>
    <w:p w14:paraId="2E0C3DD5" w14:textId="77777777" w:rsidR="00B449F2" w:rsidRDefault="00B449F2" w:rsidP="009C5526">
      <w:pPr>
        <w:jc w:val="center"/>
        <w:rPr>
          <w:b/>
          <w:sz w:val="28"/>
          <w:szCs w:val="28"/>
        </w:rPr>
      </w:pPr>
    </w:p>
    <w:p w14:paraId="26ACE155" w14:textId="77777777" w:rsidR="00B449F2" w:rsidRDefault="00B449F2" w:rsidP="009C5526">
      <w:pPr>
        <w:jc w:val="center"/>
        <w:rPr>
          <w:b/>
          <w:sz w:val="28"/>
          <w:szCs w:val="28"/>
        </w:rPr>
      </w:pPr>
    </w:p>
    <w:p w14:paraId="514D4242" w14:textId="77777777" w:rsidR="00B449F2" w:rsidRDefault="00B449F2" w:rsidP="009C5526">
      <w:pPr>
        <w:jc w:val="center"/>
        <w:rPr>
          <w:b/>
          <w:sz w:val="28"/>
          <w:szCs w:val="28"/>
        </w:rPr>
      </w:pPr>
    </w:p>
    <w:p w14:paraId="661CD3F3" w14:textId="77777777" w:rsidR="002A40F6" w:rsidRDefault="002A40F6" w:rsidP="00A15B87">
      <w:pPr>
        <w:jc w:val="center"/>
        <w:rPr>
          <w:b/>
          <w:bCs/>
          <w:sz w:val="28"/>
          <w:szCs w:val="28"/>
        </w:rPr>
      </w:pPr>
    </w:p>
    <w:p w14:paraId="33290E01" w14:textId="77777777" w:rsidR="002A40F6" w:rsidRDefault="002A40F6" w:rsidP="00A15B87">
      <w:pPr>
        <w:jc w:val="center"/>
        <w:rPr>
          <w:b/>
          <w:bCs/>
          <w:sz w:val="28"/>
          <w:szCs w:val="28"/>
        </w:rPr>
      </w:pPr>
    </w:p>
    <w:p w14:paraId="46A7F9DC" w14:textId="77777777" w:rsidR="002A40F6" w:rsidRDefault="002A40F6" w:rsidP="00A15B87">
      <w:pPr>
        <w:jc w:val="center"/>
        <w:rPr>
          <w:b/>
          <w:bCs/>
          <w:sz w:val="28"/>
          <w:szCs w:val="28"/>
        </w:rPr>
      </w:pPr>
    </w:p>
    <w:p w14:paraId="0B75798D" w14:textId="77777777" w:rsidR="002A40F6" w:rsidRDefault="002A40F6" w:rsidP="00A15B87">
      <w:pPr>
        <w:jc w:val="center"/>
        <w:rPr>
          <w:b/>
          <w:bCs/>
          <w:sz w:val="28"/>
          <w:szCs w:val="28"/>
        </w:rPr>
      </w:pPr>
    </w:p>
    <w:p w14:paraId="7B9A73C9" w14:textId="77777777" w:rsidR="002A40F6" w:rsidRDefault="002A40F6" w:rsidP="00A15B87">
      <w:pPr>
        <w:jc w:val="center"/>
        <w:rPr>
          <w:b/>
          <w:bCs/>
          <w:sz w:val="28"/>
          <w:szCs w:val="28"/>
        </w:rPr>
      </w:pPr>
    </w:p>
    <w:p w14:paraId="3CE1945B" w14:textId="77777777" w:rsidR="002A40F6" w:rsidRDefault="002A40F6" w:rsidP="00A15B87">
      <w:pPr>
        <w:jc w:val="center"/>
        <w:rPr>
          <w:b/>
          <w:bCs/>
          <w:sz w:val="28"/>
          <w:szCs w:val="28"/>
        </w:rPr>
      </w:pPr>
    </w:p>
    <w:p w14:paraId="25750AC8" w14:textId="77777777" w:rsidR="002A40F6" w:rsidRDefault="002A40F6" w:rsidP="00A15B87">
      <w:pPr>
        <w:jc w:val="center"/>
        <w:rPr>
          <w:b/>
          <w:bCs/>
          <w:sz w:val="28"/>
          <w:szCs w:val="28"/>
        </w:rPr>
      </w:pPr>
    </w:p>
    <w:p w14:paraId="17F96DA9" w14:textId="77777777" w:rsidR="002A40F6" w:rsidRDefault="002A40F6" w:rsidP="00A15B87">
      <w:pPr>
        <w:jc w:val="center"/>
        <w:rPr>
          <w:b/>
          <w:bCs/>
          <w:sz w:val="28"/>
          <w:szCs w:val="28"/>
        </w:rPr>
      </w:pPr>
    </w:p>
    <w:p w14:paraId="6C6ACF0E" w14:textId="77777777" w:rsidR="002A40F6" w:rsidRDefault="002A40F6" w:rsidP="00A15B87">
      <w:pPr>
        <w:jc w:val="center"/>
        <w:rPr>
          <w:b/>
          <w:bCs/>
          <w:sz w:val="28"/>
          <w:szCs w:val="28"/>
        </w:rPr>
      </w:pPr>
    </w:p>
    <w:p w14:paraId="16A95F46" w14:textId="77777777" w:rsidR="002A40F6" w:rsidRDefault="002A40F6" w:rsidP="00A15B87">
      <w:pPr>
        <w:jc w:val="center"/>
        <w:rPr>
          <w:b/>
          <w:bCs/>
          <w:sz w:val="28"/>
          <w:szCs w:val="28"/>
        </w:rPr>
      </w:pPr>
    </w:p>
    <w:p w14:paraId="1C92692B" w14:textId="77777777" w:rsidR="002A40F6" w:rsidRDefault="002A40F6" w:rsidP="00A15B87">
      <w:pPr>
        <w:jc w:val="center"/>
        <w:rPr>
          <w:b/>
          <w:bCs/>
          <w:sz w:val="28"/>
          <w:szCs w:val="28"/>
        </w:rPr>
      </w:pPr>
    </w:p>
    <w:p w14:paraId="0175D701" w14:textId="7AB8BF5E" w:rsidR="00A15B87" w:rsidRPr="005C2F22" w:rsidRDefault="00A15B87" w:rsidP="00A15B87">
      <w:pPr>
        <w:jc w:val="center"/>
        <w:rPr>
          <w:b/>
          <w:bCs/>
          <w:sz w:val="28"/>
          <w:szCs w:val="28"/>
        </w:rPr>
      </w:pPr>
      <w:r w:rsidRPr="005C2F22">
        <w:rPr>
          <w:b/>
          <w:bCs/>
          <w:sz w:val="28"/>
          <w:szCs w:val="28"/>
        </w:rPr>
        <w:t>Bone Marrow Aspiration Procedure</w:t>
      </w:r>
    </w:p>
    <w:p w14:paraId="20C5DFDD" w14:textId="77777777" w:rsidR="00A15B87" w:rsidRPr="005C2F22" w:rsidRDefault="00A15B87" w:rsidP="00A15B87">
      <w:pPr>
        <w:rPr>
          <w:b/>
          <w:bCs/>
        </w:rPr>
      </w:pPr>
      <w:r w:rsidRPr="005C2F22">
        <w:rPr>
          <w:b/>
          <w:bCs/>
        </w:rPr>
        <w:t>Materials:</w:t>
      </w:r>
    </w:p>
    <w:p w14:paraId="6229D1FD" w14:textId="77777777" w:rsidR="00A15B87" w:rsidRDefault="00A15B87" w:rsidP="00A15B87">
      <w:pPr>
        <w:pStyle w:val="ListParagraph"/>
        <w:numPr>
          <w:ilvl w:val="0"/>
          <w:numId w:val="131"/>
        </w:numPr>
        <w:spacing w:after="0"/>
      </w:pPr>
      <w:r>
        <w:t>Bone Marrow Kit</w:t>
      </w:r>
    </w:p>
    <w:p w14:paraId="7969BECC" w14:textId="77777777" w:rsidR="00A15B87" w:rsidRDefault="00A15B87" w:rsidP="00A15B87">
      <w:pPr>
        <w:pStyle w:val="ListParagraph"/>
        <w:numPr>
          <w:ilvl w:val="0"/>
          <w:numId w:val="131"/>
        </w:numPr>
        <w:spacing w:after="0"/>
      </w:pPr>
      <w:r>
        <w:t>Lidocaine</w:t>
      </w:r>
    </w:p>
    <w:p w14:paraId="68C97F35" w14:textId="77777777" w:rsidR="00A15B87" w:rsidRDefault="00A15B87" w:rsidP="00A15B87">
      <w:pPr>
        <w:pStyle w:val="ListParagraph"/>
        <w:numPr>
          <w:ilvl w:val="0"/>
          <w:numId w:val="131"/>
        </w:numPr>
        <w:spacing w:after="0"/>
      </w:pPr>
      <w:r>
        <w:t>One 12 mL syringe</w:t>
      </w:r>
    </w:p>
    <w:p w14:paraId="15221210" w14:textId="77777777" w:rsidR="00A15B87" w:rsidRDefault="00A15B87" w:rsidP="00A15B87">
      <w:pPr>
        <w:pStyle w:val="ListParagraph"/>
        <w:numPr>
          <w:ilvl w:val="0"/>
          <w:numId w:val="131"/>
        </w:numPr>
        <w:spacing w:after="0"/>
      </w:pPr>
      <w:r>
        <w:t>Two 20 mL syringes</w:t>
      </w:r>
    </w:p>
    <w:p w14:paraId="571BA250" w14:textId="77777777" w:rsidR="00A15B87" w:rsidRDefault="00A15B87" w:rsidP="00A15B87">
      <w:pPr>
        <w:pStyle w:val="ListParagraph"/>
        <w:numPr>
          <w:ilvl w:val="0"/>
          <w:numId w:val="131"/>
        </w:numPr>
        <w:spacing w:after="0"/>
      </w:pPr>
      <w:r>
        <w:t>Two 18g needles</w:t>
      </w:r>
    </w:p>
    <w:p w14:paraId="5A2EC13C" w14:textId="77777777" w:rsidR="00A15B87" w:rsidRDefault="00A15B87" w:rsidP="00A15B87">
      <w:pPr>
        <w:pStyle w:val="ListParagraph"/>
        <w:numPr>
          <w:ilvl w:val="0"/>
          <w:numId w:val="131"/>
        </w:numPr>
        <w:spacing w:after="0"/>
      </w:pPr>
      <w:r>
        <w:t>Heparin, multiple use</w:t>
      </w:r>
    </w:p>
    <w:p w14:paraId="4EB80365" w14:textId="77777777" w:rsidR="00A15B87" w:rsidRDefault="00A15B87" w:rsidP="00A15B87">
      <w:pPr>
        <w:pStyle w:val="ListParagraph"/>
        <w:numPr>
          <w:ilvl w:val="0"/>
          <w:numId w:val="131"/>
        </w:numPr>
        <w:spacing w:after="0"/>
      </w:pPr>
      <w:r>
        <w:t>Alcohol wipes</w:t>
      </w:r>
    </w:p>
    <w:p w14:paraId="0467296A" w14:textId="77777777" w:rsidR="00A15B87" w:rsidRDefault="00A15B87" w:rsidP="00A15B87">
      <w:pPr>
        <w:pStyle w:val="ListParagraph"/>
        <w:numPr>
          <w:ilvl w:val="0"/>
          <w:numId w:val="131"/>
        </w:numPr>
        <w:spacing w:after="0"/>
      </w:pPr>
      <w:r>
        <w:t>Three purple (EDTA) tubes</w:t>
      </w:r>
    </w:p>
    <w:p w14:paraId="04AC7452" w14:textId="77777777" w:rsidR="00A15B87" w:rsidRDefault="00A15B87" w:rsidP="00A15B87">
      <w:pPr>
        <w:pStyle w:val="ListParagraph"/>
        <w:numPr>
          <w:ilvl w:val="0"/>
          <w:numId w:val="131"/>
        </w:numPr>
        <w:spacing w:after="0"/>
      </w:pPr>
      <w:r>
        <w:t>One green top Sodium Heparin tube</w:t>
      </w:r>
    </w:p>
    <w:p w14:paraId="66F712BA" w14:textId="594424DE" w:rsidR="00A15B87" w:rsidRDefault="00A15B87" w:rsidP="00A15B87">
      <w:pPr>
        <w:pStyle w:val="ListParagraph"/>
        <w:numPr>
          <w:ilvl w:val="1"/>
          <w:numId w:val="131"/>
        </w:numPr>
        <w:spacing w:after="0"/>
      </w:pPr>
      <w:r>
        <w:t>(</w:t>
      </w:r>
      <w:r w:rsidR="00BE629C">
        <w:t>Need</w:t>
      </w:r>
      <w:r>
        <w:t xml:space="preserve"> sodium heparin… NOT sodium lithium. Be careful both are green)</w:t>
      </w:r>
    </w:p>
    <w:p w14:paraId="2F965877" w14:textId="77777777" w:rsidR="00A15B87" w:rsidRDefault="00A15B87" w:rsidP="00A15B87">
      <w:pPr>
        <w:pStyle w:val="ListParagraph"/>
        <w:numPr>
          <w:ilvl w:val="0"/>
          <w:numId w:val="131"/>
        </w:numPr>
        <w:spacing w:after="0"/>
      </w:pPr>
      <w:r>
        <w:t>Four glass slides</w:t>
      </w:r>
    </w:p>
    <w:p w14:paraId="35CCA07A" w14:textId="77777777" w:rsidR="00A15B87" w:rsidRDefault="00A15B87" w:rsidP="00A15B87">
      <w:pPr>
        <w:pStyle w:val="ListParagraph"/>
        <w:numPr>
          <w:ilvl w:val="0"/>
          <w:numId w:val="131"/>
        </w:numPr>
        <w:spacing w:after="0"/>
      </w:pPr>
      <w:r>
        <w:t>One Formalin jar</w:t>
      </w:r>
    </w:p>
    <w:p w14:paraId="06353A98" w14:textId="77777777" w:rsidR="00A15B87" w:rsidRDefault="00A15B87" w:rsidP="00A15B87">
      <w:pPr>
        <w:pStyle w:val="ListParagraph"/>
        <w:numPr>
          <w:ilvl w:val="0"/>
          <w:numId w:val="131"/>
        </w:numPr>
        <w:spacing w:after="0"/>
      </w:pPr>
      <w:r>
        <w:t>One RPMI Tube</w:t>
      </w:r>
    </w:p>
    <w:p w14:paraId="43159DA1" w14:textId="77777777" w:rsidR="00A15B87" w:rsidRDefault="00A15B87" w:rsidP="00A15B87">
      <w:pPr>
        <w:ind w:firstLine="360"/>
      </w:pPr>
    </w:p>
    <w:p w14:paraId="2F4CFD1C" w14:textId="77777777" w:rsidR="00A15B87" w:rsidRPr="005C2F22" w:rsidRDefault="00A15B87" w:rsidP="00A15B87">
      <w:pPr>
        <w:rPr>
          <w:b/>
          <w:bCs/>
        </w:rPr>
      </w:pPr>
      <w:r w:rsidRPr="005C2F22">
        <w:rPr>
          <w:b/>
          <w:bCs/>
        </w:rPr>
        <w:t>Procedure:</w:t>
      </w:r>
    </w:p>
    <w:p w14:paraId="3796E9EC" w14:textId="77777777" w:rsidR="00A15B87" w:rsidRDefault="00A15B87" w:rsidP="00A15B87">
      <w:pPr>
        <w:pStyle w:val="ListParagraph"/>
        <w:numPr>
          <w:ilvl w:val="0"/>
          <w:numId w:val="130"/>
        </w:numPr>
        <w:spacing w:after="160" w:line="259" w:lineRule="auto"/>
      </w:pPr>
      <w:r>
        <w:t>PA will prep the patient and insert Trocar device into the medullary bone marrow space.</w:t>
      </w:r>
    </w:p>
    <w:p w14:paraId="3398D8E7" w14:textId="77777777" w:rsidR="00A15B87" w:rsidRDefault="00A15B87" w:rsidP="00A15B87">
      <w:pPr>
        <w:pStyle w:val="ListParagraph"/>
        <w:numPr>
          <w:ilvl w:val="0"/>
          <w:numId w:val="130"/>
        </w:numPr>
        <w:spacing w:after="160" w:line="259" w:lineRule="auto"/>
      </w:pPr>
      <w:r>
        <w:rPr>
          <w:rFonts w:cs="Calibri"/>
          <w:color w:val="000000"/>
          <w:shd w:val="clear" w:color="auto" w:fill="FFFFFF"/>
        </w:rPr>
        <w:t>PA will draw up heparin into 12or20 mL syringe, then expel the heparin</w:t>
      </w:r>
      <w:r>
        <w:t>.</w:t>
      </w:r>
    </w:p>
    <w:p w14:paraId="09C5EB6A" w14:textId="50BB779F" w:rsidR="00A15B87" w:rsidRDefault="00A15B87" w:rsidP="00A15B87">
      <w:pPr>
        <w:pStyle w:val="ListParagraph"/>
        <w:numPr>
          <w:ilvl w:val="0"/>
          <w:numId w:val="130"/>
        </w:numPr>
        <w:spacing w:after="160" w:line="259" w:lineRule="auto"/>
      </w:pPr>
      <w:r>
        <w:t xml:space="preserve">With that heparin-treated syringe the PA will make a first draw of about 2-3mL. If this specimen contains </w:t>
      </w:r>
      <w:r w:rsidR="00BE629C">
        <w:t>spicules,</w:t>
      </w:r>
      <w:r>
        <w:t xml:space="preserve"> it should be placed into a purple top, then labeled “1</w:t>
      </w:r>
      <w:r w:rsidRPr="00731BB1">
        <w:rPr>
          <w:vertAlign w:val="superscript"/>
        </w:rPr>
        <w:t>st</w:t>
      </w:r>
      <w:r>
        <w:t xml:space="preserve"> draw” along with Patient Name, Other ID, and site of Biopsy (RPIC or LPIC, etc.)</w:t>
      </w:r>
    </w:p>
    <w:p w14:paraId="08E4FEA7" w14:textId="77777777" w:rsidR="00A15B87" w:rsidRPr="00A15B87" w:rsidRDefault="00A15B87" w:rsidP="00A15B87">
      <w:pPr>
        <w:pStyle w:val="ListParagraph"/>
        <w:spacing w:after="160" w:line="259" w:lineRule="auto"/>
        <w:rPr>
          <w:rFonts w:cs="Calibri"/>
          <w:color w:val="000000"/>
        </w:rPr>
      </w:pPr>
      <w:r w:rsidRPr="00A15B87">
        <w:rPr>
          <w:rFonts w:cs="Calibri"/>
          <w:color w:val="000000"/>
        </w:rPr>
        <w:t xml:space="preserve">***** Gently </w:t>
      </w:r>
      <w:r w:rsidRPr="00A15B87">
        <w:rPr>
          <w:rFonts w:cs="Calibri"/>
          <w:color w:val="000000"/>
          <w:shd w:val="clear" w:color="auto" w:fill="FFFFFF"/>
        </w:rPr>
        <w:t>Invert purple top tube several times to mix with anticoagulant******</w:t>
      </w:r>
    </w:p>
    <w:p w14:paraId="540A0889" w14:textId="50F3930C" w:rsidR="00A15B87" w:rsidRDefault="00146E77" w:rsidP="00A15B87">
      <w:r>
        <w:rPr>
          <w:noProof/>
        </w:rPr>
        <mc:AlternateContent>
          <mc:Choice Requires="wps">
            <w:drawing>
              <wp:anchor distT="45720" distB="45720" distL="114300" distR="114300" simplePos="0" relativeHeight="251659776" behindDoc="0" locked="0" layoutInCell="1" allowOverlap="1" wp14:anchorId="17E43AD7" wp14:editId="25087815">
                <wp:simplePos x="0" y="0"/>
                <wp:positionH relativeFrom="column">
                  <wp:posOffset>2080260</wp:posOffset>
                </wp:positionH>
                <wp:positionV relativeFrom="paragraph">
                  <wp:posOffset>238760</wp:posOffset>
                </wp:positionV>
                <wp:extent cx="1395095" cy="13030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095" cy="1303020"/>
                        </a:xfrm>
                        <a:prstGeom prst="rect">
                          <a:avLst/>
                        </a:prstGeom>
                        <a:solidFill>
                          <a:srgbClr val="FFFFFF"/>
                        </a:solidFill>
                        <a:ln w="9525">
                          <a:solidFill>
                            <a:srgbClr val="000000"/>
                          </a:solidFill>
                          <a:miter lim="800000"/>
                          <a:headEnd/>
                          <a:tailEnd/>
                        </a:ln>
                      </wps:spPr>
                      <wps:txbx>
                        <w:txbxContent>
                          <w:p w14:paraId="3D5EC8B6" w14:textId="77777777" w:rsidR="00A15B87" w:rsidRDefault="00A15B87" w:rsidP="00A15B87">
                            <w:r>
                              <w:t>Spicules (best for morphology), are richest in the 1</w:t>
                            </w:r>
                            <w:r w:rsidRPr="00636D74">
                              <w:rPr>
                                <w:vertAlign w:val="superscript"/>
                              </w:rPr>
                              <w:t>st</w:t>
                            </w:r>
                            <w:r>
                              <w:t xml:space="preserve"> 2-3 mL of aspirate. Will look like snow shower in syringe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E43AD7" id="_x0000_t202" coordsize="21600,21600" o:spt="202" path="m,l,21600r21600,l21600,xe">
                <v:stroke joinstyle="miter"/>
                <v:path gradientshapeok="t" o:connecttype="rect"/>
              </v:shapetype>
              <v:shape id="Text Box 2" o:spid="_x0000_s1026" type="#_x0000_t202" style="position:absolute;margin-left:163.8pt;margin-top:18.8pt;width:109.85pt;height:102.6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2YEQIAACAEAAAOAAAAZHJzL2Uyb0RvYy54bWysk9uO0zAQhu+ReAfL9zTpCbZR09XSpQhp&#10;OUgLD+A4TmPheMzYbbI8PWOn260WuEHkwvJkxr9nvhmvr4fOsKNCr8GWfDrJOVNWQq3tvuTfvu5e&#10;XXHmg7C1MGBVyR+U59ebly/WvSvUDFowtUJGItYXvSt5G4IrsszLVnXCT8ApS84GsBOBTNxnNYqe&#10;1DuTzfL8ddYD1g5BKu/p7+3o5Juk3zRKhs9N41VgpuSUW0grprWKa7ZZi2KPwrVantIQ/5BFJ7Sl&#10;S89StyIIdkD9m1SnJYKHJkwkdBk0jZYq1UDVTPNn1dy3wqlUC8Hx7ozJ/z9Z+el4774gC8NbGKiB&#10;qQjv7kB+98zCthV2r24QoW+VqOniaUSW9c4Xp6MRtS98FKn6j1BTk8UhQBIaGuwiFaqTkTo14OEM&#10;XQ2ByXjlfLXMV0vOJPmm83yez1JbMlE8Hnfow3sFHYubkiN1NcmL450PMR1RPIbE2zwYXe+0McnA&#10;fbU1yI6CJmCXvlTBszBjWV/y1XK2HAn8VSJP358kOh1olI3uSn51DhJF5PbO1mnQgtBm3FPKxp5A&#10;RnYjxTBUAwVGoBXUD4QUYRxZemK0aQF/ctbTuJbc/zgIVJyZD5baspouFnG+k7FYviGGDC891aVH&#10;WElSJQ+cjdttSG8iArNwQ+1rdAL7lMkpVxrDxPv0ZOKcX9op6ulhb34BAAD//wMAUEsDBBQABgAI&#10;AAAAIQB8Yit+3wAAAAoBAAAPAAAAZHJzL2Rvd25yZXYueG1sTI/BTsMwDIbvSLxDZCQuiKW0pS2l&#10;6YSQQHCDgeCaNVlbkTglybry9ngnONmWP/3+3KwXa9isfRgdCrhaJcA0dk6N2At4f3u4rICFKFFJ&#10;41AL+NEB1u3pSSNr5Q74qudN7BmFYKilgCHGqeY8dIO2MqzcpJF2O+etjDT6nisvDxRuDU+TpOBW&#10;jkgXBjnp+0F3X5u9FVDlT/NneM5ePrpiZ27iRTk/fnshzs+Wu1tgUS/xD4ajPqlDS05bt0cVmBGQ&#10;pWVBKDXHSsB1XmbAtgLSPK2Atw3//0L7CwAA//8DAFBLAQItABQABgAIAAAAIQC2gziS/gAAAOEB&#10;AAATAAAAAAAAAAAAAAAAAAAAAABbQ29udGVudF9UeXBlc10ueG1sUEsBAi0AFAAGAAgAAAAhADj9&#10;If/WAAAAlAEAAAsAAAAAAAAAAAAAAAAALwEAAF9yZWxzLy5yZWxzUEsBAi0AFAAGAAgAAAAhAOuW&#10;zZgRAgAAIAQAAA4AAAAAAAAAAAAAAAAALgIAAGRycy9lMm9Eb2MueG1sUEsBAi0AFAAGAAgAAAAh&#10;AHxiK37fAAAACgEAAA8AAAAAAAAAAAAAAAAAawQAAGRycy9kb3ducmV2LnhtbFBLBQYAAAAABAAE&#10;APMAAAB3BQAAAAA=&#10;">
                <v:textbox>
                  <w:txbxContent>
                    <w:p w14:paraId="3D5EC8B6" w14:textId="77777777" w:rsidR="00A15B87" w:rsidRDefault="00A15B87" w:rsidP="00A15B87">
                      <w:r>
                        <w:t>Spicules (best for morphology), are richest in the 1</w:t>
                      </w:r>
                      <w:r w:rsidRPr="00636D74">
                        <w:rPr>
                          <w:vertAlign w:val="superscript"/>
                        </w:rPr>
                        <w:t>st</w:t>
                      </w:r>
                      <w:r>
                        <w:t xml:space="preserve"> 2-3 mL of aspirate. Will look like snow shower in syringe</w:t>
                      </w:r>
                    </w:p>
                  </w:txbxContent>
                </v:textbox>
                <w10:wrap type="square"/>
              </v:shape>
            </w:pict>
          </mc:Fallback>
        </mc:AlternateContent>
      </w:r>
      <w:r>
        <w:rPr>
          <w:noProof/>
        </w:rPr>
        <mc:AlternateContent>
          <mc:Choice Requires="wps">
            <w:drawing>
              <wp:anchor distT="0" distB="0" distL="114300" distR="114300" simplePos="0" relativeHeight="251663872" behindDoc="0" locked="0" layoutInCell="1" allowOverlap="1" wp14:anchorId="593B4427" wp14:editId="0861DA20">
                <wp:simplePos x="0" y="0"/>
                <wp:positionH relativeFrom="column">
                  <wp:posOffset>1155065</wp:posOffset>
                </wp:positionH>
                <wp:positionV relativeFrom="paragraph">
                  <wp:posOffset>302895</wp:posOffset>
                </wp:positionV>
                <wp:extent cx="706755" cy="175260"/>
                <wp:effectExtent l="0" t="190500" r="0" b="148590"/>
                <wp:wrapNone/>
                <wp:docPr id="553807116" name="Arrow: Lef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389314" flipV="1">
                          <a:off x="0" y="0"/>
                          <a:ext cx="706755" cy="175260"/>
                        </a:xfrm>
                        <a:prstGeom prst="lef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A7A54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 o:spid="_x0000_s1026" type="#_x0000_t66" style="position:absolute;margin-left:90.95pt;margin-top:23.85pt;width:55.65pt;height:13.8pt;rotation:2414659fd;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rNsgwIAACIFAAAOAAAAZHJzL2Uyb0RvYy54bWysVEtv2zAMvg/YfxB0X22nTtMacYogQYcB&#10;QVug3XpWZCkWptckJU7360fJzmNtT8N8EEiR5uPjR01v90qiHXNeGF3j4iLHiGlqGqE3Nf7+fPfl&#10;GiMfiG6INJrV+JV5fDv7/Gna2YqNTGtkwxyCINpXna1xG4KtsszTliniL4xlGozcOEUCqG6TNY50&#10;EF3JbJTnV1lnXGOdocx7uF32RjxL8TlnNDxw7llAssZQW0inS+c6ntlsSqqNI7YVdCiD/EMViggN&#10;SY+hliQQtHXiXSglqDPe8HBBjcoM54Ky1AN0U+RvunlqiWWpFwDH2yNM/v+Fpfe7J/voYunergz9&#10;6QGRrLO+Olqi4gefPXcKOQMwFjeX1zeXRYkRl8L+gIvUP3SE9gne1yO8bB8QhctJfjUZjzGiYCom&#10;49FVgj8jVYwaK7DOh6/MKBSFGkvGw9w506XIZLfyIRZ38ktVGymaOyFlUtxmvZAO7QiMuywno0UZ&#10;Jwy/+HM3qVEHJYwmOVCCEqAdlySAqGxTY683GBG5AT7T4FLuv/72HyRJyVvSsD71OIfvkLl3f19F&#10;bHJJfNv/klL0dFQiwE5IoWp8HQMdIkkd07DE6gGL02yitDbN66Pr5wOdeUvvBCRZER8eiQNewyXs&#10;aniAg0sDGJhBwqg17vdH99Ef6AZWjDrYE8Dn15Y4hpH8poGIN0VZxsVKSjmejEBx55b1uUVv1cLA&#10;bIpUXRKjf5AHkTujXmCl5zErmIimkLufxKAsQr+/8ChQNp8nN1gmS8JKP1l6YGKE93n/Qpwd6BSA&#10;h/fmsFOkekOo3jcirM18GwwXiW0nXIe9gEVMsxwejbjp53ryOj1tsz8AAAD//wMAUEsDBBQABgAI&#10;AAAAIQAr9zEh3AAAAAkBAAAPAAAAZHJzL2Rvd25yZXYueG1sTI/BToNAEIbvJr7DZky82aW0Soss&#10;TWOiF+PB6gMs7AgoO0uYpeDbO570+Ge+/P83xWHxvTrjyF0gA+tVAgqpDq6jxsD72+PNDhRHS872&#10;gdDANzIcysuLwuYuzPSK51NslJQQ59ZAG+OQa811i97yKgxIcvsIo7dR4thoN9pZyn2v0yS50952&#10;JAutHfChxfrrNHkD/vnYD3NFk9Nhq59eIqf8ycZcXy3He1ARl/gHw6++qEMpTlWYyLHqJe/We0EN&#10;bLMMlADpfpOCqgxktxvQZaH/f1D+AAAA//8DAFBLAQItABQABgAIAAAAIQC2gziS/gAAAOEBAAAT&#10;AAAAAAAAAAAAAAAAAAAAAABbQ29udGVudF9UeXBlc10ueG1sUEsBAi0AFAAGAAgAAAAhADj9If/W&#10;AAAAlAEAAAsAAAAAAAAAAAAAAAAALwEAAF9yZWxzLy5yZWxzUEsBAi0AFAAGAAgAAAAhABIqs2yD&#10;AgAAIgUAAA4AAAAAAAAAAAAAAAAALgIAAGRycy9lMm9Eb2MueG1sUEsBAi0AFAAGAAgAAAAhACv3&#10;MSHcAAAACQEAAA8AAAAAAAAAAAAAAAAA3QQAAGRycy9kb3ducmV2LnhtbFBLBQYAAAAABAAEAPMA&#10;AADmBQAAAAA=&#10;" adj="2678" fillcolor="#4472c4" strokecolor="#2f528f" strokeweight="1pt">
                <v:path arrowok="t"/>
              </v:shape>
            </w:pict>
          </mc:Fallback>
        </mc:AlternateContent>
      </w:r>
      <w:r>
        <w:rPr>
          <w:noProof/>
        </w:rPr>
        <w:drawing>
          <wp:inline distT="0" distB="0" distL="0" distR="0" wp14:anchorId="1908DFD2" wp14:editId="2F41AEC4">
            <wp:extent cx="1619250" cy="1514475"/>
            <wp:effectExtent l="0" t="0" r="0" b="0"/>
            <wp:docPr id="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0" cy="1514475"/>
                    </a:xfrm>
                    <a:prstGeom prst="rect">
                      <a:avLst/>
                    </a:prstGeom>
                    <a:noFill/>
                    <a:ln>
                      <a:noFill/>
                    </a:ln>
                  </pic:spPr>
                </pic:pic>
              </a:graphicData>
            </a:graphic>
          </wp:inline>
        </w:drawing>
      </w:r>
    </w:p>
    <w:p w14:paraId="1FF64EA2" w14:textId="77777777" w:rsidR="00A15B87" w:rsidRDefault="00A15B87" w:rsidP="00A15B87"/>
    <w:p w14:paraId="47334EAE" w14:textId="77777777" w:rsidR="00A15B87" w:rsidRPr="00A15B87" w:rsidRDefault="00A15B87" w:rsidP="00A15B87">
      <w:pPr>
        <w:pStyle w:val="ListParagraph"/>
        <w:numPr>
          <w:ilvl w:val="0"/>
          <w:numId w:val="130"/>
        </w:numPr>
        <w:spacing w:after="160" w:line="259" w:lineRule="auto"/>
        <w:rPr>
          <w:rFonts w:cs="Calibri"/>
          <w:color w:val="000000"/>
        </w:rPr>
      </w:pPr>
      <w:r>
        <w:t xml:space="preserve">The PA should pull an additional 12-15 mL of aspirate.  From this put at least 4-5ml in the second and third purple EDTA tube and 5mL green Sodium Heparin tube.                                                                    </w:t>
      </w:r>
      <w:r w:rsidRPr="00A15B87">
        <w:rPr>
          <w:rFonts w:cs="Calibri"/>
          <w:color w:val="000000"/>
        </w:rPr>
        <w:t xml:space="preserve">***** Gently </w:t>
      </w:r>
      <w:r w:rsidRPr="00A15B87">
        <w:rPr>
          <w:rFonts w:cs="Calibri"/>
          <w:color w:val="000000"/>
          <w:shd w:val="clear" w:color="auto" w:fill="FFFFFF"/>
        </w:rPr>
        <w:t>Invert purple/green top tubes several times to mix with anticoagulant******</w:t>
      </w:r>
    </w:p>
    <w:p w14:paraId="380B893C" w14:textId="77777777" w:rsidR="00A15B87" w:rsidRDefault="00A15B87" w:rsidP="00A15B87">
      <w:pPr>
        <w:pStyle w:val="ListParagraph"/>
        <w:numPr>
          <w:ilvl w:val="0"/>
          <w:numId w:val="130"/>
        </w:numPr>
        <w:spacing w:after="160" w:line="259" w:lineRule="auto"/>
      </w:pPr>
      <w:r>
        <w:t>Core needle biopsy: can be done through the same incision, but should be taken 0.5 to 1cm from the aspiration site (to prevent aspiration artifact and hemorrhagic core biopsy specimens)</w:t>
      </w:r>
    </w:p>
    <w:p w14:paraId="2D9C88C8" w14:textId="77777777" w:rsidR="00A15B87" w:rsidRDefault="00A15B87" w:rsidP="00A15B87">
      <w:pPr>
        <w:pStyle w:val="ListParagraph"/>
        <w:numPr>
          <w:ilvl w:val="0"/>
          <w:numId w:val="130"/>
        </w:numPr>
        <w:spacing w:after="160" w:line="259" w:lineRule="auto"/>
      </w:pPr>
      <w:r>
        <w:t>The PA will core a specimen.</w:t>
      </w:r>
    </w:p>
    <w:p w14:paraId="69382D28" w14:textId="77777777" w:rsidR="00A15B87" w:rsidRDefault="00A15B87" w:rsidP="00A15B87">
      <w:pPr>
        <w:pStyle w:val="ListParagraph"/>
        <w:numPr>
          <w:ilvl w:val="0"/>
          <w:numId w:val="130"/>
        </w:numPr>
        <w:spacing w:after="160" w:line="259" w:lineRule="auto"/>
      </w:pPr>
      <w:r>
        <w:lastRenderedPageBreak/>
        <w:t>Place the cored bone marrow biopsy on one of the glass slides. If the core contains significant amount (&gt;70%) of cortical bone (white) repeat the core procedure.  Also repeat the procedure if the medullary core is less than 2 cm</w:t>
      </w:r>
    </w:p>
    <w:p w14:paraId="2B2942D5" w14:textId="4E32BC5E" w:rsidR="00A15B87" w:rsidRDefault="00146E77" w:rsidP="00A15B87">
      <w:pPr>
        <w:spacing w:after="160" w:line="259" w:lineRule="auto"/>
      </w:pPr>
      <w:r>
        <w:rPr>
          <w:noProof/>
        </w:rPr>
        <mc:AlternateContent>
          <mc:Choice Requires="wps">
            <w:drawing>
              <wp:anchor distT="45720" distB="45720" distL="114300" distR="114300" simplePos="0" relativeHeight="251660800" behindDoc="0" locked="0" layoutInCell="1" allowOverlap="1" wp14:anchorId="210D5746" wp14:editId="56BA8FFD">
                <wp:simplePos x="0" y="0"/>
                <wp:positionH relativeFrom="column">
                  <wp:posOffset>541020</wp:posOffset>
                </wp:positionH>
                <wp:positionV relativeFrom="paragraph">
                  <wp:posOffset>8890</wp:posOffset>
                </wp:positionV>
                <wp:extent cx="2360930" cy="456565"/>
                <wp:effectExtent l="0" t="0" r="1270" b="1270"/>
                <wp:wrapSquare wrapText="bothSides"/>
                <wp:docPr id="633529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6565"/>
                        </a:xfrm>
                        <a:prstGeom prst="rect">
                          <a:avLst/>
                        </a:prstGeom>
                        <a:solidFill>
                          <a:srgbClr val="FFFFFF"/>
                        </a:solidFill>
                        <a:ln w="9525">
                          <a:solidFill>
                            <a:srgbClr val="000000"/>
                          </a:solidFill>
                          <a:miter lim="800000"/>
                          <a:headEnd/>
                          <a:tailEnd/>
                        </a:ln>
                      </wps:spPr>
                      <wps:txbx>
                        <w:txbxContent>
                          <w:p w14:paraId="4E357664" w14:textId="77777777" w:rsidR="00A15B87" w:rsidRDefault="00A15B87" w:rsidP="00A15B87">
                            <w:r>
                              <w:t>Cortical bone/cartilage           Marrow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0D5746" id="_x0000_s1027" type="#_x0000_t202" style="position:absolute;margin-left:42.6pt;margin-top:.7pt;width:185.9pt;height:35.9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SsEQIAACYEAAAOAAAAZHJzL2Uyb0RvYy54bWysk9uO2yAQhu8r9R0Q942dbJJurDirbbap&#10;Km0P0rYPgAHHqJihQGKnT78D9mbT001VLCHGAz8z3wzrm77V5CidV2BKOp3klEjDQSizL+nXL7tX&#10;15T4wIxgGows6Ul6erN5+WLd2ULOoAEtpCMoYnzR2ZI2IdgiyzxvZMv8BKw06KzBtSyg6faZcKxD&#10;9VZnszxfZh04YR1w6T3+vRucdJP061ry8KmuvQxElxRjC2l2aa7inG3WrNg7ZhvFxzDYP0TRMmXw&#10;0rPUHQuMHJz6TapV3IGHOkw4tBnUteIy5YDZTPNfsnlomJUpF4Tj7RmT/3+y/OPxwX52JPRvoMcC&#10;piS8vQf+zRMD24aZvbx1DrpGMoEXTyOyrLO+GI9G1L7wUaTqPoDAIrNDgCTU166NVDBPgupYgNMZ&#10;uuwD4fhzdrXMV1fo4uibL5b4pStY8XTaOh/eSWhJXJTUYVGTOjve+xCjYcXTlniZB63ETmmdDLev&#10;ttqRI8MG2KUxqv+0TRvSlXS1mC0GAH+VyNP4k0SrAnayVm1Jr8+bWBGxvTUi9VlgSg9rDFmbkWNE&#10;N0AMfdUTJUbIEWsF4oRgHQyNiw8NFw24H5R02LQl9d8PzElK9HuDxVlN5/PY5cmYL17P0HCXnurS&#10;wwxHqZIGSoblNqSXkbjZWyziTiW+z5GMIWMzJuzjw4ndfmmnXc/Pe/MIAAD//wMAUEsDBBQABgAI&#10;AAAAIQBqnKri3gAAAAcBAAAPAAAAZHJzL2Rvd25yZXYueG1sTI/BTsMwEETvSPyDtUjcWoe2oVWI&#10;UyGqnmkLEuLmxNs4arwOsZumfD3LCY6zM5p5m69H14oB+9B4UvAwTUAgVd40VCt4f9tOViBC1GR0&#10;6wkVXDHAuri9yXVm/IX2OBxiLbiEQqYV2Bi7TMpQWXQ6TH2HxN7R905Hln0tTa8vXO5aOUuSR+l0&#10;Q7xgdYcvFqvT4ewUhM3uq6uOu/JkzfX7dTOk1cf2U6n7u/H5CUTEMf6F4Ref0aFgptKfyQTRKlil&#10;M07yfQGC7UW65NdKBcv5HGSRy//8xQ8AAAD//wMAUEsBAi0AFAAGAAgAAAAhALaDOJL+AAAA4QEA&#10;ABMAAAAAAAAAAAAAAAAAAAAAAFtDb250ZW50X1R5cGVzXS54bWxQSwECLQAUAAYACAAAACEAOP0h&#10;/9YAAACUAQAACwAAAAAAAAAAAAAAAAAvAQAAX3JlbHMvLnJlbHNQSwECLQAUAAYACAAAACEAYlJE&#10;rBECAAAmBAAADgAAAAAAAAAAAAAAAAAuAgAAZHJzL2Uyb0RvYy54bWxQSwECLQAUAAYACAAAACEA&#10;apyq4t4AAAAHAQAADwAAAAAAAAAAAAAAAABrBAAAZHJzL2Rvd25yZXYueG1sUEsFBgAAAAAEAAQA&#10;8wAAAHYFAAAAAA==&#10;">
                <v:textbox style="mso-fit-shape-to-text:t">
                  <w:txbxContent>
                    <w:p w14:paraId="4E357664" w14:textId="77777777" w:rsidR="00A15B87" w:rsidRDefault="00A15B87" w:rsidP="00A15B87">
                      <w:r>
                        <w:t>Cortical bone/cartilage           Marrow</w:t>
                      </w:r>
                    </w:p>
                  </w:txbxContent>
                </v:textbox>
                <w10:wrap type="square"/>
              </v:shape>
            </w:pict>
          </mc:Fallback>
        </mc:AlternateContent>
      </w:r>
    </w:p>
    <w:p w14:paraId="68F59D0C" w14:textId="220B440B" w:rsidR="00A15B87" w:rsidRDefault="00BE629C" w:rsidP="00A15B87">
      <w:pPr>
        <w:spacing w:after="160" w:line="259" w:lineRule="auto"/>
      </w:pPr>
      <w:r>
        <w:rPr>
          <w:noProof/>
        </w:rPr>
        <mc:AlternateContent>
          <mc:Choice Requires="wps">
            <w:drawing>
              <wp:anchor distT="0" distB="0" distL="114300" distR="114300" simplePos="0" relativeHeight="251662848" behindDoc="0" locked="0" layoutInCell="1" allowOverlap="1" wp14:anchorId="31813C0D" wp14:editId="16827295">
                <wp:simplePos x="0" y="0"/>
                <wp:positionH relativeFrom="column">
                  <wp:posOffset>2505075</wp:posOffset>
                </wp:positionH>
                <wp:positionV relativeFrom="paragraph">
                  <wp:posOffset>1905</wp:posOffset>
                </wp:positionV>
                <wp:extent cx="300990" cy="474980"/>
                <wp:effectExtent l="19050" t="0" r="3810" b="20320"/>
                <wp:wrapNone/>
                <wp:docPr id="1615571247" name="Arrow: Dow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990" cy="47498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996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 o:spid="_x0000_s1026" type="#_x0000_t67" style="position:absolute;margin-left:197.25pt;margin-top:.15pt;width:23.7pt;height:37.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vFcgIAAAkFAAAOAAAAZHJzL2Uyb0RvYy54bWysVE1v2zAMvQ/YfxB0X+1k7toYdYogRYcB&#10;QVegHXpmZDk2JomapMTpfv0o2UmztqdhPgikSPHj8dFX13ut2E4636Gp+OQs50wagXVnNhX/8Xj7&#10;6ZIzH8DUoNDIij9Lz6/nHz9c9baUU2xR1dIxCmJ82duKtyHYMsu8aKUGf4ZWGjI26DQEUt0mqx30&#10;FF2rbJrnX7IeXW0dCuk93d4MRj5P8ZtGivC9abwMTFWcagvpdOlcxzObX0G5cWDbToxlwD9UoaEz&#10;lPQY6gYCsK3r3oTSnXDosQlnAnWGTdMJmXqgbib5q24eWrAy9ULgeHuEyf+/sOJu92DvXSzd2xWK&#10;n54QyXrry6MlKn702TdOR18qnO0Tis9HFOU+MEGXn/N8NiOsBZmKi2J2mVDOoDw8ts6HrxI1i0LF&#10;a+zNwjnsE4CwW/kQa4Dy4JeKQ9XVt51SSXGb9VI5tgOaalFcTJdFHCQ98aduyrCeODm9yGM1QOxq&#10;FAQSta0r7s2GM1Aboq0ILuX+67V/J0lK3kIth9TnOX2HzIP72ypiFzfg2+FJSjGwTneBqK86XfHL&#10;GOgQSZmYRibyjli8jCBKa6yf7x1zOLDZW3HbUZIV+HAPjuhL7dJKhu90NAoJAxwlzlp0v9+7j/7E&#10;KrJy1tM6ED6/tuAkZ+qbIb7NJkUR9ycpxfnFlBR3almfWsxWL5FmM6HltyKJ0T+og9g41E+0uYuY&#10;lUxgBOUeJjEqyzCsKe2+kItFcqOdsRBW5sGKGDziFOF93D+BsyOdAvHwDg+rA+UrQg2+8aXBxTZg&#10;0yW2veA60p/2Lc1y/DfEhT7Vk9fLH2z+BwAA//8DAFBLAwQUAAYACAAAACEA2O+mhN8AAAAHAQAA&#10;DwAAAGRycy9kb3ducmV2LnhtbEyOwU7DMBBE70j8g7VIXBB1AmlDQ5yqAio4ICQCB7i58ZIE4nVk&#10;u234e5YT3HY0o7evXE12EHv0oXekIJ0lIJAaZ3pqFby+bM6vQISoyejBESr4xgCr6vio1IVxB3rG&#10;fR1bwRAKhVbQxTgWUoamQ6vDzI1I3H04b3Xk6FtpvD4w3A7yIkkW0uqe+EOnR7zpsPmqd5YpuLn3&#10;8u7xrL5NFnn2uX57z58elDo9mdbXICJO8W8Mv/qsDhU7bd2OTBCDgstlNucpHyC4zrJ0CWKrIJ+n&#10;IKtS/vevfgAAAP//AwBQSwECLQAUAAYACAAAACEAtoM4kv4AAADhAQAAEwAAAAAAAAAAAAAAAAAA&#10;AAAAW0NvbnRlbnRfVHlwZXNdLnhtbFBLAQItABQABgAIAAAAIQA4/SH/1gAAAJQBAAALAAAAAAAA&#10;AAAAAAAAAC8BAABfcmVscy8ucmVsc1BLAQItABQABgAIAAAAIQC+8IvFcgIAAAkFAAAOAAAAAAAA&#10;AAAAAAAAAC4CAABkcnMvZTJvRG9jLnhtbFBLAQItABQABgAIAAAAIQDY76aE3wAAAAcBAAAPAAAA&#10;AAAAAAAAAAAAAMwEAABkcnMvZG93bnJldi54bWxQSwUGAAAAAAQABADzAAAA2AUAAAAA&#10;" adj="14756" fillcolor="#4472c4" strokecolor="#2f528f" strokeweight="1pt">
                <v:path arrowok="t"/>
              </v:shape>
            </w:pict>
          </mc:Fallback>
        </mc:AlternateContent>
      </w:r>
      <w:r w:rsidR="00146E77">
        <w:rPr>
          <w:noProof/>
        </w:rPr>
        <mc:AlternateContent>
          <mc:Choice Requires="wps">
            <w:drawing>
              <wp:anchor distT="0" distB="0" distL="114300" distR="114300" simplePos="0" relativeHeight="251661824" behindDoc="0" locked="0" layoutInCell="1" allowOverlap="1" wp14:anchorId="0AEA99C7" wp14:editId="4EF09F0E">
                <wp:simplePos x="0" y="0"/>
                <wp:positionH relativeFrom="column">
                  <wp:posOffset>1264920</wp:posOffset>
                </wp:positionH>
                <wp:positionV relativeFrom="paragraph">
                  <wp:posOffset>3810</wp:posOffset>
                </wp:positionV>
                <wp:extent cx="339090" cy="470535"/>
                <wp:effectExtent l="19050" t="0" r="22860" b="24765"/>
                <wp:wrapNone/>
                <wp:docPr id="337313261" name="Arrow: Dow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090" cy="47053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D28C9" id="Arrow: Down 6" o:spid="_x0000_s1026" type="#_x0000_t67" style="position:absolute;margin-left:99.6pt;margin-top:.3pt;width:26.7pt;height:37.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jdacgIAAAkFAAAOAAAAZHJzL2Uyb0RvYy54bWysVE1v2zAMvQ/YfxB0X+2kztIGdYogRYcB&#10;QVugHXpmZDk2JomapMTpfv0o2UnTrqdhPgikSPHj8dFX13ut2E4636Ip+egs50wagVVrNiX/8XT7&#10;5YIzH8BUoNDIkr9Iz6/nnz9ddXYmx9igqqRjFMT4WWdL3oRgZ1nmRSM1+DO00pCxRqchkOo2WeWg&#10;o+haZeM8/5p16CrrUEjv6famN/J5il/XUoT7uvYyMFVyqi2k06VzHc9sfgWzjQPbtGIoA/6hCg2t&#10;oaTHUDcQgG1d+1co3QqHHutwJlBnWNetkKkH6maUv+vmsQErUy8EjrdHmPz/Cyvudo/2wcXSvV2h&#10;+OkJkayzfna0RMUPPvva6ehLhbN9QvHliKLcBybo8vz8Mr8krAWZimk+OZ9ElDOYHR5b58M3iZpF&#10;oeQVdmbhHHYJQNitfOj9D36pOFRtddsqlRS3WS+VYzugqRbFdLwshhT+1E0Z1hEnx9M8VgPErlpB&#10;IFHbquTebDgDtSHaiuBS7jev/QdJUvIGKtmnnuT0HTL37qnRN3FiFzfgm/5JMvWs020g6qtWl/wi&#10;BjpEUiamkYm8AxavI4jSGquXB8cc9mz2Vty2lGQFPjyAI/pSu7SS4Z6OWiFhgIPEWYPu90f30Z9Y&#10;RVbOOloHwufXFpzkTH03xLfLUVHE/UlKMZmOSXGnlvWpxWz1Emk2I1p+K5IY/YM6iLVD/Uybu4hZ&#10;yQRGUO5+EoOyDP2a0u4LuVgkN9oZC2FlHq2IwSNOEd6n/TM4O9ApEA/v8LA6MHtHqN43vjS42Aas&#10;28S2V1wH+tO+pVkO/4a40Kd68nr9g83/AAAA//8DAFBLAwQUAAYACAAAACEAAw6gBN4AAAAHAQAA&#10;DwAAAGRycy9kb3ducmV2LnhtbEyOzU7DMBCE70i8g7VI3KjTqKQ0jVMBUsQBLv3hwM2Nt0nUeB3Z&#10;bpvy9CwnuM1oRjNfsRptL87oQ+dIwXSSgECqnemoUbDbVg9PIELUZHTvCBVcMcCqvL0pdG7chdZ4&#10;3sRG8AiFXCtoYxxyKUPdotVh4gYkzg7OWx3Z+kYary88bnuZJkkmre6IH1o94GuL9XFzsgq+d/6j&#10;/7pu3+RsPLxXWVK9HOlTqfu78XkJIuIY/8rwi8/oUDLT3p3IBNGzXyxSrirIQHCcPqYs9grmsznI&#10;spD/+csfAAAA//8DAFBLAQItABQABgAIAAAAIQC2gziS/gAAAOEBAAATAAAAAAAAAAAAAAAAAAAA&#10;AABbQ29udGVudF9UeXBlc10ueG1sUEsBAi0AFAAGAAgAAAAhADj9If/WAAAAlAEAAAsAAAAAAAAA&#10;AAAAAAAALwEAAF9yZWxzLy5yZWxzUEsBAi0AFAAGAAgAAAAhAMziN1pyAgAACQUAAA4AAAAAAAAA&#10;AAAAAAAALgIAAGRycy9lMm9Eb2MueG1sUEsBAi0AFAAGAAgAAAAhAAMOoATeAAAABwEAAA8AAAAA&#10;AAAAAAAAAAAAzAQAAGRycy9kb3ducmV2LnhtbFBLBQYAAAAABAAEAPMAAADXBQAAAAA=&#10;" adj="13817" fillcolor="#4472c4" strokecolor="#2f528f" strokeweight="1pt">
                <v:path arrowok="t"/>
              </v:shape>
            </w:pict>
          </mc:Fallback>
        </mc:AlternateContent>
      </w:r>
    </w:p>
    <w:p w14:paraId="3196D3FD" w14:textId="62863F47" w:rsidR="00A15B87" w:rsidRDefault="00146E77" w:rsidP="00A15B87">
      <w:pPr>
        <w:spacing w:after="160" w:line="259" w:lineRule="auto"/>
        <w:ind w:left="720"/>
      </w:pPr>
      <w:r>
        <w:rPr>
          <w:noProof/>
        </w:rPr>
        <w:drawing>
          <wp:inline distT="0" distB="0" distL="0" distR="0" wp14:anchorId="25705DD2" wp14:editId="240B59F1">
            <wp:extent cx="2695575" cy="1543050"/>
            <wp:effectExtent l="0" t="0" r="0" b="0"/>
            <wp:docPr id="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5575" cy="1543050"/>
                    </a:xfrm>
                    <a:prstGeom prst="rect">
                      <a:avLst/>
                    </a:prstGeom>
                    <a:noFill/>
                    <a:ln>
                      <a:noFill/>
                    </a:ln>
                  </pic:spPr>
                </pic:pic>
              </a:graphicData>
            </a:graphic>
          </wp:inline>
        </w:drawing>
      </w:r>
    </w:p>
    <w:p w14:paraId="3B96DB3C" w14:textId="1B42CFFD" w:rsidR="00A15B87" w:rsidRDefault="00A15B87" w:rsidP="00AA0BBE">
      <w:pPr>
        <w:pStyle w:val="ListParagraph"/>
        <w:numPr>
          <w:ilvl w:val="0"/>
          <w:numId w:val="130"/>
        </w:numPr>
        <w:spacing w:after="160" w:line="259" w:lineRule="auto"/>
        <w:rPr>
          <w:noProof/>
        </w:rPr>
      </w:pPr>
      <w:r>
        <w:t xml:space="preserve">With the core on the glass slide the technologist will do 4 touch preps. Careful, tissue is </w:t>
      </w:r>
      <w:r w:rsidR="00BE629C">
        <w:t>fragile.</w:t>
      </w:r>
      <w:r w:rsidR="00146E77">
        <w:rPr>
          <w:noProof/>
        </w:rPr>
        <w:drawing>
          <wp:inline distT="0" distB="0" distL="0" distR="0" wp14:anchorId="4176CA5E" wp14:editId="049F86CC">
            <wp:extent cx="2247900" cy="1771650"/>
            <wp:effectExtent l="0" t="0" r="0" b="0"/>
            <wp:docPr id="1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7900" cy="1771650"/>
                    </a:xfrm>
                    <a:prstGeom prst="rect">
                      <a:avLst/>
                    </a:prstGeom>
                    <a:noFill/>
                    <a:ln>
                      <a:noFill/>
                    </a:ln>
                  </pic:spPr>
                </pic:pic>
              </a:graphicData>
            </a:graphic>
          </wp:inline>
        </w:drawing>
      </w:r>
      <w:r>
        <w:rPr>
          <w:noProof/>
        </w:rPr>
        <w:t xml:space="preserve">                                </w:t>
      </w:r>
      <w:r w:rsidR="00146E77">
        <w:rPr>
          <w:noProof/>
        </w:rPr>
        <w:drawing>
          <wp:inline distT="0" distB="0" distL="0" distR="0" wp14:anchorId="7E960A28" wp14:editId="4CC7CE88">
            <wp:extent cx="628650" cy="1857375"/>
            <wp:effectExtent l="0" t="0" r="0" b="0"/>
            <wp:docPr id="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650" cy="1857375"/>
                    </a:xfrm>
                    <a:prstGeom prst="rect">
                      <a:avLst/>
                    </a:prstGeom>
                    <a:noFill/>
                    <a:ln>
                      <a:noFill/>
                    </a:ln>
                  </pic:spPr>
                </pic:pic>
              </a:graphicData>
            </a:graphic>
          </wp:inline>
        </w:drawing>
      </w:r>
    </w:p>
    <w:p w14:paraId="25655329" w14:textId="77777777" w:rsidR="00A15B87" w:rsidRDefault="00A15B87" w:rsidP="00A15B87">
      <w:pPr>
        <w:pStyle w:val="ListParagraph"/>
        <w:spacing w:after="160" w:line="259" w:lineRule="auto"/>
        <w:rPr>
          <w:noProof/>
        </w:rPr>
      </w:pPr>
    </w:p>
    <w:p w14:paraId="3B340584" w14:textId="77777777" w:rsidR="00A15B87" w:rsidRDefault="00A15B87" w:rsidP="00A15B87">
      <w:pPr>
        <w:pStyle w:val="ListParagraph"/>
        <w:spacing w:after="160" w:line="259" w:lineRule="auto"/>
        <w:rPr>
          <w:noProof/>
        </w:rPr>
      </w:pPr>
    </w:p>
    <w:p w14:paraId="55C46694" w14:textId="77777777" w:rsidR="00A15B87" w:rsidRDefault="00A15B87" w:rsidP="00A15B87">
      <w:pPr>
        <w:pStyle w:val="ListParagraph"/>
        <w:numPr>
          <w:ilvl w:val="0"/>
          <w:numId w:val="130"/>
        </w:numPr>
        <w:spacing w:after="160" w:line="259" w:lineRule="auto"/>
        <w:rPr>
          <w:noProof/>
        </w:rPr>
      </w:pPr>
      <w:r>
        <w:rPr>
          <w:noProof/>
        </w:rPr>
        <w:t>Remove the core(s) from the glass slide and place in formalin jar.</w:t>
      </w:r>
    </w:p>
    <w:p w14:paraId="6AA01C7F" w14:textId="77777777" w:rsidR="00A15B87" w:rsidRPr="00A15B87" w:rsidRDefault="00A15B87" w:rsidP="00A15B87">
      <w:pPr>
        <w:pStyle w:val="ListParagraph"/>
        <w:numPr>
          <w:ilvl w:val="0"/>
          <w:numId w:val="130"/>
        </w:numPr>
        <w:spacing w:after="160" w:line="259" w:lineRule="auto"/>
        <w:rPr>
          <w:rFonts w:cs="Calibri"/>
          <w:noProof/>
          <w:color w:val="000000"/>
        </w:rPr>
      </w:pPr>
      <w:r w:rsidRPr="00A15B87">
        <w:rPr>
          <w:rFonts w:cs="Calibri"/>
          <w:noProof/>
          <w:color w:val="000000"/>
        </w:rPr>
        <w:t>If you get “dry tap” (no aspirate); take a second core and place in RPMI solution from lab. Fresh tissue is essential for flow cytometry, chromosomes and some molecular studies.</w:t>
      </w:r>
    </w:p>
    <w:p w14:paraId="1B722116" w14:textId="77777777" w:rsidR="00A15B87" w:rsidRPr="00A15B87" w:rsidRDefault="00A15B87" w:rsidP="00A15B87">
      <w:pPr>
        <w:pStyle w:val="ListParagraph"/>
        <w:numPr>
          <w:ilvl w:val="0"/>
          <w:numId w:val="130"/>
        </w:numPr>
        <w:spacing w:after="160" w:line="259" w:lineRule="auto"/>
        <w:rPr>
          <w:rFonts w:cs="Calibri"/>
          <w:noProof/>
          <w:color w:val="000000"/>
        </w:rPr>
      </w:pPr>
      <w:r w:rsidRPr="00A15B87">
        <w:rPr>
          <w:rFonts w:cs="Calibri"/>
          <w:noProof/>
          <w:color w:val="000000"/>
        </w:rPr>
        <w:t>Label all specimens with required elements, fill out hsitory, requisition info, etc.</w:t>
      </w:r>
    </w:p>
    <w:p w14:paraId="046C0085" w14:textId="6C2B8A58" w:rsidR="00A15B87" w:rsidRPr="00A15B87" w:rsidRDefault="00A15B87" w:rsidP="00A15B87">
      <w:pPr>
        <w:widowControl/>
        <w:numPr>
          <w:ilvl w:val="0"/>
          <w:numId w:val="130"/>
        </w:numPr>
        <w:shd w:val="clear" w:color="auto" w:fill="FFFFFF"/>
        <w:autoSpaceDE/>
        <w:autoSpaceDN/>
        <w:adjustRightInd/>
        <w:spacing w:after="150"/>
        <w:textAlignment w:val="baseline"/>
        <w:rPr>
          <w:rFonts w:ascii="Calibri" w:hAnsi="Calibri" w:cs="Calibri"/>
          <w:color w:val="000000"/>
        </w:rPr>
      </w:pPr>
      <w:r w:rsidRPr="00A15B87">
        <w:rPr>
          <w:rFonts w:ascii="Calibri" w:hAnsi="Calibri" w:cs="Calibri"/>
          <w:color w:val="000000"/>
        </w:rPr>
        <w:t>Send CBC and peripheral blood smears collected from patient as well.</w:t>
      </w:r>
      <w:r>
        <w:rPr>
          <w:rFonts w:ascii="Calibri" w:hAnsi="Calibri" w:cs="Calibri"/>
          <w:color w:val="000000"/>
        </w:rPr>
        <w:t xml:space="preserve">  (SEE ADDENDUM G)</w:t>
      </w:r>
    </w:p>
    <w:p w14:paraId="3E5C9248" w14:textId="77777777" w:rsidR="00A15B87" w:rsidRPr="00A15B87" w:rsidRDefault="00A15B87" w:rsidP="00A15B87">
      <w:pPr>
        <w:widowControl/>
        <w:numPr>
          <w:ilvl w:val="0"/>
          <w:numId w:val="130"/>
        </w:numPr>
        <w:shd w:val="clear" w:color="auto" w:fill="FFFFFF"/>
        <w:autoSpaceDE/>
        <w:autoSpaceDN/>
        <w:adjustRightInd/>
        <w:spacing w:after="150"/>
        <w:textAlignment w:val="baseline"/>
        <w:rPr>
          <w:rFonts w:ascii="Calibri" w:hAnsi="Calibri" w:cs="Calibri"/>
          <w:color w:val="000000"/>
        </w:rPr>
      </w:pPr>
      <w:r w:rsidRPr="00A15B87">
        <w:rPr>
          <w:rFonts w:ascii="Calibri" w:hAnsi="Calibri" w:cs="Calibri"/>
          <w:color w:val="000000"/>
        </w:rPr>
        <w:t>Please send an H+P and/or relevant clinical history</w:t>
      </w:r>
    </w:p>
    <w:p w14:paraId="0064B531" w14:textId="072F7F8D" w:rsidR="00A15B87" w:rsidRDefault="00A15B87" w:rsidP="00A15B87">
      <w:pPr>
        <w:pStyle w:val="ListParagraph"/>
        <w:numPr>
          <w:ilvl w:val="0"/>
          <w:numId w:val="130"/>
        </w:numPr>
        <w:spacing w:after="160" w:line="259" w:lineRule="auto"/>
        <w:rPr>
          <w:noProof/>
        </w:rPr>
      </w:pPr>
      <w:r>
        <w:rPr>
          <w:noProof/>
        </w:rPr>
        <w:t>Any questions</w:t>
      </w:r>
      <w:r w:rsidR="00743A4D">
        <w:rPr>
          <w:noProof/>
        </w:rPr>
        <w:t xml:space="preserve"> - </w:t>
      </w:r>
      <w:r>
        <w:rPr>
          <w:noProof/>
        </w:rPr>
        <w:t xml:space="preserve"> do not heistate to call Dr. Gibson</w:t>
      </w:r>
      <w:r w:rsidR="00111B5B">
        <w:rPr>
          <w:noProof/>
        </w:rPr>
        <w:t xml:space="preserve"> – 859-498-7108 (cell)</w:t>
      </w:r>
      <w:r w:rsidR="00BF655D">
        <w:rPr>
          <w:noProof/>
        </w:rPr>
        <w:t xml:space="preserve"> </w:t>
      </w:r>
      <w:r>
        <w:rPr>
          <w:noProof/>
        </w:rPr>
        <w:t xml:space="preserve"> (PCL Hematopathologist)</w:t>
      </w:r>
    </w:p>
    <w:p w14:paraId="3287D4E5" w14:textId="0EA9FD63" w:rsidR="00A15B87" w:rsidRDefault="00A15B87" w:rsidP="00A15B87">
      <w:pPr>
        <w:pStyle w:val="ListParagraph"/>
        <w:spacing w:after="160" w:line="259" w:lineRule="auto"/>
        <w:rPr>
          <w:noProof/>
        </w:rPr>
      </w:pPr>
    </w:p>
    <w:p w14:paraId="2EF6457F" w14:textId="2E20265F" w:rsidR="0071076A" w:rsidRDefault="00B04A55" w:rsidP="00A15B87">
      <w:pPr>
        <w:tabs>
          <w:tab w:val="left" w:pos="8145"/>
        </w:tabs>
        <w:contextualSpacing/>
        <w:rPr>
          <w:b/>
          <w:sz w:val="32"/>
          <w:szCs w:val="32"/>
        </w:rPr>
      </w:pPr>
      <w:r>
        <w:rPr>
          <w:b/>
          <w:sz w:val="32"/>
          <w:szCs w:val="32"/>
        </w:rPr>
        <w:lastRenderedPageBreak/>
        <w:t xml:space="preserve">              </w:t>
      </w:r>
      <w:r w:rsidRPr="00B04A55">
        <w:rPr>
          <w:b/>
          <w:sz w:val="32"/>
          <w:szCs w:val="32"/>
        </w:rPr>
        <w:t xml:space="preserve">Flow Cytometry/Peripheral </w:t>
      </w:r>
      <w:r w:rsidR="005E5748">
        <w:rPr>
          <w:b/>
          <w:sz w:val="32"/>
          <w:szCs w:val="32"/>
        </w:rPr>
        <w:t>B</w:t>
      </w:r>
      <w:r w:rsidRPr="00B04A55">
        <w:rPr>
          <w:b/>
          <w:sz w:val="32"/>
          <w:szCs w:val="32"/>
        </w:rPr>
        <w:t>lood Flow Specimens</w:t>
      </w:r>
    </w:p>
    <w:p w14:paraId="6FD92AE3" w14:textId="5D4B6F5D" w:rsidR="00B04A55" w:rsidRPr="00B04A55" w:rsidRDefault="00B04A55" w:rsidP="00A15B87">
      <w:pPr>
        <w:tabs>
          <w:tab w:val="left" w:pos="8145"/>
        </w:tabs>
        <w:contextualSpacing/>
        <w:rPr>
          <w:bCs/>
          <w:sz w:val="22"/>
          <w:szCs w:val="22"/>
        </w:rPr>
      </w:pPr>
    </w:p>
    <w:p w14:paraId="666AE399" w14:textId="77777777" w:rsidR="00B04A55" w:rsidRDefault="00B04A55" w:rsidP="00A15B87">
      <w:pPr>
        <w:tabs>
          <w:tab w:val="left" w:pos="8145"/>
        </w:tabs>
        <w:contextualSpacing/>
        <w:rPr>
          <w:b/>
        </w:rPr>
      </w:pPr>
      <w:r w:rsidRPr="00B04A55">
        <w:rPr>
          <w:b/>
        </w:rPr>
        <w:t>Specimen requirements:</w:t>
      </w:r>
    </w:p>
    <w:p w14:paraId="5DD83EB4" w14:textId="29A62875" w:rsidR="00B04A55" w:rsidRPr="00B04A55" w:rsidRDefault="00B04A55" w:rsidP="00A15B87">
      <w:pPr>
        <w:tabs>
          <w:tab w:val="left" w:pos="8145"/>
        </w:tabs>
        <w:contextualSpacing/>
        <w:rPr>
          <w:b/>
        </w:rPr>
      </w:pPr>
      <w:r>
        <w:rPr>
          <w:bCs/>
        </w:rPr>
        <w:t xml:space="preserve">  a).  Peripheral Blood for cell markers: &gt;1 ml EDTA or heparin</w:t>
      </w:r>
    </w:p>
    <w:p w14:paraId="783CDC29" w14:textId="79B049CE" w:rsidR="00B04A55" w:rsidRDefault="00B04A55" w:rsidP="00A15B87">
      <w:pPr>
        <w:tabs>
          <w:tab w:val="left" w:pos="8145"/>
        </w:tabs>
        <w:contextualSpacing/>
        <w:rPr>
          <w:bCs/>
        </w:rPr>
      </w:pPr>
      <w:r>
        <w:rPr>
          <w:bCs/>
        </w:rPr>
        <w:t xml:space="preserve">  b). Bone marrow for cell markers: &gt; 1 ml EDTA or heparin</w:t>
      </w:r>
    </w:p>
    <w:p w14:paraId="125FC2F2" w14:textId="4676BC9A" w:rsidR="00B04A55" w:rsidRDefault="00451B70" w:rsidP="00451B70">
      <w:pPr>
        <w:tabs>
          <w:tab w:val="left" w:pos="8145"/>
        </w:tabs>
        <w:contextualSpacing/>
        <w:rPr>
          <w:bCs/>
        </w:rPr>
      </w:pPr>
      <w:r>
        <w:rPr>
          <w:bCs/>
        </w:rPr>
        <w:t xml:space="preserve">  c)</w:t>
      </w:r>
      <w:r w:rsidR="00B04A55">
        <w:rPr>
          <w:bCs/>
        </w:rPr>
        <w:t>.  Tissue/Fluid for cell markers in isotonic solution, e.g. RPMI-1640</w:t>
      </w:r>
      <w:r>
        <w:rPr>
          <w:bCs/>
        </w:rPr>
        <w:t xml:space="preserve"> (Keep RPMI solution     refrigerated prior to use and after specimen placement into solution)</w:t>
      </w:r>
    </w:p>
    <w:p w14:paraId="24F5653B" w14:textId="77777777" w:rsidR="00B04A55" w:rsidRDefault="00B04A55" w:rsidP="00A15B87">
      <w:pPr>
        <w:tabs>
          <w:tab w:val="left" w:pos="8145"/>
        </w:tabs>
        <w:contextualSpacing/>
        <w:rPr>
          <w:bCs/>
        </w:rPr>
      </w:pPr>
    </w:p>
    <w:p w14:paraId="7C8FD06A" w14:textId="5D1DD122" w:rsidR="00B04A55" w:rsidRDefault="00B04A55" w:rsidP="00B04A55">
      <w:pPr>
        <w:rPr>
          <w:b/>
        </w:rPr>
      </w:pPr>
      <w:r w:rsidRPr="00B04A55">
        <w:rPr>
          <w:b/>
        </w:rPr>
        <w:t>Specimen Labeling:</w:t>
      </w:r>
    </w:p>
    <w:p w14:paraId="04E2CA2E" w14:textId="5FCF3DE9" w:rsidR="00B04A55" w:rsidRPr="00B04A55" w:rsidRDefault="00B04A55" w:rsidP="00B04A55">
      <w:pPr>
        <w:rPr>
          <w:bCs/>
        </w:rPr>
      </w:pPr>
      <w:r w:rsidRPr="00B04A55">
        <w:rPr>
          <w:bCs/>
        </w:rPr>
        <w:t>1.</w:t>
      </w:r>
      <w:r>
        <w:rPr>
          <w:bCs/>
        </w:rPr>
        <w:t xml:space="preserve"> </w:t>
      </w:r>
      <w:r w:rsidRPr="00B04A55">
        <w:rPr>
          <w:bCs/>
        </w:rPr>
        <w:t>Patient’s full name (abbreviations/initials are not sufficient)</w:t>
      </w:r>
    </w:p>
    <w:p w14:paraId="77C46826" w14:textId="2F0E764F" w:rsidR="00B04A55" w:rsidRDefault="00B04A55" w:rsidP="00B04A55">
      <w:r>
        <w:t>2.  Unique number – one or more identifiers, MRN/date of birth, etc</w:t>
      </w:r>
    </w:p>
    <w:p w14:paraId="45CC2027" w14:textId="072A7442" w:rsidR="00B04A55" w:rsidRDefault="00B04A55" w:rsidP="00B04A55">
      <w:r>
        <w:t>3.  Collection Date</w:t>
      </w:r>
    </w:p>
    <w:p w14:paraId="505A26F3" w14:textId="1A56A689" w:rsidR="00B04A55" w:rsidRDefault="00B04A55" w:rsidP="00B04A55">
      <w:r>
        <w:t>4.  Source (bone marrow, peripheral blood, fine needle source, tissue source)</w:t>
      </w:r>
    </w:p>
    <w:p w14:paraId="36E43FCA" w14:textId="0E33DC0B" w:rsidR="00B04A55" w:rsidRDefault="00B04A55" w:rsidP="00B04A55">
      <w:r>
        <w:t>5.  Source Location (right, left, upper, lower, etc)</w:t>
      </w:r>
    </w:p>
    <w:p w14:paraId="2843FB60" w14:textId="29CC2999" w:rsidR="00B04A55" w:rsidRDefault="00B04A55" w:rsidP="00B04A55"/>
    <w:p w14:paraId="699658A3" w14:textId="3325C95B" w:rsidR="00B04A55" w:rsidRDefault="00B04A55" w:rsidP="00B04A55">
      <w:pPr>
        <w:rPr>
          <w:b/>
          <w:bCs/>
        </w:rPr>
      </w:pPr>
      <w:r w:rsidRPr="00B04A55">
        <w:rPr>
          <w:b/>
          <w:bCs/>
        </w:rPr>
        <w:t>Specimen Requisition:</w:t>
      </w:r>
    </w:p>
    <w:p w14:paraId="65B0E6D9" w14:textId="110435E9" w:rsidR="00B04A55" w:rsidRDefault="00B04A55" w:rsidP="00B04A55">
      <w:r>
        <w:t>1.  Patient’s full name</w:t>
      </w:r>
    </w:p>
    <w:p w14:paraId="0F3ABA32" w14:textId="7C0DFCDE" w:rsidR="00B04A55" w:rsidRDefault="00B04A55" w:rsidP="00B04A55">
      <w:r>
        <w:t>2:  Date of birth</w:t>
      </w:r>
    </w:p>
    <w:p w14:paraId="187C9D1D" w14:textId="223FA666" w:rsidR="00B04A55" w:rsidRDefault="00B04A55" w:rsidP="00B04A55">
      <w:r>
        <w:t>3:  Demographics</w:t>
      </w:r>
    </w:p>
    <w:p w14:paraId="5B9F0283" w14:textId="28BAEE57" w:rsidR="00B04A55" w:rsidRDefault="00B04A55" w:rsidP="00B04A55">
      <w:r>
        <w:t>4:  Type and source of specimen</w:t>
      </w:r>
    </w:p>
    <w:p w14:paraId="5493770F" w14:textId="3AB5A673" w:rsidR="00B04A55" w:rsidRDefault="00B04A55" w:rsidP="00B04A55">
      <w:r>
        <w:t>5:  Date of specimen collection</w:t>
      </w:r>
    </w:p>
    <w:p w14:paraId="788EAAE3" w14:textId="0A429073" w:rsidR="00B04A55" w:rsidRDefault="005E5748" w:rsidP="00B04A55">
      <w:r>
        <w:t>6</w:t>
      </w:r>
      <w:r w:rsidR="00B04A55">
        <w:t>:  Test ordered</w:t>
      </w:r>
    </w:p>
    <w:p w14:paraId="3238A10D" w14:textId="77967F60" w:rsidR="005E5748" w:rsidRDefault="005E5748" w:rsidP="00B04A55">
      <w:r>
        <w:t>7:  Physician name and contact number</w:t>
      </w:r>
    </w:p>
    <w:p w14:paraId="459ECAA7" w14:textId="0C9BA780" w:rsidR="005E5748" w:rsidRDefault="005E5748" w:rsidP="00B04A55">
      <w:r>
        <w:t>8:  Facility name</w:t>
      </w:r>
    </w:p>
    <w:p w14:paraId="1D74248D" w14:textId="7032ACB6" w:rsidR="005E5748" w:rsidRDefault="005E5748" w:rsidP="00B04A55">
      <w:r>
        <w:t>9:  Specimen priority or other specimen instructions</w:t>
      </w:r>
    </w:p>
    <w:p w14:paraId="166401C6" w14:textId="77777777" w:rsidR="005E5748" w:rsidRDefault="005E5748" w:rsidP="00B04A55"/>
    <w:p w14:paraId="701E2270" w14:textId="03043FC1" w:rsidR="005E5748" w:rsidRDefault="005E5748" w:rsidP="00B04A55">
      <w:r>
        <w:t xml:space="preserve">Viability must be determined on all specimens.  Viability must be performed using 7-AAD (Gating and Viability).  The viability is recorded as percent viable value is in the flow cytometry data plot report.  Specimens with percent viabilities below our established laboratory minimum viability of 50% will have the following disclaimer included on the final report.  </w:t>
      </w:r>
    </w:p>
    <w:p w14:paraId="28363239" w14:textId="77777777" w:rsidR="005E5748" w:rsidRDefault="005E5748" w:rsidP="00B04A55"/>
    <w:p w14:paraId="60446D50" w14:textId="2B4D205B" w:rsidR="005E5748" w:rsidRDefault="005E5748" w:rsidP="00B04A55">
      <w:r>
        <w:t xml:space="preserve">The viability of the specimen is below our minimum established laboratory cutoff value of 50%. Poor viability can often result in inaccurate estimation of abnormal populations or non-diagnostic events due to binding of fluorophores with nonviable tissue.  Additional clinical and morphologic correlation is required for final diagnosis.  </w:t>
      </w:r>
    </w:p>
    <w:p w14:paraId="084A4388" w14:textId="77777777" w:rsidR="00451B70" w:rsidRDefault="00451B70" w:rsidP="00B04A55"/>
    <w:p w14:paraId="7E456FEC" w14:textId="77777777" w:rsidR="005E5748" w:rsidRDefault="005E5748" w:rsidP="00B04A55"/>
    <w:p w14:paraId="46FD9FE2" w14:textId="77777777" w:rsidR="005E5748" w:rsidRDefault="005E5748" w:rsidP="00B04A55"/>
    <w:p w14:paraId="057C70E0" w14:textId="77777777" w:rsidR="005E5748" w:rsidRDefault="005E5748" w:rsidP="00B04A55"/>
    <w:p w14:paraId="63E16290" w14:textId="3E39A550" w:rsidR="00B04A55" w:rsidRPr="00B04A55" w:rsidRDefault="00B04A55" w:rsidP="00B04A55"/>
    <w:p w14:paraId="42ABB5B0" w14:textId="77777777" w:rsidR="00A15B87" w:rsidRDefault="00A15B87" w:rsidP="009C5526">
      <w:pPr>
        <w:jc w:val="center"/>
        <w:rPr>
          <w:b/>
          <w:sz w:val="28"/>
          <w:szCs w:val="28"/>
        </w:rPr>
      </w:pPr>
    </w:p>
    <w:p w14:paraId="71C5C7CF" w14:textId="77777777" w:rsidR="00A15B87" w:rsidRDefault="00A15B87" w:rsidP="009C5526">
      <w:pPr>
        <w:jc w:val="center"/>
        <w:rPr>
          <w:b/>
          <w:sz w:val="28"/>
          <w:szCs w:val="28"/>
        </w:rPr>
      </w:pPr>
    </w:p>
    <w:p w14:paraId="52F85D94" w14:textId="77777777" w:rsidR="00A15B87" w:rsidRDefault="00A15B87" w:rsidP="009C5526">
      <w:pPr>
        <w:jc w:val="center"/>
        <w:rPr>
          <w:b/>
          <w:sz w:val="28"/>
          <w:szCs w:val="28"/>
        </w:rPr>
      </w:pPr>
    </w:p>
    <w:p w14:paraId="11579C0A" w14:textId="77777777" w:rsidR="00A15B87" w:rsidRDefault="00A15B87" w:rsidP="009C5526">
      <w:pPr>
        <w:jc w:val="center"/>
        <w:rPr>
          <w:b/>
          <w:sz w:val="28"/>
          <w:szCs w:val="28"/>
        </w:rPr>
      </w:pPr>
    </w:p>
    <w:p w14:paraId="4B783A7D" w14:textId="77777777" w:rsidR="0071076A" w:rsidRDefault="0071076A" w:rsidP="009C5526">
      <w:pPr>
        <w:jc w:val="center"/>
        <w:rPr>
          <w:b/>
          <w:sz w:val="28"/>
          <w:szCs w:val="28"/>
        </w:rPr>
      </w:pPr>
    </w:p>
    <w:p w14:paraId="57898AED" w14:textId="77777777" w:rsidR="0071076A" w:rsidRDefault="0071076A" w:rsidP="009C5526">
      <w:pPr>
        <w:jc w:val="center"/>
        <w:rPr>
          <w:b/>
          <w:sz w:val="28"/>
          <w:szCs w:val="28"/>
        </w:rPr>
      </w:pPr>
    </w:p>
    <w:p w14:paraId="645C46AF" w14:textId="77777777" w:rsidR="0071076A" w:rsidRDefault="0071076A" w:rsidP="009C5526">
      <w:pPr>
        <w:jc w:val="center"/>
        <w:rPr>
          <w:b/>
          <w:sz w:val="28"/>
          <w:szCs w:val="28"/>
        </w:rPr>
      </w:pPr>
    </w:p>
    <w:p w14:paraId="6DC29456" w14:textId="77777777" w:rsidR="0071076A" w:rsidRDefault="0071076A" w:rsidP="009C5526">
      <w:pPr>
        <w:jc w:val="center"/>
        <w:rPr>
          <w:b/>
          <w:sz w:val="28"/>
          <w:szCs w:val="28"/>
        </w:rPr>
      </w:pPr>
    </w:p>
    <w:p w14:paraId="0C726FE4" w14:textId="77777777" w:rsidR="0071076A" w:rsidRDefault="0071076A" w:rsidP="009C5526">
      <w:pPr>
        <w:jc w:val="center"/>
        <w:rPr>
          <w:b/>
          <w:sz w:val="28"/>
          <w:szCs w:val="28"/>
        </w:rPr>
      </w:pPr>
    </w:p>
    <w:p w14:paraId="03CDE447" w14:textId="77777777" w:rsidR="0071076A" w:rsidRDefault="0071076A" w:rsidP="009C5526">
      <w:pPr>
        <w:jc w:val="center"/>
        <w:rPr>
          <w:b/>
          <w:sz w:val="28"/>
          <w:szCs w:val="28"/>
        </w:rPr>
      </w:pPr>
    </w:p>
    <w:p w14:paraId="03E222F5" w14:textId="77777777" w:rsidR="0071076A" w:rsidRDefault="0071076A" w:rsidP="009C5526">
      <w:pPr>
        <w:jc w:val="center"/>
        <w:rPr>
          <w:b/>
          <w:sz w:val="28"/>
          <w:szCs w:val="28"/>
        </w:rPr>
      </w:pPr>
    </w:p>
    <w:p w14:paraId="2F899374" w14:textId="77777777" w:rsidR="0071076A" w:rsidRDefault="0071076A" w:rsidP="009C5526">
      <w:pPr>
        <w:jc w:val="center"/>
        <w:rPr>
          <w:b/>
          <w:sz w:val="28"/>
          <w:szCs w:val="28"/>
        </w:rPr>
      </w:pPr>
    </w:p>
    <w:p w14:paraId="1FE2D1F5" w14:textId="1563C502" w:rsidR="00A868B5" w:rsidRPr="0013646C" w:rsidRDefault="00A05DFC" w:rsidP="009C5526">
      <w:pPr>
        <w:jc w:val="center"/>
        <w:rPr>
          <w:b/>
          <w:sz w:val="28"/>
          <w:szCs w:val="28"/>
        </w:rPr>
      </w:pPr>
      <w:r>
        <w:rPr>
          <w:b/>
          <w:sz w:val="28"/>
          <w:szCs w:val="28"/>
        </w:rPr>
        <w:t xml:space="preserve">  </w:t>
      </w:r>
      <w:r w:rsidR="00F408E6">
        <w:rPr>
          <w:b/>
          <w:sz w:val="28"/>
          <w:szCs w:val="28"/>
        </w:rPr>
        <w:fldChar w:fldCharType="begin"/>
      </w:r>
      <w:r w:rsidR="00F408E6">
        <w:rPr>
          <w:b/>
          <w:sz w:val="28"/>
          <w:szCs w:val="28"/>
        </w:rPr>
        <w:instrText xml:space="preserve"> TC  "</w:instrText>
      </w:r>
      <w:bookmarkStart w:id="59" w:name="_Toc503792606"/>
      <w:r w:rsidR="00F408E6" w:rsidRPr="00F408E6">
        <w:rPr>
          <w:sz w:val="28"/>
          <w:szCs w:val="28"/>
        </w:rPr>
        <w:instrText>Muscle and Peripheral Nerve Biopsies</w:instrText>
      </w:r>
      <w:bookmarkEnd w:id="59"/>
      <w:r w:rsidR="00F408E6">
        <w:rPr>
          <w:b/>
          <w:sz w:val="28"/>
          <w:szCs w:val="28"/>
        </w:rPr>
        <w:instrText xml:space="preserve">" \l 2 </w:instrText>
      </w:r>
      <w:r w:rsidR="00F408E6">
        <w:rPr>
          <w:b/>
          <w:sz w:val="28"/>
          <w:szCs w:val="28"/>
        </w:rPr>
        <w:fldChar w:fldCharType="end"/>
      </w:r>
      <w:r w:rsidR="00A868B5" w:rsidRPr="0013646C">
        <w:rPr>
          <w:b/>
          <w:sz w:val="28"/>
          <w:szCs w:val="28"/>
        </w:rPr>
        <w:t>MUSCLE and PERIPHERAL NERVE BIOPSIES</w:t>
      </w:r>
    </w:p>
    <w:p w14:paraId="5B9D595A" w14:textId="77777777" w:rsidR="00A868B5" w:rsidRPr="007722F7" w:rsidRDefault="00A868B5" w:rsidP="009C5526">
      <w:pPr>
        <w:rPr>
          <w:sz w:val="30"/>
          <w:szCs w:val="30"/>
        </w:rPr>
      </w:pPr>
    </w:p>
    <w:p w14:paraId="3E79B81F" w14:textId="31CCA56D" w:rsidR="0066386B" w:rsidRDefault="00A868B5" w:rsidP="00B23B52">
      <w:r w:rsidRPr="007722F7">
        <w:t xml:space="preserve">Examination </w:t>
      </w:r>
      <w:r w:rsidR="00A05DFC">
        <w:t>by electron microscopy or evaluation of</w:t>
      </w:r>
      <w:r w:rsidRPr="007722F7">
        <w:t xml:space="preserve"> muscle and peripheral nerve biopsies is</w:t>
      </w:r>
      <w:r w:rsidRPr="007722F7">
        <w:rPr>
          <w:b/>
          <w:bCs/>
          <w:u w:val="single"/>
        </w:rPr>
        <w:t xml:space="preserve"> NOT</w:t>
      </w:r>
      <w:r w:rsidRPr="007722F7">
        <w:t xml:space="preserve"> performed at Pathology &amp; Cytology Laboratorie</w:t>
      </w:r>
      <w:r w:rsidR="00156F11">
        <w:t>s.</w:t>
      </w:r>
    </w:p>
    <w:p w14:paraId="5E9962B7" w14:textId="77777777" w:rsidR="00156F11" w:rsidRDefault="00156F11" w:rsidP="00B23B52"/>
    <w:p w14:paraId="141819AF" w14:textId="53717E12" w:rsidR="00246016" w:rsidRDefault="00246016" w:rsidP="00B23B52">
      <w:r>
        <w:t xml:space="preserve">Specimens should be sent directly from your facility to an appropriate lab. Below </w:t>
      </w:r>
      <w:r w:rsidR="00E95DE6">
        <w:t>is an option for Therapath.   SEE ADDENDUM I</w:t>
      </w:r>
    </w:p>
    <w:p w14:paraId="72D9806E" w14:textId="61EB0490" w:rsidR="00246016" w:rsidRDefault="00246016" w:rsidP="00B23B52"/>
    <w:p w14:paraId="101B05AC" w14:textId="73F6CCF5" w:rsidR="00246016" w:rsidRPr="00246016" w:rsidRDefault="00246016" w:rsidP="00B23B52">
      <w:hyperlink r:id="rId30" w:history="1">
        <w:r w:rsidRPr="00246016">
          <w:rPr>
            <w:rStyle w:val="Hyperlink"/>
          </w:rPr>
          <w:t>https://www.therapath.com/services/muscle-and-nerve-pathology/muscle-biopsy-procedure/</w:t>
        </w:r>
      </w:hyperlink>
    </w:p>
    <w:p w14:paraId="7BB270FF" w14:textId="77777777" w:rsidR="00246016" w:rsidRPr="00246016" w:rsidRDefault="00246016" w:rsidP="00B23B52"/>
    <w:p w14:paraId="7120A8E2" w14:textId="77777777" w:rsidR="00156F11" w:rsidRDefault="00156F11" w:rsidP="0066386B">
      <w:pPr>
        <w:jc w:val="center"/>
        <w:rPr>
          <w:b/>
          <w:sz w:val="28"/>
          <w:szCs w:val="28"/>
        </w:rPr>
      </w:pPr>
    </w:p>
    <w:p w14:paraId="0CFBD8D2" w14:textId="77777777" w:rsidR="00156F11" w:rsidRDefault="00156F11" w:rsidP="0066386B">
      <w:pPr>
        <w:jc w:val="center"/>
        <w:rPr>
          <w:b/>
          <w:sz w:val="28"/>
          <w:szCs w:val="28"/>
        </w:rPr>
      </w:pPr>
    </w:p>
    <w:p w14:paraId="34B9A75D" w14:textId="77777777" w:rsidR="00156F11" w:rsidRDefault="00156F11" w:rsidP="0066386B">
      <w:pPr>
        <w:jc w:val="center"/>
        <w:rPr>
          <w:b/>
          <w:sz w:val="28"/>
          <w:szCs w:val="28"/>
        </w:rPr>
      </w:pPr>
    </w:p>
    <w:p w14:paraId="515661AB" w14:textId="77777777" w:rsidR="00156F11" w:rsidRDefault="00156F11" w:rsidP="0066386B">
      <w:pPr>
        <w:jc w:val="center"/>
        <w:rPr>
          <w:b/>
          <w:sz w:val="28"/>
          <w:szCs w:val="28"/>
        </w:rPr>
      </w:pPr>
    </w:p>
    <w:p w14:paraId="79EDB083" w14:textId="77777777" w:rsidR="00156F11" w:rsidRDefault="00156F11" w:rsidP="0066386B">
      <w:pPr>
        <w:jc w:val="center"/>
        <w:rPr>
          <w:b/>
          <w:sz w:val="28"/>
          <w:szCs w:val="28"/>
        </w:rPr>
      </w:pPr>
    </w:p>
    <w:p w14:paraId="2E99982A" w14:textId="77777777" w:rsidR="00156F11" w:rsidRDefault="00156F11" w:rsidP="0066386B">
      <w:pPr>
        <w:jc w:val="center"/>
        <w:rPr>
          <w:b/>
          <w:sz w:val="28"/>
          <w:szCs w:val="28"/>
        </w:rPr>
      </w:pPr>
    </w:p>
    <w:p w14:paraId="556F3F6D" w14:textId="77777777" w:rsidR="00156F11" w:rsidRDefault="00156F11" w:rsidP="0066386B">
      <w:pPr>
        <w:jc w:val="center"/>
        <w:rPr>
          <w:b/>
          <w:sz w:val="28"/>
          <w:szCs w:val="28"/>
        </w:rPr>
      </w:pPr>
    </w:p>
    <w:p w14:paraId="27E10CF8" w14:textId="77777777" w:rsidR="00156F11" w:rsidRDefault="00156F11" w:rsidP="0066386B">
      <w:pPr>
        <w:jc w:val="center"/>
        <w:rPr>
          <w:b/>
          <w:sz w:val="28"/>
          <w:szCs w:val="28"/>
        </w:rPr>
      </w:pPr>
    </w:p>
    <w:p w14:paraId="7FBB4DCC" w14:textId="77777777" w:rsidR="00156F11" w:rsidRDefault="00156F11" w:rsidP="0066386B">
      <w:pPr>
        <w:jc w:val="center"/>
        <w:rPr>
          <w:b/>
          <w:sz w:val="28"/>
          <w:szCs w:val="28"/>
        </w:rPr>
      </w:pPr>
    </w:p>
    <w:p w14:paraId="584442FD" w14:textId="77777777" w:rsidR="0071076A" w:rsidRDefault="0071076A" w:rsidP="0066386B">
      <w:pPr>
        <w:jc w:val="center"/>
        <w:rPr>
          <w:b/>
          <w:sz w:val="28"/>
          <w:szCs w:val="28"/>
        </w:rPr>
      </w:pPr>
    </w:p>
    <w:p w14:paraId="7F175B6B" w14:textId="77777777" w:rsidR="0071076A" w:rsidRDefault="0071076A" w:rsidP="0066386B">
      <w:pPr>
        <w:jc w:val="center"/>
        <w:rPr>
          <w:b/>
          <w:sz w:val="28"/>
          <w:szCs w:val="28"/>
        </w:rPr>
      </w:pPr>
    </w:p>
    <w:p w14:paraId="3069035F" w14:textId="77777777" w:rsidR="0071076A" w:rsidRDefault="0071076A" w:rsidP="0066386B">
      <w:pPr>
        <w:jc w:val="center"/>
        <w:rPr>
          <w:b/>
          <w:sz w:val="28"/>
          <w:szCs w:val="28"/>
        </w:rPr>
      </w:pPr>
    </w:p>
    <w:p w14:paraId="3F3BCEBD" w14:textId="77777777" w:rsidR="0071076A" w:rsidRDefault="0071076A" w:rsidP="0066386B">
      <w:pPr>
        <w:jc w:val="center"/>
        <w:rPr>
          <w:b/>
          <w:sz w:val="28"/>
          <w:szCs w:val="28"/>
        </w:rPr>
      </w:pPr>
    </w:p>
    <w:p w14:paraId="154B92CE" w14:textId="77777777" w:rsidR="0071076A" w:rsidRDefault="0071076A" w:rsidP="0066386B">
      <w:pPr>
        <w:jc w:val="center"/>
        <w:rPr>
          <w:b/>
          <w:sz w:val="28"/>
          <w:szCs w:val="28"/>
        </w:rPr>
      </w:pPr>
    </w:p>
    <w:p w14:paraId="61F50387" w14:textId="77777777" w:rsidR="0071076A" w:rsidRDefault="0071076A" w:rsidP="0066386B">
      <w:pPr>
        <w:jc w:val="center"/>
        <w:rPr>
          <w:b/>
          <w:sz w:val="28"/>
          <w:szCs w:val="28"/>
        </w:rPr>
      </w:pPr>
    </w:p>
    <w:p w14:paraId="6A707B5F" w14:textId="77777777" w:rsidR="0071076A" w:rsidRDefault="0071076A" w:rsidP="0066386B">
      <w:pPr>
        <w:jc w:val="center"/>
        <w:rPr>
          <w:b/>
          <w:sz w:val="28"/>
          <w:szCs w:val="28"/>
        </w:rPr>
      </w:pPr>
    </w:p>
    <w:p w14:paraId="605CA56D" w14:textId="77777777" w:rsidR="0071076A" w:rsidRDefault="0071076A" w:rsidP="0066386B">
      <w:pPr>
        <w:jc w:val="center"/>
        <w:rPr>
          <w:b/>
          <w:sz w:val="28"/>
          <w:szCs w:val="28"/>
        </w:rPr>
      </w:pPr>
    </w:p>
    <w:p w14:paraId="783C80F0" w14:textId="77777777" w:rsidR="0071076A" w:rsidRDefault="0071076A" w:rsidP="0066386B">
      <w:pPr>
        <w:jc w:val="center"/>
        <w:rPr>
          <w:b/>
          <w:sz w:val="28"/>
          <w:szCs w:val="28"/>
        </w:rPr>
      </w:pPr>
    </w:p>
    <w:p w14:paraId="4E7F77E4" w14:textId="77777777" w:rsidR="0071076A" w:rsidRDefault="0071076A" w:rsidP="0066386B">
      <w:pPr>
        <w:jc w:val="center"/>
        <w:rPr>
          <w:b/>
          <w:sz w:val="28"/>
          <w:szCs w:val="28"/>
        </w:rPr>
      </w:pPr>
    </w:p>
    <w:p w14:paraId="5BE9A047" w14:textId="442B5C44" w:rsidR="0066386B" w:rsidRPr="0066386B" w:rsidRDefault="00F408E6" w:rsidP="0066386B">
      <w:pPr>
        <w:jc w:val="center"/>
        <w:rPr>
          <w:b/>
          <w:sz w:val="28"/>
          <w:szCs w:val="28"/>
        </w:rPr>
      </w:pPr>
      <w:r>
        <w:rPr>
          <w:b/>
          <w:sz w:val="28"/>
          <w:szCs w:val="28"/>
        </w:rPr>
        <w:fldChar w:fldCharType="begin"/>
      </w:r>
      <w:r>
        <w:rPr>
          <w:b/>
          <w:sz w:val="28"/>
          <w:szCs w:val="28"/>
        </w:rPr>
        <w:instrText xml:space="preserve"> TC  "</w:instrText>
      </w:r>
      <w:bookmarkStart w:id="60" w:name="_Toc503792607"/>
      <w:r w:rsidRPr="00F408E6">
        <w:rPr>
          <w:sz w:val="28"/>
          <w:szCs w:val="28"/>
        </w:rPr>
        <w:instrText>Electron Microscopy</w:instrText>
      </w:r>
      <w:bookmarkEnd w:id="60"/>
      <w:r>
        <w:rPr>
          <w:b/>
          <w:sz w:val="28"/>
          <w:szCs w:val="28"/>
        </w:rPr>
        <w:instrText xml:space="preserve">" \l 2 </w:instrText>
      </w:r>
      <w:r>
        <w:rPr>
          <w:b/>
          <w:sz w:val="28"/>
          <w:szCs w:val="28"/>
        </w:rPr>
        <w:fldChar w:fldCharType="end"/>
      </w:r>
      <w:r w:rsidR="0066386B" w:rsidRPr="0066386B">
        <w:rPr>
          <w:b/>
          <w:sz w:val="28"/>
          <w:szCs w:val="28"/>
        </w:rPr>
        <w:t>SPECIMENS SUBMITTED FOR ELECTRON MICROSCOPY</w:t>
      </w:r>
      <w:r w:rsidR="008A2790">
        <w:rPr>
          <w:b/>
          <w:sz w:val="28"/>
          <w:szCs w:val="28"/>
        </w:rPr>
        <w:t>/MEDICAL KIDNEY EVALUATION</w:t>
      </w:r>
    </w:p>
    <w:p w14:paraId="2CB6AD12" w14:textId="77777777" w:rsidR="0066386B" w:rsidRDefault="0066386B" w:rsidP="0066386B"/>
    <w:p w14:paraId="771A46E1" w14:textId="028AD3F0" w:rsidR="0066386B" w:rsidRDefault="0066386B" w:rsidP="0066386B">
      <w:r>
        <w:t xml:space="preserve">PCL </w:t>
      </w:r>
      <w:r w:rsidRPr="00D33FD0">
        <w:rPr>
          <w:b/>
        </w:rPr>
        <w:t>does not</w:t>
      </w:r>
      <w:r>
        <w:t xml:space="preserve"> perform Electron Microscopy. All specimens for </w:t>
      </w:r>
      <w:r w:rsidR="008A2790">
        <w:t>Kidney evaluation/</w:t>
      </w:r>
      <w:r>
        <w:t>Electron Micros</w:t>
      </w:r>
      <w:r w:rsidR="008A2790">
        <w:t>copy should be sent directly from your facility to an appropriate laboratory.</w:t>
      </w:r>
    </w:p>
    <w:p w14:paraId="461E208C" w14:textId="77777777" w:rsidR="0066386B" w:rsidRDefault="0066386B" w:rsidP="0066386B"/>
    <w:p w14:paraId="0CD3699D" w14:textId="0B095891" w:rsidR="0066386B" w:rsidRDefault="0066386B" w:rsidP="0066386B">
      <w:r>
        <w:t xml:space="preserve">Tissue samples are submitted for EM studies from surgical pathology, histology, </w:t>
      </w:r>
      <w:r w:rsidR="00BE629C">
        <w:t>autopsy,</w:t>
      </w:r>
      <w:r>
        <w:t xml:space="preserve"> or endoscopy. Prompt decisions regarding the need for EM evaluation will aid in preserving the fine structure necessary for EM analysis.</w:t>
      </w:r>
    </w:p>
    <w:p w14:paraId="25875BD7" w14:textId="77777777" w:rsidR="0066386B" w:rsidRDefault="0066386B" w:rsidP="0066386B"/>
    <w:p w14:paraId="54DB1C99" w14:textId="77777777" w:rsidR="0066386B" w:rsidRDefault="0066386B" w:rsidP="0066386B">
      <w:r>
        <w:t>Trim tissues for EM into blocks 1mm</w:t>
      </w:r>
      <w:r w:rsidRPr="006B1F13">
        <w:rPr>
          <w:vertAlign w:val="superscript"/>
        </w:rPr>
        <w:t>3</w:t>
      </w:r>
      <w:r>
        <w:t xml:space="preserve"> and place them into 3% glutaraldehyde as soon as possible. Avoid tissue areas that show obvious hemorrhage or necrosis. Samples where a particular orientation must be maintained should be sliced to 1mm sections. Biopsy tissue is to be placed into fixative at the clinical site where the biopsy is performed. </w:t>
      </w:r>
    </w:p>
    <w:p w14:paraId="74E4FD15" w14:textId="77777777" w:rsidR="0066386B" w:rsidRDefault="0066386B" w:rsidP="0066386B"/>
    <w:p w14:paraId="0FCE173A" w14:textId="77777777" w:rsidR="0066386B" w:rsidRDefault="0066386B" w:rsidP="0066386B">
      <w:pPr>
        <w:widowControl/>
        <w:numPr>
          <w:ilvl w:val="0"/>
          <w:numId w:val="58"/>
        </w:numPr>
        <w:autoSpaceDE/>
        <w:autoSpaceDN/>
        <w:adjustRightInd/>
      </w:pPr>
      <w:r>
        <w:t>Wash any specimen with mucous or bloody surface in saline prior to cutting.</w:t>
      </w:r>
    </w:p>
    <w:p w14:paraId="705DC4A3" w14:textId="4005BCC7" w:rsidR="0066386B" w:rsidRDefault="0066386B" w:rsidP="0066386B">
      <w:pPr>
        <w:widowControl/>
        <w:numPr>
          <w:ilvl w:val="0"/>
          <w:numId w:val="58"/>
        </w:numPr>
        <w:autoSpaceDE/>
        <w:autoSpaceDN/>
        <w:adjustRightInd/>
      </w:pPr>
      <w:r>
        <w:t xml:space="preserve">Employ an even, firm cutting stroke with a sharp prep blade to avoid crush </w:t>
      </w:r>
      <w:r w:rsidR="00BE629C">
        <w:t>artifact.</w:t>
      </w:r>
    </w:p>
    <w:p w14:paraId="584DA6BC" w14:textId="1AED51FB" w:rsidR="0066386B" w:rsidRDefault="0066386B" w:rsidP="0066386B">
      <w:pPr>
        <w:widowControl/>
        <w:numPr>
          <w:ilvl w:val="0"/>
          <w:numId w:val="58"/>
        </w:numPr>
        <w:autoSpaceDE/>
        <w:autoSpaceDN/>
        <w:adjustRightInd/>
      </w:pPr>
      <w:r>
        <w:t xml:space="preserve">Cut tissue into appropriate </w:t>
      </w:r>
      <w:r w:rsidR="00BE629C">
        <w:t>sizes</w:t>
      </w:r>
      <w:r>
        <w:t xml:space="preserve"> to ensure adequate fixation. Add only 1/10 volume of tissue to fixative solution.</w:t>
      </w:r>
    </w:p>
    <w:p w14:paraId="36026E83" w14:textId="4D47A00B" w:rsidR="0066386B" w:rsidRDefault="0066386B" w:rsidP="0066386B">
      <w:pPr>
        <w:widowControl/>
        <w:numPr>
          <w:ilvl w:val="0"/>
          <w:numId w:val="58"/>
        </w:numPr>
        <w:autoSpaceDE/>
        <w:autoSpaceDN/>
        <w:adjustRightInd/>
      </w:pPr>
      <w:r>
        <w:t xml:space="preserve">Any specimen submitted from formalin would be a thin slice taken from an exposed cut surface, as this will be the </w:t>
      </w:r>
      <w:r w:rsidR="00BE629C">
        <w:t>best-preserved</w:t>
      </w:r>
      <w:r>
        <w:t xml:space="preserve"> area.</w:t>
      </w:r>
    </w:p>
    <w:p w14:paraId="165666DE" w14:textId="77777777" w:rsidR="0066386B" w:rsidRDefault="0066386B" w:rsidP="0066386B">
      <w:pPr>
        <w:widowControl/>
        <w:numPr>
          <w:ilvl w:val="0"/>
          <w:numId w:val="58"/>
        </w:numPr>
        <w:autoSpaceDE/>
        <w:autoSpaceDN/>
        <w:adjustRightInd/>
      </w:pPr>
      <w:r>
        <w:t>always keep samples moist with either fixative or saline solution while trimming</w:t>
      </w:r>
    </w:p>
    <w:p w14:paraId="0BB50CDF" w14:textId="77777777" w:rsidR="0066386B" w:rsidRDefault="0066386B" w:rsidP="0066386B">
      <w:pPr>
        <w:widowControl/>
        <w:numPr>
          <w:ilvl w:val="0"/>
          <w:numId w:val="58"/>
        </w:numPr>
        <w:autoSpaceDE/>
        <w:autoSpaceDN/>
        <w:adjustRightInd/>
      </w:pPr>
      <w:r>
        <w:t>Label specimen vials with 2 patient identifiers.</w:t>
      </w:r>
    </w:p>
    <w:p w14:paraId="3BBB7FA8" w14:textId="77777777" w:rsidR="0066386B" w:rsidRDefault="0066386B" w:rsidP="0066386B"/>
    <w:p w14:paraId="231D3629" w14:textId="77777777" w:rsidR="0066386B" w:rsidRDefault="0066386B" w:rsidP="0066386B">
      <w:r>
        <w:t>Tissue surfaces to be studied should be left intact and notes made on the requisition concerning proper orientation for mounting and observation. Any organ that contains significant trapped blood should be bench perfused with a syringe and saline prior to fixation and trimming.</w:t>
      </w:r>
    </w:p>
    <w:p w14:paraId="32B38C7A" w14:textId="77777777" w:rsidR="0066386B" w:rsidRDefault="0066386B" w:rsidP="0066386B"/>
    <w:p w14:paraId="2D20E609" w14:textId="05EF6324" w:rsidR="0066386B" w:rsidRDefault="0066386B" w:rsidP="0066386B">
      <w:r>
        <w:t xml:space="preserve">In the instance that glutaraldehyde is not available immediately after biopsy the next preference is formalin. This will fix the sample but will not preserve the </w:t>
      </w:r>
      <w:r w:rsidR="00BE629C">
        <w:t>ultra-structure</w:t>
      </w:r>
      <w:r>
        <w:t xml:space="preserve"> as efficiently as the glutaraldehyde.</w:t>
      </w:r>
    </w:p>
    <w:p w14:paraId="6225A635" w14:textId="77777777" w:rsidR="0066386B" w:rsidRDefault="0066386B" w:rsidP="0066386B"/>
    <w:p w14:paraId="59662F45" w14:textId="77777777" w:rsidR="00856546" w:rsidRPr="007722F7" w:rsidRDefault="0066386B" w:rsidP="0036351B">
      <w:pPr>
        <w:pStyle w:val="Level1"/>
        <w:ind w:left="0" w:firstLine="0"/>
        <w:outlineLvl w:val="0"/>
        <w:rPr>
          <w:sz w:val="28"/>
          <w:szCs w:val="28"/>
        </w:rPr>
      </w:pPr>
      <w:r>
        <w:t>Please contact the E</w:t>
      </w:r>
      <w:r w:rsidR="0013646C">
        <w:t xml:space="preserve">lectron </w:t>
      </w:r>
      <w:r>
        <w:t>M</w:t>
      </w:r>
      <w:r w:rsidR="0013646C">
        <w:t>icroscopy</w:t>
      </w:r>
      <w:r>
        <w:t xml:space="preserve"> lab staff at 859-257-5078 with any questions concerning proper specimen handling for electron microscopy.</w:t>
      </w:r>
    </w:p>
    <w:p w14:paraId="4030591C" w14:textId="77777777" w:rsidR="00A868B5" w:rsidRPr="007722F7" w:rsidRDefault="00A868B5" w:rsidP="009C5526">
      <w:pPr>
        <w:suppressAutoHyphens/>
        <w:spacing w:line="240" w:lineRule="atLeast"/>
        <w:jc w:val="both"/>
      </w:pPr>
    </w:p>
    <w:p w14:paraId="19D7685B" w14:textId="77777777" w:rsidR="00B449F2" w:rsidRDefault="00B449F2" w:rsidP="009C5526">
      <w:pPr>
        <w:jc w:val="center"/>
        <w:rPr>
          <w:b/>
          <w:bCs/>
          <w:sz w:val="28"/>
          <w:szCs w:val="28"/>
        </w:rPr>
      </w:pPr>
    </w:p>
    <w:p w14:paraId="77CB3516" w14:textId="77777777" w:rsidR="00B449F2" w:rsidRDefault="00B449F2" w:rsidP="009C5526">
      <w:pPr>
        <w:jc w:val="center"/>
        <w:rPr>
          <w:b/>
          <w:bCs/>
          <w:sz w:val="28"/>
          <w:szCs w:val="28"/>
        </w:rPr>
      </w:pPr>
    </w:p>
    <w:p w14:paraId="49C07884" w14:textId="77777777" w:rsidR="00B449F2" w:rsidRDefault="00B449F2" w:rsidP="009C5526">
      <w:pPr>
        <w:jc w:val="center"/>
        <w:rPr>
          <w:b/>
          <w:bCs/>
          <w:sz w:val="28"/>
          <w:szCs w:val="28"/>
        </w:rPr>
      </w:pPr>
    </w:p>
    <w:p w14:paraId="77DC2C9A" w14:textId="77777777" w:rsidR="00156F11" w:rsidRDefault="00156F11" w:rsidP="009C5526">
      <w:pPr>
        <w:jc w:val="center"/>
        <w:rPr>
          <w:b/>
          <w:bCs/>
          <w:sz w:val="28"/>
          <w:szCs w:val="28"/>
        </w:rPr>
      </w:pPr>
    </w:p>
    <w:p w14:paraId="54A8092E" w14:textId="77777777" w:rsidR="00156F11" w:rsidRDefault="00156F11" w:rsidP="009C5526">
      <w:pPr>
        <w:jc w:val="center"/>
        <w:rPr>
          <w:b/>
          <w:bCs/>
          <w:sz w:val="28"/>
          <w:szCs w:val="28"/>
        </w:rPr>
      </w:pPr>
    </w:p>
    <w:p w14:paraId="17E875AB" w14:textId="77777777" w:rsidR="00156F11" w:rsidRDefault="00156F11" w:rsidP="009C5526">
      <w:pPr>
        <w:jc w:val="center"/>
        <w:rPr>
          <w:b/>
          <w:bCs/>
          <w:sz w:val="28"/>
          <w:szCs w:val="28"/>
        </w:rPr>
      </w:pPr>
    </w:p>
    <w:p w14:paraId="4BF6DFE9" w14:textId="77777777" w:rsidR="00156F11" w:rsidRDefault="00156F11" w:rsidP="009C5526">
      <w:pPr>
        <w:jc w:val="center"/>
        <w:rPr>
          <w:b/>
          <w:bCs/>
          <w:sz w:val="28"/>
          <w:szCs w:val="28"/>
        </w:rPr>
      </w:pPr>
    </w:p>
    <w:p w14:paraId="58F8CFB9" w14:textId="77777777" w:rsidR="00B0159E" w:rsidRPr="007722F7" w:rsidRDefault="00F408E6" w:rsidP="009C5526">
      <w:pPr>
        <w:jc w:val="center"/>
      </w:pPr>
      <w:r>
        <w:rPr>
          <w:b/>
          <w:bCs/>
          <w:sz w:val="28"/>
          <w:szCs w:val="28"/>
        </w:rPr>
        <w:fldChar w:fldCharType="begin"/>
      </w:r>
      <w:r>
        <w:rPr>
          <w:b/>
          <w:bCs/>
          <w:sz w:val="28"/>
          <w:szCs w:val="28"/>
        </w:rPr>
        <w:instrText xml:space="preserve"> TC  </w:instrText>
      </w:r>
      <w:bookmarkStart w:id="61" w:name="_Toc503792608"/>
      <w:r w:rsidRPr="00F408E6">
        <w:rPr>
          <w:bCs/>
          <w:sz w:val="28"/>
          <w:szCs w:val="28"/>
        </w:rPr>
        <w:instrText>Autopsies</w:instrText>
      </w:r>
      <w:bookmarkEnd w:id="61"/>
      <w:r>
        <w:rPr>
          <w:b/>
          <w:bCs/>
          <w:sz w:val="28"/>
          <w:szCs w:val="28"/>
        </w:rPr>
        <w:instrText xml:space="preserve"> \l 2 </w:instrText>
      </w:r>
      <w:r>
        <w:rPr>
          <w:b/>
          <w:bCs/>
          <w:sz w:val="28"/>
          <w:szCs w:val="28"/>
        </w:rPr>
        <w:fldChar w:fldCharType="end"/>
      </w:r>
      <w:r w:rsidR="00B0159E" w:rsidRPr="007722F7">
        <w:rPr>
          <w:b/>
          <w:bCs/>
          <w:sz w:val="28"/>
          <w:szCs w:val="28"/>
        </w:rPr>
        <w:t>AUTOPSIES</w:t>
      </w:r>
    </w:p>
    <w:p w14:paraId="5C45E37E" w14:textId="77777777" w:rsidR="00B0159E" w:rsidRPr="007722F7" w:rsidRDefault="00B0159E" w:rsidP="009C5526"/>
    <w:p w14:paraId="00353936" w14:textId="042BF00D" w:rsidR="00B0159E" w:rsidRDefault="003E68BE" w:rsidP="009C5526">
      <w:r>
        <w:t xml:space="preserve">As of April of 2015, PCL no longer performs autopsies. </w:t>
      </w:r>
      <w:r w:rsidR="009E38D0">
        <w:t>If an autopsy is needed, please call any of the following reference locations:</w:t>
      </w:r>
    </w:p>
    <w:p w14:paraId="6377EBA9" w14:textId="77777777" w:rsidR="009E38D0" w:rsidRDefault="009E38D0" w:rsidP="009C5526"/>
    <w:p w14:paraId="1E72EFFB" w14:textId="6710B04E" w:rsidR="009E38D0" w:rsidRDefault="009E38D0" w:rsidP="009C5526">
      <w:r>
        <w:t>1:  Hamilton County Coroner</w:t>
      </w:r>
    </w:p>
    <w:p w14:paraId="7484F7F1" w14:textId="37DD2892" w:rsidR="009E38D0" w:rsidRDefault="009E38D0" w:rsidP="009C5526">
      <w:r>
        <w:t xml:space="preserve">     4477 Carver Woods Drive</w:t>
      </w:r>
    </w:p>
    <w:p w14:paraId="19C56137" w14:textId="71019C10" w:rsidR="009E38D0" w:rsidRDefault="009E38D0" w:rsidP="009C5526">
      <w:r>
        <w:t xml:space="preserve">     Blue Ash, OH  45242</w:t>
      </w:r>
    </w:p>
    <w:p w14:paraId="06D179DC" w14:textId="788108D5" w:rsidR="009E38D0" w:rsidRDefault="009E38D0" w:rsidP="009C5526">
      <w:r>
        <w:t xml:space="preserve">     (513).946.8700 or (513).946.8750</w:t>
      </w:r>
    </w:p>
    <w:p w14:paraId="4CB68C47" w14:textId="4DB425B7" w:rsidR="009E38D0" w:rsidRDefault="009E38D0" w:rsidP="009E38D0"/>
    <w:p w14:paraId="10EECA4F" w14:textId="58C6DA31" w:rsidR="009E38D0" w:rsidRDefault="009E38D0" w:rsidP="009E38D0">
      <w:r>
        <w:t>2:  Barbara Weakley-Jones, MD</w:t>
      </w:r>
    </w:p>
    <w:p w14:paraId="19951F19" w14:textId="4CB2E23D" w:rsidR="009E38D0" w:rsidRDefault="009E38D0" w:rsidP="009E38D0">
      <w:r>
        <w:t xml:space="preserve">     East Louisville, KY</w:t>
      </w:r>
    </w:p>
    <w:p w14:paraId="207B221A" w14:textId="30E0A0CF" w:rsidR="009E38D0" w:rsidRDefault="009E38D0" w:rsidP="009E38D0">
      <w:r>
        <w:t xml:space="preserve">     (502).574.6262</w:t>
      </w:r>
    </w:p>
    <w:p w14:paraId="13931470" w14:textId="61A43FF6" w:rsidR="009E38D0" w:rsidRDefault="009E38D0" w:rsidP="009E38D0">
      <w:r>
        <w:t xml:space="preserve">     </w:t>
      </w:r>
      <w:hyperlink r:id="rId31" w:history="1">
        <w:r w:rsidRPr="00DB214A">
          <w:rPr>
            <w:rStyle w:val="Hyperlink"/>
          </w:rPr>
          <w:t>morguemom@yahoo.com</w:t>
        </w:r>
      </w:hyperlink>
    </w:p>
    <w:p w14:paraId="36C0E344" w14:textId="77777777" w:rsidR="009E38D0" w:rsidRDefault="009E38D0" w:rsidP="009E38D0"/>
    <w:p w14:paraId="0920434F" w14:textId="552B218A" w:rsidR="009E38D0" w:rsidRDefault="009E38D0" w:rsidP="009E38D0">
      <w:r>
        <w:t xml:space="preserve">3:  </w:t>
      </w:r>
      <w:r w:rsidR="006677D3">
        <w:t xml:space="preserve">Christopher </w:t>
      </w:r>
      <w:r>
        <w:t>Kiefer</w:t>
      </w:r>
      <w:r w:rsidR="006677D3">
        <w:t>,MD</w:t>
      </w:r>
    </w:p>
    <w:p w14:paraId="46730CD1" w14:textId="4678B5E3" w:rsidR="006677D3" w:rsidRDefault="006677D3" w:rsidP="009E38D0">
      <w:r>
        <w:t xml:space="preserve">     140 S Main Street Suite 103</w:t>
      </w:r>
    </w:p>
    <w:p w14:paraId="6BC558AA" w14:textId="53E9043D" w:rsidR="006677D3" w:rsidRDefault="006677D3" w:rsidP="009E38D0">
      <w:r>
        <w:t xml:space="preserve">     Madisonville, KY  42431</w:t>
      </w:r>
    </w:p>
    <w:p w14:paraId="1F551141" w14:textId="3DFF6E92" w:rsidR="006677D3" w:rsidRDefault="006677D3" w:rsidP="009E38D0">
      <w:r>
        <w:t xml:space="preserve">     (270).212.5880</w:t>
      </w:r>
    </w:p>
    <w:p w14:paraId="73E065C0" w14:textId="44A302F1" w:rsidR="006677D3" w:rsidRDefault="006677D3" w:rsidP="009E38D0">
      <w:r>
        <w:t xml:space="preserve">      </w:t>
      </w:r>
      <w:hyperlink r:id="rId32" w:history="1">
        <w:r w:rsidRPr="00DB214A">
          <w:rPr>
            <w:rStyle w:val="Hyperlink"/>
          </w:rPr>
          <w:t>info@bluekeyfp.com</w:t>
        </w:r>
      </w:hyperlink>
    </w:p>
    <w:p w14:paraId="4DB4F646" w14:textId="77777777" w:rsidR="006677D3" w:rsidRDefault="006677D3" w:rsidP="009E38D0"/>
    <w:p w14:paraId="4163BE14" w14:textId="5437CDAE" w:rsidR="006677D3" w:rsidRDefault="006677D3" w:rsidP="009E38D0">
      <w:r>
        <w:t>4:  Knox County</w:t>
      </w:r>
    </w:p>
    <w:p w14:paraId="074CF296" w14:textId="5C645CAD" w:rsidR="006677D3" w:rsidRDefault="006677D3" w:rsidP="009E38D0">
      <w:r>
        <w:t xml:space="preserve">     2761 Sullins Street</w:t>
      </w:r>
    </w:p>
    <w:p w14:paraId="038F76A0" w14:textId="55975B3B" w:rsidR="006677D3" w:rsidRDefault="006677D3" w:rsidP="009E38D0">
      <w:r>
        <w:t xml:space="preserve">     Knoxville, TN   37919</w:t>
      </w:r>
    </w:p>
    <w:p w14:paraId="058E1DB4" w14:textId="077D587E" w:rsidR="006677D3" w:rsidRDefault="006677D3" w:rsidP="009E38D0">
      <w:r>
        <w:t xml:space="preserve">     (865).215.8000 or (865).215.8010</w:t>
      </w:r>
    </w:p>
    <w:p w14:paraId="3B6B46C4" w14:textId="77777777" w:rsidR="006677D3" w:rsidRDefault="006677D3" w:rsidP="009E38D0"/>
    <w:p w14:paraId="3A2F61EF" w14:textId="119BE5C5" w:rsidR="006677D3" w:rsidRDefault="006677D3" w:rsidP="009E38D0">
      <w:r>
        <w:t>5:  Office of the Chief Medical Examiner</w:t>
      </w:r>
    </w:p>
    <w:p w14:paraId="057B0C5A" w14:textId="039B88CE" w:rsidR="006677D3" w:rsidRDefault="006677D3" w:rsidP="009E38D0">
      <w:r>
        <w:t xml:space="preserve">     Jeffrey Springer</w:t>
      </w:r>
    </w:p>
    <w:p w14:paraId="1469065B" w14:textId="0263220D" w:rsidR="006677D3" w:rsidRDefault="006677D3" w:rsidP="009E38D0">
      <w:r>
        <w:t xml:space="preserve">     Bingham Building 1</w:t>
      </w:r>
      <w:r w:rsidRPr="006677D3">
        <w:rPr>
          <w:vertAlign w:val="superscript"/>
        </w:rPr>
        <w:t>st</w:t>
      </w:r>
      <w:r>
        <w:t xml:space="preserve"> Floor</w:t>
      </w:r>
    </w:p>
    <w:p w14:paraId="07375605" w14:textId="514503EE" w:rsidR="006677D3" w:rsidRDefault="006677D3" w:rsidP="009E38D0">
      <w:r>
        <w:t xml:space="preserve">     10511 LaGrange Road</w:t>
      </w:r>
    </w:p>
    <w:p w14:paraId="30CA72B8" w14:textId="3BD30650" w:rsidR="006677D3" w:rsidRDefault="006677D3" w:rsidP="009E38D0">
      <w:r>
        <w:t xml:space="preserve">     Louisville, KY  40223</w:t>
      </w:r>
    </w:p>
    <w:p w14:paraId="5F481869" w14:textId="2449D1BE" w:rsidR="006677D3" w:rsidRDefault="006677D3" w:rsidP="009E38D0">
      <w:r>
        <w:t xml:space="preserve">     (502).489.5209</w:t>
      </w:r>
    </w:p>
    <w:p w14:paraId="37786068" w14:textId="495D962F" w:rsidR="006677D3" w:rsidRDefault="006677D3" w:rsidP="009E38D0">
      <w:r>
        <w:t xml:space="preserve">     </w:t>
      </w:r>
      <w:hyperlink r:id="rId33" w:history="1">
        <w:r w:rsidRPr="00DB214A">
          <w:rPr>
            <w:rStyle w:val="Hyperlink"/>
          </w:rPr>
          <w:t>Jeff.springer@ky.gov</w:t>
        </w:r>
      </w:hyperlink>
    </w:p>
    <w:p w14:paraId="6AD02D23" w14:textId="77777777" w:rsidR="006677D3" w:rsidRDefault="006677D3" w:rsidP="009E38D0"/>
    <w:p w14:paraId="7E5CC390" w14:textId="77777777" w:rsidR="009E38D0" w:rsidRDefault="009E38D0" w:rsidP="009C5526"/>
    <w:p w14:paraId="4535BE26" w14:textId="77777777" w:rsidR="009E38D0" w:rsidRPr="007722F7" w:rsidRDefault="009E38D0" w:rsidP="009C5526"/>
    <w:p w14:paraId="154527F9" w14:textId="77777777" w:rsidR="0071076A" w:rsidRDefault="0071076A" w:rsidP="002013F3">
      <w:pPr>
        <w:ind w:right="-1080" w:firstLine="2880"/>
        <w:rPr>
          <w:b/>
          <w:bCs/>
          <w:sz w:val="28"/>
          <w:szCs w:val="28"/>
        </w:rPr>
      </w:pPr>
    </w:p>
    <w:p w14:paraId="69A50920" w14:textId="77777777" w:rsidR="0071076A" w:rsidRDefault="0071076A" w:rsidP="002013F3">
      <w:pPr>
        <w:ind w:right="-1080" w:firstLine="2880"/>
        <w:rPr>
          <w:b/>
          <w:bCs/>
          <w:sz w:val="28"/>
          <w:szCs w:val="28"/>
        </w:rPr>
      </w:pPr>
    </w:p>
    <w:p w14:paraId="14607950" w14:textId="77777777" w:rsidR="0071076A" w:rsidRDefault="0071076A" w:rsidP="002013F3">
      <w:pPr>
        <w:ind w:right="-1080" w:firstLine="2880"/>
        <w:rPr>
          <w:b/>
          <w:bCs/>
          <w:sz w:val="28"/>
          <w:szCs w:val="28"/>
        </w:rPr>
      </w:pPr>
    </w:p>
    <w:p w14:paraId="6633927D" w14:textId="7B5C0609" w:rsidR="00B0159E" w:rsidRPr="00B449F2" w:rsidRDefault="00F408E6" w:rsidP="002013F3">
      <w:pPr>
        <w:ind w:right="-1080" w:firstLine="2880"/>
        <w:rPr>
          <w:sz w:val="28"/>
          <w:szCs w:val="28"/>
        </w:rPr>
      </w:pPr>
      <w:r>
        <w:rPr>
          <w:b/>
          <w:bCs/>
          <w:sz w:val="28"/>
          <w:szCs w:val="28"/>
        </w:rPr>
        <w:fldChar w:fldCharType="begin"/>
      </w:r>
      <w:r>
        <w:rPr>
          <w:b/>
          <w:bCs/>
          <w:sz w:val="28"/>
          <w:szCs w:val="28"/>
        </w:rPr>
        <w:instrText xml:space="preserve"> TC  "</w:instrText>
      </w:r>
      <w:bookmarkStart w:id="62" w:name="_Toc503792609"/>
      <w:r w:rsidRPr="00F408E6">
        <w:rPr>
          <w:bCs/>
          <w:sz w:val="28"/>
          <w:szCs w:val="28"/>
        </w:rPr>
        <w:instrText>Frozen Tissue Sections</w:instrText>
      </w:r>
      <w:bookmarkEnd w:id="62"/>
      <w:r>
        <w:rPr>
          <w:b/>
          <w:bCs/>
          <w:sz w:val="28"/>
          <w:szCs w:val="28"/>
        </w:rPr>
        <w:instrText xml:space="preserve">" \l 2 </w:instrText>
      </w:r>
      <w:r>
        <w:rPr>
          <w:b/>
          <w:bCs/>
          <w:sz w:val="28"/>
          <w:szCs w:val="28"/>
        </w:rPr>
        <w:fldChar w:fldCharType="end"/>
      </w:r>
      <w:r w:rsidR="0071076A">
        <w:rPr>
          <w:b/>
          <w:bCs/>
          <w:sz w:val="28"/>
          <w:szCs w:val="28"/>
        </w:rPr>
        <w:t>F</w:t>
      </w:r>
      <w:r w:rsidR="00B0159E" w:rsidRPr="00B449F2">
        <w:rPr>
          <w:b/>
          <w:bCs/>
          <w:sz w:val="28"/>
          <w:szCs w:val="28"/>
        </w:rPr>
        <w:t>ROZEN TISSUE SECTIONS</w:t>
      </w:r>
    </w:p>
    <w:p w14:paraId="6387AEE8" w14:textId="77777777" w:rsidR="00B0159E" w:rsidRPr="007722F7" w:rsidRDefault="00B0159E" w:rsidP="009C5526">
      <w:pPr>
        <w:ind w:right="-1080"/>
      </w:pPr>
    </w:p>
    <w:p w14:paraId="674DF0E4" w14:textId="77777777" w:rsidR="00B0159E" w:rsidRPr="007722F7" w:rsidRDefault="00B0159E" w:rsidP="009C5526">
      <w:pPr>
        <w:ind w:right="-1080"/>
      </w:pPr>
      <w:r w:rsidRPr="007722F7">
        <w:t>Frozen sectioning is indicated when a rapid diagnosis is desired.</w:t>
      </w:r>
    </w:p>
    <w:p w14:paraId="341F4946" w14:textId="77777777" w:rsidR="00B0159E" w:rsidRPr="007722F7" w:rsidRDefault="00B0159E" w:rsidP="009C5526">
      <w:pPr>
        <w:ind w:right="-1080"/>
      </w:pPr>
    </w:p>
    <w:p w14:paraId="2F4AD23B" w14:textId="77777777" w:rsidR="00B0159E" w:rsidRPr="007722F7" w:rsidRDefault="00B0159E" w:rsidP="009C5526">
      <w:pPr>
        <w:ind w:right="-1080"/>
      </w:pPr>
      <w:r w:rsidRPr="007722F7">
        <w:t xml:space="preserve">Frozen section scheduling is coordinated through the histology secretaries at Pathology &amp; Cytology Laboratories.  </w:t>
      </w:r>
      <w:r w:rsidRPr="0013646C">
        <w:rPr>
          <w:b/>
        </w:rPr>
        <w:t>FROZEN SECTIONS MUST BE SCHEDULED IN ADVANCE OF THE SURGERY DATE</w:t>
      </w:r>
      <w:r w:rsidRPr="007722F7">
        <w:t>.  If a frozen section is not scheduled in advance, PCL will make every effort to accommodate your need.  However, scheduled frozen sections will take priority.</w:t>
      </w:r>
    </w:p>
    <w:p w14:paraId="646FE611" w14:textId="77777777" w:rsidR="00B0159E" w:rsidRPr="007722F7" w:rsidRDefault="00B0159E" w:rsidP="009C5526">
      <w:pPr>
        <w:ind w:right="-1080"/>
      </w:pPr>
    </w:p>
    <w:p w14:paraId="33DA02B4" w14:textId="77777777" w:rsidR="00B0159E" w:rsidRPr="007722F7" w:rsidRDefault="00B0159E" w:rsidP="009C5526">
      <w:pPr>
        <w:ind w:right="-1080"/>
        <w:rPr>
          <w:b/>
          <w:bCs/>
          <w:i/>
          <w:iCs/>
        </w:rPr>
      </w:pPr>
      <w:r w:rsidRPr="0013646C">
        <w:rPr>
          <w:b/>
          <w:bCs/>
          <w:iCs/>
        </w:rPr>
        <w:t>To schedule a frozen section, please follow the protocol below</w:t>
      </w:r>
      <w:r w:rsidRPr="007722F7">
        <w:rPr>
          <w:b/>
          <w:bCs/>
          <w:i/>
          <w:iCs/>
        </w:rPr>
        <w:t>.</w:t>
      </w:r>
    </w:p>
    <w:p w14:paraId="4DA675C7" w14:textId="77777777" w:rsidR="00B0159E" w:rsidRPr="007722F7" w:rsidRDefault="00B0159E" w:rsidP="009C5526">
      <w:pPr>
        <w:ind w:right="-1080"/>
      </w:pPr>
    </w:p>
    <w:p w14:paraId="06012A97" w14:textId="5364BD7F" w:rsidR="00B0159E" w:rsidRPr="007722F7" w:rsidRDefault="00B0159E" w:rsidP="00581841">
      <w:pPr>
        <w:pStyle w:val="Level1"/>
        <w:numPr>
          <w:ilvl w:val="0"/>
          <w:numId w:val="10"/>
        </w:numPr>
        <w:ind w:left="720" w:right="-1080"/>
        <w:outlineLvl w:val="0"/>
      </w:pPr>
      <w:r w:rsidRPr="007722F7">
        <w:t xml:space="preserve">Call Pathology &amp; Cytology Laboratories at (859) 278-9513 or (800) </w:t>
      </w:r>
      <w:r w:rsidR="00BE629C" w:rsidRPr="007722F7">
        <w:t>264-0514.</w:t>
      </w:r>
    </w:p>
    <w:p w14:paraId="75CB876B" w14:textId="77777777" w:rsidR="00B0159E" w:rsidRPr="007722F7" w:rsidRDefault="00B0159E" w:rsidP="00C33E66">
      <w:pPr>
        <w:ind w:left="720" w:right="-1080"/>
      </w:pPr>
      <w:r w:rsidRPr="007722F7">
        <w:t xml:space="preserve">and speak with the Histology Transcription Department.  </w:t>
      </w:r>
      <w:r w:rsidRPr="0013646C">
        <w:rPr>
          <w:b/>
          <w:u w:val="single"/>
        </w:rPr>
        <w:t>Do not</w:t>
      </w:r>
      <w:r w:rsidRPr="007722F7">
        <w:t xml:space="preserve"> call after the switchboard h</w:t>
      </w:r>
      <w:r w:rsidR="00C33E66">
        <w:t>as closed and leave a message.</w:t>
      </w:r>
    </w:p>
    <w:p w14:paraId="1C17064A" w14:textId="77777777" w:rsidR="00B0159E" w:rsidRPr="007722F7" w:rsidRDefault="00B0159E" w:rsidP="00581841">
      <w:pPr>
        <w:pStyle w:val="Level1"/>
        <w:numPr>
          <w:ilvl w:val="0"/>
          <w:numId w:val="10"/>
        </w:numPr>
        <w:ind w:left="720" w:right="-1080"/>
        <w:outlineLvl w:val="0"/>
      </w:pPr>
      <w:r w:rsidRPr="007722F7">
        <w:t>The transcriptionist will ask for the following information:</w:t>
      </w:r>
    </w:p>
    <w:p w14:paraId="3A590672" w14:textId="77777777" w:rsidR="00B0159E" w:rsidRPr="007722F7" w:rsidRDefault="00B0159E" w:rsidP="00581841">
      <w:pPr>
        <w:pStyle w:val="Level2"/>
        <w:numPr>
          <w:ilvl w:val="0"/>
          <w:numId w:val="63"/>
        </w:numPr>
        <w:tabs>
          <w:tab w:val="clear" w:pos="2160"/>
          <w:tab w:val="left" w:pos="-1440"/>
        </w:tabs>
        <w:ind w:right="-1080"/>
      </w:pPr>
      <w:r w:rsidRPr="007722F7">
        <w:t>Institution and department where the procedure is to be performed - Please specify if FS is to be done in surgery, outpatient, radiology, etc.</w:t>
      </w:r>
    </w:p>
    <w:p w14:paraId="04591AC9" w14:textId="62012CD3" w:rsidR="00B0159E" w:rsidRPr="007722F7" w:rsidRDefault="00B0159E" w:rsidP="002013F3">
      <w:pPr>
        <w:pStyle w:val="Level2"/>
        <w:numPr>
          <w:ilvl w:val="0"/>
          <w:numId w:val="64"/>
        </w:numPr>
        <w:tabs>
          <w:tab w:val="left" w:pos="-1440"/>
        </w:tabs>
        <w:ind w:right="-1080"/>
      </w:pPr>
      <w:r w:rsidRPr="007722F7">
        <w:t xml:space="preserve">Date and time of </w:t>
      </w:r>
      <w:r w:rsidR="00BE629C" w:rsidRPr="007722F7">
        <w:t>Surgery.</w:t>
      </w:r>
    </w:p>
    <w:p w14:paraId="69653C8D" w14:textId="3F72D30C" w:rsidR="00B0159E" w:rsidRPr="007722F7" w:rsidRDefault="00B0159E" w:rsidP="002013F3">
      <w:pPr>
        <w:pStyle w:val="Level2"/>
        <w:numPr>
          <w:ilvl w:val="0"/>
          <w:numId w:val="65"/>
        </w:numPr>
        <w:tabs>
          <w:tab w:val="left" w:pos="-1440"/>
        </w:tabs>
        <w:ind w:right="-1080"/>
      </w:pPr>
      <w:r w:rsidRPr="007722F7">
        <w:t xml:space="preserve">Type of tissue being removed for frozen </w:t>
      </w:r>
      <w:r w:rsidR="00BE629C" w:rsidRPr="007722F7">
        <w:t>section.</w:t>
      </w:r>
    </w:p>
    <w:p w14:paraId="6BD0DB84" w14:textId="77777777" w:rsidR="00B0159E" w:rsidRPr="007722F7" w:rsidRDefault="00B0159E" w:rsidP="002013F3">
      <w:pPr>
        <w:pStyle w:val="Level2"/>
        <w:numPr>
          <w:ilvl w:val="0"/>
          <w:numId w:val="66"/>
        </w:numPr>
        <w:tabs>
          <w:tab w:val="left" w:pos="-1440"/>
        </w:tabs>
        <w:ind w:right="-1080"/>
      </w:pPr>
      <w:r w:rsidRPr="007722F7">
        <w:t>Patient name</w:t>
      </w:r>
    </w:p>
    <w:p w14:paraId="46823F2E" w14:textId="77777777" w:rsidR="00B0159E" w:rsidRPr="007722F7" w:rsidRDefault="00B0159E" w:rsidP="002013F3">
      <w:pPr>
        <w:pStyle w:val="Level2"/>
        <w:numPr>
          <w:ilvl w:val="0"/>
          <w:numId w:val="68"/>
        </w:numPr>
        <w:tabs>
          <w:tab w:val="left" w:pos="-1440"/>
        </w:tabs>
        <w:ind w:right="-1080"/>
      </w:pPr>
      <w:r w:rsidRPr="007722F7">
        <w:t>Requesting physician</w:t>
      </w:r>
    </w:p>
    <w:p w14:paraId="0DBE94AA" w14:textId="5494120C" w:rsidR="00B0159E" w:rsidRPr="007722F7" w:rsidRDefault="00B0159E" w:rsidP="002013F3">
      <w:pPr>
        <w:pStyle w:val="Level2"/>
        <w:numPr>
          <w:ilvl w:val="0"/>
          <w:numId w:val="67"/>
        </w:numPr>
        <w:tabs>
          <w:tab w:val="left" w:pos="-1440"/>
        </w:tabs>
        <w:ind w:right="-1080"/>
      </w:pPr>
      <w:r w:rsidRPr="007722F7">
        <w:t xml:space="preserve">Name and telephone number of the person scheduling the frozen </w:t>
      </w:r>
      <w:r w:rsidR="00BE629C" w:rsidRPr="007722F7">
        <w:t>section.</w:t>
      </w:r>
    </w:p>
    <w:p w14:paraId="635A0623" w14:textId="77777777" w:rsidR="00B0159E" w:rsidRPr="007722F7" w:rsidRDefault="00B0159E" w:rsidP="009C5526">
      <w:pPr>
        <w:ind w:right="-1080"/>
      </w:pPr>
    </w:p>
    <w:p w14:paraId="0FAA5864" w14:textId="77777777" w:rsidR="00B0159E" w:rsidRPr="007722F7" w:rsidRDefault="00B0159E" w:rsidP="009C5526">
      <w:pPr>
        <w:ind w:left="720" w:right="-1080"/>
      </w:pPr>
      <w:r w:rsidRPr="007722F7">
        <w:rPr>
          <w:b/>
          <w:bCs/>
        </w:rPr>
        <w:t>Please contact PCL if the frozen section is canceled or if there is a significant delay in the surgery starting time.  This will allow us to adjust the pathologist travel schedule.</w:t>
      </w:r>
    </w:p>
    <w:p w14:paraId="150DA87B" w14:textId="77777777" w:rsidR="00B0159E" w:rsidRPr="007722F7" w:rsidRDefault="00B0159E" w:rsidP="009C5526">
      <w:pPr>
        <w:ind w:right="-1080"/>
      </w:pPr>
    </w:p>
    <w:p w14:paraId="48053A58" w14:textId="77777777" w:rsidR="0013646C" w:rsidRDefault="00B0159E" w:rsidP="00581841">
      <w:pPr>
        <w:pStyle w:val="Level1"/>
        <w:numPr>
          <w:ilvl w:val="0"/>
          <w:numId w:val="116"/>
        </w:numPr>
        <w:tabs>
          <w:tab w:val="clear" w:pos="1440"/>
        </w:tabs>
        <w:ind w:left="720" w:right="-1080"/>
        <w:outlineLvl w:val="0"/>
      </w:pPr>
      <w:r w:rsidRPr="007722F7">
        <w:t>Upon completion of the frozen section, the pathologist will place the frozen section slide into a plastic slide container.  The frozen section material (tissue) will be thawed, placed in a designated FS cassette and put in a container of neutral buffered formalin along with an</w:t>
      </w:r>
      <w:r w:rsidR="0013646C">
        <w:t>y remaining non frozen tissue.</w:t>
      </w:r>
    </w:p>
    <w:p w14:paraId="0B9C1CA3" w14:textId="3E43E905" w:rsidR="0013646C" w:rsidRDefault="00B0159E" w:rsidP="00581841">
      <w:pPr>
        <w:pStyle w:val="Level1"/>
        <w:numPr>
          <w:ilvl w:val="0"/>
          <w:numId w:val="116"/>
        </w:numPr>
        <w:tabs>
          <w:tab w:val="clear" w:pos="1440"/>
        </w:tabs>
        <w:ind w:left="720" w:right="-1080"/>
        <w:outlineLvl w:val="0"/>
      </w:pPr>
      <w:r w:rsidRPr="007722F7">
        <w:t>In some cases (lymph nodes  etc) tissue may be p</w:t>
      </w:r>
      <w:r w:rsidR="00C33E66">
        <w:t xml:space="preserve">laced in </w:t>
      </w:r>
      <w:r w:rsidRPr="007722F7">
        <w:t>RPMI media for lymph node flow cytometry.  This determination will be made by the pathologist at t</w:t>
      </w:r>
      <w:r w:rsidR="0013646C">
        <w:t>he time of the frozen section.</w:t>
      </w:r>
    </w:p>
    <w:p w14:paraId="7F034472" w14:textId="77777777" w:rsidR="00C33E66" w:rsidRDefault="00B0159E" w:rsidP="00581841">
      <w:pPr>
        <w:pStyle w:val="Level1"/>
        <w:numPr>
          <w:ilvl w:val="0"/>
          <w:numId w:val="116"/>
        </w:numPr>
        <w:tabs>
          <w:tab w:val="clear" w:pos="1440"/>
        </w:tabs>
        <w:ind w:left="720" w:right="-1080"/>
        <w:outlineLvl w:val="0"/>
      </w:pPr>
      <w:r w:rsidRPr="007722F7">
        <w:t xml:space="preserve">The slide container, frozen section cassette in formalin, non-frozen formalin fixed tissue and any tissue in special media will all be placed in a PCL </w:t>
      </w:r>
      <w:r w:rsidR="00FC0F66" w:rsidRPr="007722F7">
        <w:t>Ziploc</w:t>
      </w:r>
      <w:r w:rsidRPr="007722F7">
        <w:t xml:space="preserve"> transport bag.  A completed PCL Histology Requisition and billing information sheet should be placed in the pouch on the outside of the transport bag.  All of the specimens and paperwork will normally be left at the hospital to be transported to PCL</w:t>
      </w:r>
      <w:r w:rsidR="00C33E66">
        <w:t xml:space="preserve"> via the courier.</w:t>
      </w:r>
    </w:p>
    <w:p w14:paraId="3B65C233" w14:textId="77777777" w:rsidR="0064104F" w:rsidRPr="007722F7" w:rsidRDefault="00B0159E" w:rsidP="00581841">
      <w:pPr>
        <w:pStyle w:val="Level1"/>
        <w:numPr>
          <w:ilvl w:val="0"/>
          <w:numId w:val="116"/>
        </w:numPr>
        <w:tabs>
          <w:tab w:val="clear" w:pos="1440"/>
        </w:tabs>
        <w:ind w:left="720" w:right="-1080"/>
        <w:outlineLvl w:val="0"/>
      </w:pPr>
      <w:r w:rsidRPr="007722F7">
        <w:t xml:space="preserve">If the pathologist decides to bring all or part of the material back to PCL, he/she should fill out a separate logsheet with the patient information and type of tissue being transported.  A copy of this logsheet should be left with the hospital and a copy brought to PCL along with the specimen. </w:t>
      </w:r>
    </w:p>
    <w:p w14:paraId="56AF5063" w14:textId="77777777" w:rsidR="00C31C6D" w:rsidRDefault="00C31C6D" w:rsidP="009C5526">
      <w:pPr>
        <w:jc w:val="center"/>
        <w:rPr>
          <w:b/>
          <w:sz w:val="28"/>
          <w:szCs w:val="28"/>
        </w:rPr>
      </w:pPr>
    </w:p>
    <w:p w14:paraId="5364979D" w14:textId="1EABC25B" w:rsidR="00B0159E" w:rsidRPr="00C33E66" w:rsidRDefault="00F408E6" w:rsidP="009C5526">
      <w:pPr>
        <w:jc w:val="center"/>
        <w:rPr>
          <w:b/>
          <w:sz w:val="28"/>
          <w:szCs w:val="28"/>
        </w:rPr>
      </w:pPr>
      <w:r>
        <w:rPr>
          <w:b/>
          <w:sz w:val="28"/>
          <w:szCs w:val="28"/>
        </w:rPr>
        <w:lastRenderedPageBreak/>
        <w:fldChar w:fldCharType="begin"/>
      </w:r>
      <w:r>
        <w:rPr>
          <w:b/>
          <w:sz w:val="28"/>
          <w:szCs w:val="28"/>
        </w:rPr>
        <w:instrText xml:space="preserve"> TC  "</w:instrText>
      </w:r>
      <w:bookmarkStart w:id="63" w:name="_Toc503792610"/>
      <w:r w:rsidRPr="00F408E6">
        <w:rPr>
          <w:sz w:val="28"/>
          <w:szCs w:val="28"/>
        </w:rPr>
        <w:instrText>Amputated Limbs</w:instrText>
      </w:r>
      <w:bookmarkEnd w:id="63"/>
      <w:r>
        <w:rPr>
          <w:b/>
          <w:sz w:val="28"/>
          <w:szCs w:val="28"/>
        </w:rPr>
        <w:instrText xml:space="preserve">" \l 2 </w:instrText>
      </w:r>
      <w:r>
        <w:rPr>
          <w:b/>
          <w:sz w:val="28"/>
          <w:szCs w:val="28"/>
        </w:rPr>
        <w:fldChar w:fldCharType="end"/>
      </w:r>
      <w:r w:rsidR="00B0159E" w:rsidRPr="00C33E66">
        <w:rPr>
          <w:b/>
          <w:sz w:val="28"/>
          <w:szCs w:val="28"/>
        </w:rPr>
        <w:t>AMPUTATED LIMBS</w:t>
      </w:r>
    </w:p>
    <w:p w14:paraId="4282A469" w14:textId="77777777" w:rsidR="00B0159E" w:rsidRPr="007722F7" w:rsidRDefault="00B0159E" w:rsidP="009C5526">
      <w:pPr>
        <w:rPr>
          <w:sz w:val="30"/>
          <w:szCs w:val="30"/>
        </w:rPr>
      </w:pPr>
    </w:p>
    <w:p w14:paraId="28EA3347" w14:textId="77777777" w:rsidR="00B0159E" w:rsidRPr="007722F7" w:rsidRDefault="00B0159E" w:rsidP="009C5526">
      <w:pPr>
        <w:ind w:left="720" w:hanging="720"/>
        <w:rPr>
          <w:sz w:val="26"/>
          <w:szCs w:val="26"/>
        </w:rPr>
      </w:pPr>
      <w:r w:rsidRPr="007722F7">
        <w:rPr>
          <w:sz w:val="26"/>
          <w:szCs w:val="26"/>
        </w:rPr>
        <w:t xml:space="preserve">1.  </w:t>
      </w:r>
      <w:r w:rsidRPr="007722F7">
        <w:rPr>
          <w:sz w:val="26"/>
          <w:szCs w:val="26"/>
        </w:rPr>
        <w:tab/>
      </w:r>
      <w:r w:rsidRPr="007722F7">
        <w:t>Amputated limbs may be submitted whole to PCL if pathology and disposal are requested.  If the limb is to be buried following pathology, it is suggested that the physician remove representative tissue to submit rather than sending the entire limb to PCL.  Please see below for appropriate protocol.</w:t>
      </w:r>
    </w:p>
    <w:p w14:paraId="3BBDEA2F" w14:textId="77777777" w:rsidR="00B0159E" w:rsidRPr="007722F7" w:rsidRDefault="00B0159E" w:rsidP="009C5526">
      <w:pPr>
        <w:rPr>
          <w:sz w:val="26"/>
          <w:szCs w:val="26"/>
        </w:rPr>
      </w:pPr>
    </w:p>
    <w:p w14:paraId="1737C6AB" w14:textId="77BCCBEE" w:rsidR="00B0159E" w:rsidRPr="002459C4" w:rsidRDefault="00B0159E" w:rsidP="003A00EB">
      <w:pPr>
        <w:ind w:left="1440" w:hanging="1440"/>
      </w:pPr>
      <w:r w:rsidRPr="007722F7">
        <w:rPr>
          <w:sz w:val="20"/>
          <w:szCs w:val="20"/>
        </w:rPr>
        <w:tab/>
      </w:r>
      <w:r w:rsidRPr="002459C4">
        <w:rPr>
          <w:b/>
          <w:bCs/>
        </w:rPr>
        <w:t>A.</w:t>
      </w:r>
      <w:r w:rsidRPr="002459C4">
        <w:rPr>
          <w:b/>
          <w:bCs/>
        </w:rPr>
        <w:tab/>
        <w:t>Limbs submitted to PCL for Pathology and Disposal</w:t>
      </w:r>
    </w:p>
    <w:p w14:paraId="51CD4B30" w14:textId="77777777" w:rsidR="00AD0163" w:rsidRDefault="00B0159E" w:rsidP="00581841">
      <w:pPr>
        <w:numPr>
          <w:ilvl w:val="0"/>
          <w:numId w:val="117"/>
        </w:numPr>
        <w:tabs>
          <w:tab w:val="clear" w:pos="2520"/>
        </w:tabs>
        <w:ind w:left="2160"/>
      </w:pPr>
      <w:r w:rsidRPr="002459C4">
        <w:t xml:space="preserve">If the whole amputated limb is being sent to PCL it should be sent fresh, double bagged in plastic and placed in a cardboard box. </w:t>
      </w:r>
      <w:r w:rsidRPr="00AD0163">
        <w:rPr>
          <w:b/>
        </w:rPr>
        <w:t>DO NOT PLACE LIMBS IN FIXATIVE</w:t>
      </w:r>
      <w:r w:rsidRPr="002459C4">
        <w:t>.  The outside of the box should be clearly marked with a biohazard label.  If pathology is to be performed on the limb, a Histology Requisition must accompany the limb. ***A SIGNED AND WITNESSED DISPOSAL PERMIT</w:t>
      </w:r>
      <w:r w:rsidR="000655CD">
        <w:t xml:space="preserve"> (</w:t>
      </w:r>
      <w:r w:rsidR="000655CD" w:rsidRPr="00AD0163">
        <w:rPr>
          <w:b/>
        </w:rPr>
        <w:t>Addendum F</w:t>
      </w:r>
      <w:r w:rsidR="000655CD">
        <w:t>)</w:t>
      </w:r>
      <w:r w:rsidRPr="002459C4">
        <w:t xml:space="preserve"> MUST ALSO BE INCLUDED WITH THE LIMB.  A sample permit is found in the addendum </w:t>
      </w:r>
      <w:r w:rsidR="00AD0163">
        <w:t xml:space="preserve">section </w:t>
      </w:r>
      <w:r w:rsidRPr="002459C4">
        <w:t>of the PCL Specimen Collection Manual.</w:t>
      </w:r>
    </w:p>
    <w:p w14:paraId="4BCA4BB3" w14:textId="77777777" w:rsidR="00AD0163" w:rsidRDefault="00B0159E" w:rsidP="00581841">
      <w:pPr>
        <w:numPr>
          <w:ilvl w:val="0"/>
          <w:numId w:val="117"/>
        </w:numPr>
        <w:tabs>
          <w:tab w:val="clear" w:pos="2520"/>
        </w:tabs>
        <w:ind w:left="2160"/>
      </w:pPr>
      <w:r w:rsidRPr="002459C4">
        <w:t>Both the plastic bag and the box should be</w:t>
      </w:r>
      <w:r w:rsidR="00AD0163">
        <w:t xml:space="preserve"> labeled properly with the date, patient's name and 2</w:t>
      </w:r>
      <w:r w:rsidR="00AD0163" w:rsidRPr="00AD0163">
        <w:rPr>
          <w:vertAlign w:val="superscript"/>
        </w:rPr>
        <w:t>nd</w:t>
      </w:r>
      <w:r w:rsidR="00AD0163">
        <w:t xml:space="preserve"> identifier.</w:t>
      </w:r>
    </w:p>
    <w:p w14:paraId="2AC6F502" w14:textId="77777777" w:rsidR="00B0159E" w:rsidRPr="002459C4" w:rsidRDefault="00B0159E" w:rsidP="00581841">
      <w:pPr>
        <w:numPr>
          <w:ilvl w:val="0"/>
          <w:numId w:val="117"/>
        </w:numPr>
        <w:tabs>
          <w:tab w:val="clear" w:pos="2520"/>
        </w:tabs>
        <w:ind w:left="2160"/>
      </w:pPr>
      <w:r w:rsidRPr="002459C4">
        <w:t>If the limb is to be keep overnight at the hospital, it should be refrigerated.</w:t>
      </w:r>
      <w:r w:rsidRPr="002459C4">
        <w:tab/>
      </w:r>
    </w:p>
    <w:p w14:paraId="2DB2258B" w14:textId="77777777" w:rsidR="00B0159E" w:rsidRPr="002459C4" w:rsidRDefault="00B0159E" w:rsidP="009C5526"/>
    <w:p w14:paraId="76AD7FAC" w14:textId="20E8732E" w:rsidR="00B0159E" w:rsidRPr="002459C4" w:rsidRDefault="00B0159E" w:rsidP="003A00EB">
      <w:pPr>
        <w:ind w:left="1440" w:hanging="720"/>
      </w:pPr>
      <w:r w:rsidRPr="002459C4">
        <w:rPr>
          <w:b/>
          <w:bCs/>
        </w:rPr>
        <w:t>B.</w:t>
      </w:r>
      <w:r w:rsidRPr="002459C4">
        <w:rPr>
          <w:b/>
          <w:bCs/>
        </w:rPr>
        <w:tab/>
        <w:t>Limbs for Pathology and Burial</w:t>
      </w:r>
    </w:p>
    <w:p w14:paraId="1320E3B8" w14:textId="77777777" w:rsidR="00FF7BA0" w:rsidRDefault="00FF7BA0" w:rsidP="00AD0163">
      <w:pPr>
        <w:numPr>
          <w:ilvl w:val="0"/>
          <w:numId w:val="118"/>
        </w:numPr>
      </w:pPr>
      <w:r>
        <w:t>Should the limb be sent to PCL for pathology and wanted returned to the family for burial, then a complete Specimen Release Form (</w:t>
      </w:r>
      <w:r>
        <w:rPr>
          <w:b/>
        </w:rPr>
        <w:t xml:space="preserve">Addendum </w:t>
      </w:r>
      <w:r w:rsidR="00A932AC">
        <w:rPr>
          <w:b/>
        </w:rPr>
        <w:t>J</w:t>
      </w:r>
      <w:r w:rsidRPr="00FF7BA0">
        <w:t>)</w:t>
      </w:r>
      <w:r>
        <w:t xml:space="preserve"> should be sent with the limb. </w:t>
      </w:r>
    </w:p>
    <w:p w14:paraId="6FCCBAFE" w14:textId="77777777" w:rsidR="00B0159E" w:rsidRPr="002459C4" w:rsidRDefault="00B0159E" w:rsidP="009C5526">
      <w:pPr>
        <w:numPr>
          <w:ilvl w:val="0"/>
          <w:numId w:val="118"/>
        </w:numPr>
      </w:pPr>
      <w:r w:rsidRPr="002459C4">
        <w:t>A completed Histology Requisition must accompany the tissue.</w:t>
      </w:r>
    </w:p>
    <w:p w14:paraId="1C2EA879" w14:textId="77777777" w:rsidR="00B0159E" w:rsidRPr="002459C4" w:rsidRDefault="00B0159E" w:rsidP="009C5526"/>
    <w:p w14:paraId="4501E9B9" w14:textId="77777777" w:rsidR="00B0159E" w:rsidRPr="002459C4" w:rsidRDefault="00B0159E" w:rsidP="009C5526">
      <w:pPr>
        <w:ind w:left="720" w:hanging="720"/>
      </w:pPr>
      <w:r w:rsidRPr="002459C4">
        <w:t>2.</w:t>
      </w:r>
      <w:r w:rsidRPr="002459C4">
        <w:tab/>
        <w:t>Universal Precautions should be strictly observed in all phases of collecting, preparing, and transporting specimens for histology.</w:t>
      </w:r>
    </w:p>
    <w:p w14:paraId="757027C9" w14:textId="77777777" w:rsidR="00B0159E" w:rsidRPr="002459C4" w:rsidRDefault="00B0159E" w:rsidP="009C5526"/>
    <w:p w14:paraId="6AB33218" w14:textId="77777777" w:rsidR="00B0159E" w:rsidRDefault="00B0159E" w:rsidP="00581841">
      <w:pPr>
        <w:numPr>
          <w:ilvl w:val="0"/>
          <w:numId w:val="10"/>
        </w:numPr>
        <w:ind w:left="720" w:hanging="720"/>
      </w:pPr>
      <w:r w:rsidRPr="002459C4">
        <w:t>Send the specimen to the laboratory with a completed His</w:t>
      </w:r>
      <w:r w:rsidR="005D5C46" w:rsidRPr="002459C4">
        <w:t xml:space="preserve">tology Requisition.  </w:t>
      </w:r>
    </w:p>
    <w:p w14:paraId="435E97B4" w14:textId="175602B3" w:rsidR="00B0159E" w:rsidRPr="002459C4" w:rsidRDefault="00B0159E" w:rsidP="009C5526">
      <w:pPr>
        <w:ind w:firstLine="720"/>
      </w:pPr>
      <w:r w:rsidRPr="002459C4">
        <w:rPr>
          <w:b/>
          <w:bCs/>
          <w:u w:val="single"/>
        </w:rPr>
        <w:t>NOTE:</w:t>
      </w:r>
      <w:r w:rsidRPr="002459C4">
        <w:t xml:space="preserve">  All request forms must include the following:</w:t>
      </w:r>
    </w:p>
    <w:p w14:paraId="1EEEBF51" w14:textId="77777777" w:rsidR="00AD0163" w:rsidRDefault="00AD0163" w:rsidP="00581841">
      <w:pPr>
        <w:pStyle w:val="Level1"/>
        <w:numPr>
          <w:ilvl w:val="0"/>
          <w:numId w:val="105"/>
        </w:numPr>
        <w:tabs>
          <w:tab w:val="clear" w:pos="1080"/>
        </w:tabs>
        <w:ind w:left="2160"/>
        <w:outlineLvl w:val="0"/>
      </w:pPr>
      <w:r w:rsidRPr="001238D9">
        <w:t xml:space="preserve">Patient </w:t>
      </w:r>
      <w:r>
        <w:t>demographics</w:t>
      </w:r>
    </w:p>
    <w:p w14:paraId="482E419E" w14:textId="77777777" w:rsidR="00AD0163" w:rsidRDefault="00AD0163" w:rsidP="00581841">
      <w:pPr>
        <w:pStyle w:val="Level1"/>
        <w:numPr>
          <w:ilvl w:val="0"/>
          <w:numId w:val="105"/>
        </w:numPr>
        <w:tabs>
          <w:tab w:val="clear" w:pos="1080"/>
        </w:tabs>
        <w:ind w:left="2160"/>
        <w:outlineLvl w:val="0"/>
      </w:pPr>
      <w:r>
        <w:t>B</w:t>
      </w:r>
      <w:r w:rsidRPr="001238D9">
        <w:t>illing information</w:t>
      </w:r>
    </w:p>
    <w:p w14:paraId="31983745" w14:textId="77777777" w:rsidR="00AD0163" w:rsidRDefault="00AD0163" w:rsidP="00581841">
      <w:pPr>
        <w:pStyle w:val="Level1"/>
        <w:numPr>
          <w:ilvl w:val="0"/>
          <w:numId w:val="105"/>
        </w:numPr>
        <w:tabs>
          <w:tab w:val="clear" w:pos="1080"/>
        </w:tabs>
        <w:ind w:left="2160"/>
        <w:outlineLvl w:val="0"/>
      </w:pPr>
      <w:r w:rsidRPr="001238D9">
        <w:t>Patient history</w:t>
      </w:r>
    </w:p>
    <w:p w14:paraId="378D28FC" w14:textId="289D6C7F" w:rsidR="00AD0163" w:rsidRDefault="00AD0163" w:rsidP="00581841">
      <w:pPr>
        <w:pStyle w:val="Level1"/>
        <w:numPr>
          <w:ilvl w:val="0"/>
          <w:numId w:val="105"/>
        </w:numPr>
        <w:tabs>
          <w:tab w:val="clear" w:pos="1080"/>
        </w:tabs>
        <w:ind w:left="2160"/>
        <w:outlineLvl w:val="0"/>
      </w:pPr>
      <w:r w:rsidRPr="001238D9">
        <w:t>Clinical diagnosis or ICD-</w:t>
      </w:r>
      <w:r w:rsidR="00FC6E46">
        <w:t>10</w:t>
      </w:r>
      <w:r w:rsidRPr="001238D9">
        <w:t xml:space="preserve"> </w:t>
      </w:r>
      <w:r w:rsidR="00BE629C" w:rsidRPr="001238D9">
        <w:t>code.</w:t>
      </w:r>
    </w:p>
    <w:p w14:paraId="3D6A19FF" w14:textId="77777777" w:rsidR="00AD0163" w:rsidRDefault="00AD0163" w:rsidP="00581841">
      <w:pPr>
        <w:pStyle w:val="Level1"/>
        <w:numPr>
          <w:ilvl w:val="0"/>
          <w:numId w:val="105"/>
        </w:numPr>
        <w:tabs>
          <w:tab w:val="clear" w:pos="1080"/>
        </w:tabs>
        <w:ind w:left="2160"/>
        <w:outlineLvl w:val="0"/>
      </w:pPr>
      <w:r>
        <w:t>Specimen source and anatomic location</w:t>
      </w:r>
    </w:p>
    <w:p w14:paraId="2790F16E" w14:textId="77777777" w:rsidR="00111B5B" w:rsidRDefault="00111B5B" w:rsidP="002A40F6">
      <w:pPr>
        <w:ind w:left="720"/>
      </w:pPr>
    </w:p>
    <w:p w14:paraId="45D41F39" w14:textId="6396B454" w:rsidR="00B0159E" w:rsidRDefault="00B0159E" w:rsidP="00EC4810">
      <w:pPr>
        <w:numPr>
          <w:ilvl w:val="0"/>
          <w:numId w:val="75"/>
        </w:numPr>
      </w:pPr>
      <w:r w:rsidRPr="002459C4">
        <w:t>The laboratory will dispose of the amputated limb if authorized by the patient</w:t>
      </w:r>
      <w:r w:rsidR="00AD0163">
        <w:t xml:space="preserve">. </w:t>
      </w:r>
      <w:r w:rsidR="00AD0163" w:rsidRPr="00EC4810">
        <w:rPr>
          <w:b/>
        </w:rPr>
        <w:t>T</w:t>
      </w:r>
      <w:r w:rsidRPr="00EC4810">
        <w:rPr>
          <w:b/>
        </w:rPr>
        <w:t>he patient must sign a "Permit for Disposal of Anatomic Part" form</w:t>
      </w:r>
      <w:r w:rsidR="00AD0163">
        <w:t xml:space="preserve"> (</w:t>
      </w:r>
      <w:r w:rsidR="00AD0163">
        <w:rPr>
          <w:b/>
        </w:rPr>
        <w:t>Addendum F</w:t>
      </w:r>
      <w:r w:rsidR="00AD0163">
        <w:t>)</w:t>
      </w:r>
      <w:r w:rsidRPr="002459C4">
        <w:t xml:space="preserve">.  The form must also have the signature of </w:t>
      </w:r>
      <w:r w:rsidRPr="002459C4">
        <w:rPr>
          <w:b/>
          <w:bCs/>
          <w:u w:val="single"/>
        </w:rPr>
        <w:t>TWO</w:t>
      </w:r>
      <w:r w:rsidRPr="002459C4">
        <w:t xml:space="preserve"> witnesses.  A completed copy of the form must be submitted with th</w:t>
      </w:r>
      <w:r w:rsidR="005D5C46" w:rsidRPr="002459C4">
        <w:t xml:space="preserve">e request form.  </w:t>
      </w:r>
    </w:p>
    <w:p w14:paraId="75BEAFB6" w14:textId="77777777" w:rsidR="00EC4810" w:rsidRDefault="00EC4810" w:rsidP="009C5526"/>
    <w:p w14:paraId="5F94E9E8" w14:textId="77777777" w:rsidR="003A00EB" w:rsidRDefault="003A00EB" w:rsidP="003A00EB">
      <w:pPr>
        <w:rPr>
          <w:b/>
          <w:bCs/>
          <w:sz w:val="40"/>
          <w:szCs w:val="40"/>
        </w:rPr>
      </w:pPr>
    </w:p>
    <w:p w14:paraId="4813C048" w14:textId="77777777" w:rsidR="005151B5" w:rsidRDefault="005151B5" w:rsidP="005151B5">
      <w:pPr>
        <w:rPr>
          <w:b/>
          <w:bCs/>
          <w:sz w:val="40"/>
          <w:szCs w:val="40"/>
        </w:rPr>
      </w:pPr>
    </w:p>
    <w:p w14:paraId="38C4698A" w14:textId="77777777" w:rsidR="005151B5" w:rsidRDefault="005151B5" w:rsidP="005151B5">
      <w:pPr>
        <w:ind w:left="360"/>
        <w:jc w:val="center"/>
        <w:rPr>
          <w:b/>
          <w:bCs/>
          <w:sz w:val="40"/>
          <w:szCs w:val="40"/>
        </w:rPr>
      </w:pPr>
      <w:r>
        <w:rPr>
          <w:b/>
          <w:bCs/>
          <w:sz w:val="40"/>
          <w:szCs w:val="40"/>
        </w:rPr>
        <w:t>PATHOLOGY SUBMISSION OF SKIN CASES FOR                                                                                                      MOHS/SLOW MOHS</w:t>
      </w:r>
    </w:p>
    <w:p w14:paraId="6211B5BD" w14:textId="77777777" w:rsidR="005151B5" w:rsidRDefault="005151B5" w:rsidP="005151B5">
      <w:pPr>
        <w:ind w:left="360"/>
        <w:jc w:val="center"/>
        <w:rPr>
          <w:b/>
          <w:bCs/>
          <w:sz w:val="40"/>
          <w:szCs w:val="40"/>
        </w:rPr>
      </w:pPr>
    </w:p>
    <w:p w14:paraId="5C75EEFF" w14:textId="77777777" w:rsidR="005151B5" w:rsidRDefault="005151B5" w:rsidP="005151B5">
      <w:pPr>
        <w:ind w:left="360"/>
        <w:jc w:val="center"/>
        <w:rPr>
          <w:b/>
          <w:bCs/>
          <w:sz w:val="40"/>
          <w:szCs w:val="40"/>
        </w:rPr>
      </w:pPr>
    </w:p>
    <w:p w14:paraId="3B7D9E6A" w14:textId="77777777" w:rsidR="005151B5" w:rsidRDefault="005151B5" w:rsidP="005151B5">
      <w:pPr>
        <w:rPr>
          <w:b/>
          <w:bCs/>
          <w:sz w:val="40"/>
          <w:szCs w:val="40"/>
        </w:rPr>
      </w:pPr>
      <w:r>
        <w:rPr>
          <w:b/>
          <w:bCs/>
          <w:sz w:val="40"/>
          <w:szCs w:val="40"/>
        </w:rPr>
        <w:t xml:space="preserve"> </w:t>
      </w:r>
    </w:p>
    <w:p w14:paraId="0D800498" w14:textId="77777777" w:rsidR="005151B5" w:rsidRDefault="005151B5" w:rsidP="005151B5">
      <w:r>
        <w:t xml:space="preserve">1.   Indicate on requisition that the submitted tissue is a Mohs procedure and which specimens </w:t>
      </w:r>
    </w:p>
    <w:p w14:paraId="4EC3CC30" w14:textId="0107AB0D" w:rsidR="005151B5" w:rsidRPr="005151B5" w:rsidRDefault="005151B5" w:rsidP="005151B5">
      <w:pPr>
        <w:rPr>
          <w:b/>
          <w:bCs/>
          <w:sz w:val="40"/>
          <w:szCs w:val="40"/>
        </w:rPr>
      </w:pPr>
      <w:r>
        <w:t xml:space="preserve">      are included</w:t>
      </w:r>
    </w:p>
    <w:p w14:paraId="487D2328" w14:textId="296EA5C8" w:rsidR="005151B5" w:rsidRDefault="005151B5" w:rsidP="005151B5">
      <w:pPr>
        <w:pStyle w:val="ListParagraph"/>
        <w:spacing w:after="0" w:line="254" w:lineRule="auto"/>
        <w:ind w:left="0"/>
      </w:pPr>
      <w:r>
        <w:t>2.    Draw and label an illustration (map) of specimen(s) including ink designation(s)</w:t>
      </w:r>
    </w:p>
    <w:p w14:paraId="03BA8795" w14:textId="14DAA138" w:rsidR="005151B5" w:rsidRDefault="005151B5" w:rsidP="005151B5">
      <w:pPr>
        <w:pStyle w:val="ListParagraph"/>
        <w:spacing w:after="0" w:line="254" w:lineRule="auto"/>
        <w:ind w:left="0"/>
      </w:pPr>
      <w:r>
        <w:t>3.    All individual cassettes or separate margins must be labeled and indicated on illustration</w:t>
      </w:r>
    </w:p>
    <w:p w14:paraId="25F00EA3" w14:textId="22679BFA" w:rsidR="005151B5" w:rsidRDefault="005151B5" w:rsidP="005151B5">
      <w:pPr>
        <w:pStyle w:val="ListParagraph"/>
        <w:spacing w:after="0" w:line="254" w:lineRule="auto"/>
        <w:ind w:left="0"/>
      </w:pPr>
      <w:r>
        <w:t>4.    Indicate which specimens should be positioned en face and which to be sectioned by grossers</w:t>
      </w:r>
    </w:p>
    <w:p w14:paraId="056E3CD7" w14:textId="7BD7919B" w:rsidR="005151B5" w:rsidRDefault="005151B5" w:rsidP="005151B5">
      <w:pPr>
        <w:pStyle w:val="ListParagraph"/>
        <w:spacing w:after="0" w:line="254" w:lineRule="auto"/>
        <w:ind w:left="0"/>
      </w:pPr>
      <w:r>
        <w:t>5.    Label all containers with the patient’s name, date of birth and specimen I.D.</w:t>
      </w:r>
    </w:p>
    <w:p w14:paraId="7120AB5D" w14:textId="17F9F051" w:rsidR="005151B5" w:rsidRDefault="005151B5" w:rsidP="005151B5">
      <w:pPr>
        <w:pStyle w:val="ListParagraph"/>
        <w:spacing w:after="0" w:line="254" w:lineRule="auto"/>
        <w:ind w:left="0"/>
      </w:pPr>
      <w:r>
        <w:t>6.    Place into formalin as soon as possible</w:t>
      </w:r>
    </w:p>
    <w:p w14:paraId="0D5B15E2" w14:textId="6A851F2D" w:rsidR="005151B5" w:rsidRDefault="005151B5" w:rsidP="005151B5">
      <w:pPr>
        <w:pStyle w:val="ListParagraph"/>
        <w:spacing w:after="0" w:line="254" w:lineRule="auto"/>
        <w:ind w:left="0"/>
      </w:pPr>
      <w:r>
        <w:t>7.    Specimen should be free of any foreign substances other than ink or stitches for orientation</w:t>
      </w:r>
    </w:p>
    <w:p w14:paraId="7A6345C1" w14:textId="77777777" w:rsidR="005151B5" w:rsidRDefault="005151B5" w:rsidP="005151B5"/>
    <w:p w14:paraId="4D780854" w14:textId="77777777" w:rsidR="005151B5" w:rsidRDefault="005151B5" w:rsidP="005151B5"/>
    <w:p w14:paraId="10E46B3D" w14:textId="77777777" w:rsidR="005151B5" w:rsidRDefault="005151B5" w:rsidP="005151B5"/>
    <w:p w14:paraId="2F326527" w14:textId="77777777" w:rsidR="003A00EB" w:rsidRDefault="003A00EB" w:rsidP="003A00EB">
      <w:pPr>
        <w:ind w:left="360"/>
        <w:jc w:val="center"/>
        <w:rPr>
          <w:b/>
          <w:bCs/>
          <w:sz w:val="40"/>
          <w:szCs w:val="40"/>
        </w:rPr>
      </w:pPr>
    </w:p>
    <w:p w14:paraId="13A52465" w14:textId="77777777" w:rsidR="003A00EB" w:rsidRDefault="003A00EB" w:rsidP="003A00EB"/>
    <w:p w14:paraId="4171E06D" w14:textId="77777777" w:rsidR="003A00EB" w:rsidRDefault="003A00EB" w:rsidP="003A00EB">
      <w:pPr>
        <w:ind w:left="360"/>
      </w:pPr>
    </w:p>
    <w:p w14:paraId="48BB961B" w14:textId="77777777" w:rsidR="003A00EB" w:rsidRDefault="003A00EB" w:rsidP="003A00EB">
      <w:pPr>
        <w:pStyle w:val="ListParagraph"/>
        <w:spacing w:after="0"/>
      </w:pPr>
    </w:p>
    <w:p w14:paraId="5F7A61D9" w14:textId="77777777" w:rsidR="003A00EB" w:rsidRDefault="003A00EB" w:rsidP="003A00EB">
      <w:pPr>
        <w:pStyle w:val="ListParagraph"/>
        <w:spacing w:after="0"/>
      </w:pPr>
    </w:p>
    <w:p w14:paraId="2F67C970" w14:textId="77777777" w:rsidR="00EC4810" w:rsidRPr="007722F7" w:rsidRDefault="00EC4810" w:rsidP="009C5526"/>
    <w:p w14:paraId="3BA78BF4" w14:textId="77777777" w:rsidR="00B0159E" w:rsidRPr="007722F7" w:rsidRDefault="00B0159E" w:rsidP="009C5526">
      <w:pPr>
        <w:suppressAutoHyphens/>
        <w:spacing w:line="240" w:lineRule="atLeast"/>
        <w:jc w:val="both"/>
      </w:pPr>
    </w:p>
    <w:p w14:paraId="25B0E74F" w14:textId="77777777" w:rsidR="00B0159E" w:rsidRPr="007722F7" w:rsidRDefault="00B0159E" w:rsidP="009C5526">
      <w:pPr>
        <w:suppressAutoHyphens/>
        <w:spacing w:line="240" w:lineRule="atLeast"/>
        <w:jc w:val="both"/>
      </w:pPr>
    </w:p>
    <w:p w14:paraId="0EA6891C" w14:textId="77777777" w:rsidR="00B0159E" w:rsidRPr="007722F7" w:rsidRDefault="00B0159E" w:rsidP="009C5526">
      <w:pPr>
        <w:suppressAutoHyphens/>
        <w:spacing w:line="240" w:lineRule="atLeast"/>
        <w:jc w:val="both"/>
      </w:pPr>
    </w:p>
    <w:p w14:paraId="25E6AE9F" w14:textId="77777777" w:rsidR="00B0159E" w:rsidRPr="007722F7" w:rsidRDefault="00B0159E" w:rsidP="009C5526">
      <w:pPr>
        <w:suppressAutoHyphens/>
        <w:spacing w:line="240" w:lineRule="atLeast"/>
        <w:jc w:val="both"/>
      </w:pPr>
    </w:p>
    <w:p w14:paraId="1DC5CD20" w14:textId="77777777" w:rsidR="00B0159E" w:rsidRPr="007722F7" w:rsidRDefault="00B0159E" w:rsidP="009C5526">
      <w:pPr>
        <w:suppressAutoHyphens/>
        <w:spacing w:line="240" w:lineRule="atLeast"/>
        <w:jc w:val="both"/>
      </w:pPr>
    </w:p>
    <w:p w14:paraId="485B036A" w14:textId="77777777" w:rsidR="00B0159E" w:rsidRPr="007722F7" w:rsidRDefault="00B0159E" w:rsidP="009C5526">
      <w:pPr>
        <w:suppressAutoHyphens/>
        <w:spacing w:line="240" w:lineRule="atLeast"/>
        <w:jc w:val="both"/>
      </w:pPr>
    </w:p>
    <w:p w14:paraId="669EDB96" w14:textId="77777777" w:rsidR="00B0159E" w:rsidRPr="007722F7" w:rsidRDefault="00B0159E" w:rsidP="009C5526">
      <w:pPr>
        <w:suppressAutoHyphens/>
        <w:spacing w:line="240" w:lineRule="atLeast"/>
        <w:jc w:val="both"/>
      </w:pPr>
    </w:p>
    <w:p w14:paraId="775B00C6" w14:textId="77777777" w:rsidR="00B0159E" w:rsidRPr="007722F7" w:rsidRDefault="00B0159E" w:rsidP="009C5526">
      <w:pPr>
        <w:suppressAutoHyphens/>
        <w:spacing w:line="240" w:lineRule="atLeast"/>
        <w:jc w:val="both"/>
      </w:pPr>
    </w:p>
    <w:p w14:paraId="7939B2B9" w14:textId="77777777" w:rsidR="00B0159E" w:rsidRPr="007722F7" w:rsidRDefault="00B0159E" w:rsidP="009C5526">
      <w:pPr>
        <w:suppressAutoHyphens/>
        <w:spacing w:line="240" w:lineRule="atLeast"/>
        <w:jc w:val="both"/>
      </w:pPr>
    </w:p>
    <w:p w14:paraId="358A5AB8" w14:textId="77777777" w:rsidR="00B0159E" w:rsidRPr="007722F7" w:rsidRDefault="00B0159E" w:rsidP="009C5526">
      <w:pPr>
        <w:suppressAutoHyphens/>
        <w:spacing w:line="240" w:lineRule="atLeast"/>
        <w:jc w:val="both"/>
      </w:pPr>
    </w:p>
    <w:p w14:paraId="17C713E5" w14:textId="77777777" w:rsidR="008D5C17" w:rsidRDefault="008D5C17" w:rsidP="009C5526">
      <w:pPr>
        <w:suppressAutoHyphens/>
        <w:spacing w:line="240" w:lineRule="atLeast"/>
        <w:jc w:val="center"/>
        <w:rPr>
          <w:b/>
          <w:sz w:val="96"/>
          <w:szCs w:val="96"/>
        </w:rPr>
      </w:pPr>
    </w:p>
    <w:p w14:paraId="3FFE96C3" w14:textId="77777777" w:rsidR="00C7562B" w:rsidRDefault="00C7562B" w:rsidP="00C7562B">
      <w:pPr>
        <w:jc w:val="center"/>
        <w:rPr>
          <w:sz w:val="28"/>
          <w:szCs w:val="28"/>
        </w:rPr>
      </w:pPr>
    </w:p>
    <w:p w14:paraId="557283B5" w14:textId="77777777" w:rsidR="00C7562B" w:rsidRDefault="00C7562B" w:rsidP="00C7562B">
      <w:pPr>
        <w:jc w:val="center"/>
        <w:rPr>
          <w:sz w:val="28"/>
          <w:szCs w:val="28"/>
        </w:rPr>
      </w:pPr>
    </w:p>
    <w:p w14:paraId="498922FF" w14:textId="77777777" w:rsidR="00C7562B" w:rsidRDefault="00C7562B" w:rsidP="00C7562B">
      <w:pPr>
        <w:jc w:val="center"/>
        <w:rPr>
          <w:sz w:val="28"/>
          <w:szCs w:val="28"/>
        </w:rPr>
      </w:pPr>
    </w:p>
    <w:p w14:paraId="6CC599FA" w14:textId="77777777" w:rsidR="00C7562B" w:rsidRDefault="00C7562B" w:rsidP="00C7562B">
      <w:pPr>
        <w:jc w:val="center"/>
        <w:rPr>
          <w:sz w:val="28"/>
          <w:szCs w:val="28"/>
        </w:rPr>
      </w:pPr>
    </w:p>
    <w:p w14:paraId="68A3054F" w14:textId="77777777" w:rsidR="00C7562B" w:rsidRDefault="00C7562B" w:rsidP="00C7562B">
      <w:pPr>
        <w:jc w:val="center"/>
        <w:rPr>
          <w:sz w:val="28"/>
          <w:szCs w:val="28"/>
        </w:rPr>
      </w:pPr>
    </w:p>
    <w:p w14:paraId="5DBDBC37" w14:textId="77777777" w:rsidR="00C7562B" w:rsidRDefault="00C7562B" w:rsidP="00C7562B">
      <w:pPr>
        <w:jc w:val="center"/>
        <w:rPr>
          <w:sz w:val="28"/>
          <w:szCs w:val="28"/>
        </w:rPr>
      </w:pPr>
    </w:p>
    <w:p w14:paraId="0DE60A9A" w14:textId="7181F15F" w:rsidR="00C7562B" w:rsidRDefault="008D5C17" w:rsidP="00C7562B">
      <w:pPr>
        <w:jc w:val="center"/>
        <w:rPr>
          <w:sz w:val="28"/>
          <w:szCs w:val="28"/>
        </w:rPr>
      </w:pPr>
      <w:r>
        <w:rPr>
          <w:b/>
          <w:sz w:val="96"/>
          <w:szCs w:val="96"/>
        </w:rPr>
        <w:br w:type="page"/>
      </w:r>
    </w:p>
    <w:p w14:paraId="1F644433" w14:textId="4D3164ED" w:rsidR="00137EE9" w:rsidRPr="00137EE9" w:rsidRDefault="00137EE9" w:rsidP="00BE629C">
      <w:pPr>
        <w:pStyle w:val="NormalWeb"/>
        <w:rPr>
          <w:color w:val="000000"/>
          <w:sz w:val="22"/>
          <w:szCs w:val="22"/>
        </w:rPr>
      </w:pPr>
    </w:p>
    <w:p w14:paraId="64992C38" w14:textId="77777777" w:rsidR="00656ADD" w:rsidRPr="008D5C17" w:rsidRDefault="00656ADD" w:rsidP="009C5526">
      <w:pPr>
        <w:suppressAutoHyphens/>
        <w:spacing w:line="240" w:lineRule="atLeast"/>
        <w:jc w:val="center"/>
        <w:rPr>
          <w:b/>
          <w:sz w:val="28"/>
          <w:szCs w:val="28"/>
        </w:rPr>
      </w:pPr>
    </w:p>
    <w:p w14:paraId="0BCF261F" w14:textId="77777777" w:rsidR="00420F5A" w:rsidRDefault="00420F5A" w:rsidP="008D5C17">
      <w:pPr>
        <w:tabs>
          <w:tab w:val="left" w:pos="1560"/>
        </w:tabs>
        <w:jc w:val="center"/>
        <w:rPr>
          <w:sz w:val="28"/>
          <w:szCs w:val="28"/>
        </w:rPr>
      </w:pPr>
    </w:p>
    <w:p w14:paraId="3EF1215E" w14:textId="77777777" w:rsidR="000C0818" w:rsidRDefault="000C0818" w:rsidP="009C5526">
      <w:pPr>
        <w:suppressAutoHyphens/>
        <w:spacing w:line="240" w:lineRule="atLeast"/>
        <w:jc w:val="center"/>
        <w:rPr>
          <w:b/>
          <w:sz w:val="96"/>
          <w:szCs w:val="96"/>
        </w:rPr>
      </w:pPr>
    </w:p>
    <w:p w14:paraId="4399E7BE" w14:textId="77777777" w:rsidR="00F247CC" w:rsidRDefault="00F247CC" w:rsidP="009C5526">
      <w:pPr>
        <w:suppressAutoHyphens/>
        <w:spacing w:line="240" w:lineRule="atLeast"/>
        <w:jc w:val="center"/>
        <w:rPr>
          <w:b/>
          <w:sz w:val="96"/>
          <w:szCs w:val="96"/>
        </w:rPr>
      </w:pPr>
    </w:p>
    <w:p w14:paraId="025C40A4" w14:textId="77777777" w:rsidR="00B0159E" w:rsidRPr="007722F7" w:rsidRDefault="00F408E6" w:rsidP="009C5526">
      <w:pPr>
        <w:suppressAutoHyphens/>
        <w:spacing w:line="240" w:lineRule="atLeast"/>
        <w:jc w:val="center"/>
        <w:rPr>
          <w:b/>
          <w:sz w:val="96"/>
          <w:szCs w:val="96"/>
        </w:rPr>
      </w:pPr>
      <w:r>
        <w:rPr>
          <w:b/>
          <w:sz w:val="96"/>
          <w:szCs w:val="96"/>
        </w:rPr>
        <w:fldChar w:fldCharType="begin"/>
      </w:r>
      <w:r>
        <w:rPr>
          <w:b/>
          <w:sz w:val="96"/>
          <w:szCs w:val="96"/>
        </w:rPr>
        <w:instrText xml:space="preserve"> TC  </w:instrText>
      </w:r>
      <w:bookmarkStart w:id="64" w:name="_Toc503792611"/>
      <w:r w:rsidRPr="00F408E6">
        <w:rPr>
          <w:sz w:val="96"/>
          <w:szCs w:val="96"/>
        </w:rPr>
        <w:instrText>Addenda</w:instrText>
      </w:r>
      <w:bookmarkEnd w:id="64"/>
      <w:r>
        <w:rPr>
          <w:b/>
          <w:sz w:val="96"/>
          <w:szCs w:val="96"/>
        </w:rPr>
        <w:instrText xml:space="preserve"> \l 1 </w:instrText>
      </w:r>
      <w:r>
        <w:rPr>
          <w:b/>
          <w:sz w:val="96"/>
          <w:szCs w:val="96"/>
        </w:rPr>
        <w:fldChar w:fldCharType="end"/>
      </w:r>
      <w:r w:rsidR="00743047">
        <w:rPr>
          <w:b/>
          <w:sz w:val="96"/>
          <w:szCs w:val="96"/>
        </w:rPr>
        <w:t>ADDENDA</w:t>
      </w:r>
    </w:p>
    <w:p w14:paraId="2828742C" w14:textId="77777777" w:rsidR="00FC7C3F" w:rsidRDefault="00FC7C3F" w:rsidP="009C5526">
      <w:pPr>
        <w:suppressAutoHyphens/>
        <w:spacing w:line="240" w:lineRule="atLeast"/>
        <w:jc w:val="both"/>
      </w:pPr>
    </w:p>
    <w:p w14:paraId="32FD965A" w14:textId="77777777" w:rsidR="00FC7C3F" w:rsidRDefault="00FC7C3F" w:rsidP="009C5526">
      <w:pPr>
        <w:suppressAutoHyphens/>
        <w:spacing w:line="240" w:lineRule="atLeast"/>
        <w:jc w:val="both"/>
      </w:pPr>
    </w:p>
    <w:p w14:paraId="457DC76C" w14:textId="77777777" w:rsidR="00FC7C3F" w:rsidRDefault="00FC7C3F" w:rsidP="009C5526">
      <w:pPr>
        <w:suppressAutoHyphens/>
        <w:spacing w:line="240" w:lineRule="atLeast"/>
        <w:jc w:val="both"/>
      </w:pPr>
    </w:p>
    <w:p w14:paraId="05585414" w14:textId="77777777" w:rsidR="00FC7C3F" w:rsidRDefault="00FC7C3F" w:rsidP="009C5526">
      <w:pPr>
        <w:suppressAutoHyphens/>
        <w:spacing w:line="240" w:lineRule="atLeast"/>
        <w:jc w:val="both"/>
      </w:pPr>
    </w:p>
    <w:p w14:paraId="289E2E93" w14:textId="77777777" w:rsidR="00FC7C3F" w:rsidRDefault="00FC7C3F" w:rsidP="009C5526">
      <w:pPr>
        <w:suppressAutoHyphens/>
        <w:spacing w:line="240" w:lineRule="atLeast"/>
        <w:jc w:val="both"/>
      </w:pPr>
    </w:p>
    <w:p w14:paraId="576D96CA" w14:textId="77777777" w:rsidR="00FC7C3F" w:rsidRDefault="00FC7C3F" w:rsidP="009C5526">
      <w:pPr>
        <w:suppressAutoHyphens/>
        <w:spacing w:line="240" w:lineRule="atLeast"/>
        <w:jc w:val="both"/>
      </w:pPr>
    </w:p>
    <w:p w14:paraId="223EB7F9" w14:textId="77777777" w:rsidR="00FC7C3F" w:rsidRDefault="00FC7C3F" w:rsidP="009C5526">
      <w:pPr>
        <w:suppressAutoHyphens/>
        <w:spacing w:line="240" w:lineRule="atLeast"/>
        <w:jc w:val="both"/>
      </w:pPr>
    </w:p>
    <w:p w14:paraId="5B249735" w14:textId="77777777" w:rsidR="00FC7C3F" w:rsidRDefault="00FC7C3F" w:rsidP="009C5526">
      <w:pPr>
        <w:suppressAutoHyphens/>
        <w:spacing w:line="240" w:lineRule="atLeast"/>
        <w:jc w:val="both"/>
      </w:pPr>
    </w:p>
    <w:p w14:paraId="25C9BE99" w14:textId="77777777" w:rsidR="00FC7C3F" w:rsidRDefault="00FC7C3F" w:rsidP="009C5526">
      <w:pPr>
        <w:suppressAutoHyphens/>
        <w:spacing w:line="240" w:lineRule="atLeast"/>
        <w:jc w:val="both"/>
      </w:pPr>
    </w:p>
    <w:p w14:paraId="47A1AE1A" w14:textId="77777777" w:rsidR="00C05F82" w:rsidRDefault="00C05F82" w:rsidP="009C5526">
      <w:pPr>
        <w:suppressAutoHyphens/>
        <w:spacing w:line="240" w:lineRule="atLeast"/>
        <w:jc w:val="both"/>
      </w:pPr>
    </w:p>
    <w:p w14:paraId="20A0EFF7" w14:textId="77777777" w:rsidR="00C05F82" w:rsidRPr="00C05F82" w:rsidRDefault="00C05F82" w:rsidP="00C05F82"/>
    <w:p w14:paraId="5922AC5F" w14:textId="77777777" w:rsidR="00C05F82" w:rsidRPr="00C05F82" w:rsidRDefault="00C05F82" w:rsidP="00C05F82"/>
    <w:p w14:paraId="223BA9F5" w14:textId="77777777" w:rsidR="00C05F82" w:rsidRPr="00C05F82" w:rsidRDefault="00C05F82" w:rsidP="00C05F82"/>
    <w:p w14:paraId="65F3CFA1" w14:textId="77777777" w:rsidR="00C05F82" w:rsidRPr="00C05F82" w:rsidRDefault="00C05F82" w:rsidP="00C05F82"/>
    <w:p w14:paraId="55713319" w14:textId="77777777" w:rsidR="00C05F82" w:rsidRPr="00C05F82" w:rsidRDefault="00C05F82" w:rsidP="00C05F82"/>
    <w:p w14:paraId="72C2173A" w14:textId="77777777" w:rsidR="00C05F82" w:rsidRPr="00C05F82" w:rsidRDefault="00C05F82" w:rsidP="00C05F82"/>
    <w:p w14:paraId="1B020169" w14:textId="77777777" w:rsidR="00C05F82" w:rsidRPr="00C05F82" w:rsidRDefault="00C05F82" w:rsidP="00C05F82"/>
    <w:p w14:paraId="36FCDE01" w14:textId="77777777" w:rsidR="00C05F82" w:rsidRPr="00C05F82" w:rsidRDefault="00C05F82" w:rsidP="00C05F82"/>
    <w:p w14:paraId="1DDDA36F" w14:textId="77777777" w:rsidR="00C05F82" w:rsidRPr="00C05F82" w:rsidRDefault="00C05F82" w:rsidP="00C05F82"/>
    <w:p w14:paraId="5AD38F59" w14:textId="77777777" w:rsidR="00C05F82" w:rsidRPr="00C05F82" w:rsidRDefault="00C05F82" w:rsidP="00C05F82"/>
    <w:p w14:paraId="012F21C0" w14:textId="77777777" w:rsidR="00C05F82" w:rsidRPr="00C05F82" w:rsidRDefault="00C05F82" w:rsidP="00C05F82"/>
    <w:p w14:paraId="082E831E" w14:textId="77777777" w:rsidR="00C05F82" w:rsidRPr="00C05F82" w:rsidRDefault="00C05F82" w:rsidP="00C05F82"/>
    <w:p w14:paraId="7B68CA7F" w14:textId="77777777" w:rsidR="00C05F82" w:rsidRPr="00C05F82" w:rsidRDefault="00C05F82" w:rsidP="00C05F82"/>
    <w:p w14:paraId="2E3FF9DF" w14:textId="7ED45476" w:rsidR="00A64B44" w:rsidRDefault="00146E77" w:rsidP="00A64B44">
      <w:pPr>
        <w:sectPr w:rsidR="00A64B44" w:rsidSect="00A50653">
          <w:headerReference w:type="default" r:id="rId34"/>
          <w:pgSz w:w="12240" w:h="15840"/>
          <w:pgMar w:top="1440" w:right="1440" w:bottom="432" w:left="1440" w:header="1440" w:footer="1440" w:gutter="0"/>
          <w:cols w:space="720"/>
          <w:noEndnote/>
        </w:sectPr>
      </w:pPr>
      <w:r>
        <w:rPr>
          <w:noProof/>
        </w:rPr>
        <w:lastRenderedPageBreak/>
        <w:drawing>
          <wp:inline distT="0" distB="0" distL="0" distR="0" wp14:anchorId="177977A5" wp14:editId="2F161FF2">
            <wp:extent cx="5943600" cy="7648575"/>
            <wp:effectExtent l="0" t="0" r="0" b="0"/>
            <wp:docPr id="1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648575"/>
                    </a:xfrm>
                    <a:prstGeom prst="rect">
                      <a:avLst/>
                    </a:prstGeom>
                    <a:noFill/>
                    <a:ln>
                      <a:noFill/>
                    </a:ln>
                  </pic:spPr>
                </pic:pic>
              </a:graphicData>
            </a:graphic>
          </wp:inline>
        </w:drawing>
      </w:r>
    </w:p>
    <w:p w14:paraId="6761AB9D" w14:textId="512A975B" w:rsidR="002661DA" w:rsidRDefault="00D34C7E" w:rsidP="009C5526">
      <w:pPr>
        <w:suppressAutoHyphens/>
        <w:spacing w:line="240" w:lineRule="atLeast"/>
        <w:jc w:val="both"/>
      </w:pPr>
      <w:r>
        <w:lastRenderedPageBreak/>
        <w:fldChar w:fldCharType="begin"/>
      </w:r>
      <w:r>
        <w:instrText xml:space="preserve"> TC  "</w:instrText>
      </w:r>
      <w:bookmarkStart w:id="65" w:name="_Toc503792612"/>
      <w:r>
        <w:instrText>Addendum B (Patient Information Sheet)</w:instrText>
      </w:r>
      <w:bookmarkEnd w:id="65"/>
      <w:r>
        <w:instrText xml:space="preserve">" \l 2 </w:instrText>
      </w:r>
      <w:r>
        <w:fldChar w:fldCharType="end"/>
      </w:r>
      <w:r w:rsidR="00146E77">
        <w:rPr>
          <w:noProof/>
        </w:rPr>
        <w:drawing>
          <wp:inline distT="0" distB="0" distL="0" distR="0" wp14:anchorId="4506BD15" wp14:editId="2CDA6392">
            <wp:extent cx="5695950" cy="7524750"/>
            <wp:effectExtent l="0" t="0" r="0" b="0"/>
            <wp:docPr id="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5950" cy="7524750"/>
                    </a:xfrm>
                    <a:prstGeom prst="rect">
                      <a:avLst/>
                    </a:prstGeom>
                    <a:noFill/>
                    <a:ln>
                      <a:noFill/>
                    </a:ln>
                  </pic:spPr>
                </pic:pic>
              </a:graphicData>
            </a:graphic>
          </wp:inline>
        </w:drawing>
      </w:r>
    </w:p>
    <w:p w14:paraId="29018A71" w14:textId="77777777" w:rsidR="00DC35A0" w:rsidRDefault="00DC35A0" w:rsidP="009C5526">
      <w:pPr>
        <w:suppressAutoHyphens/>
        <w:spacing w:line="240" w:lineRule="atLeast"/>
        <w:jc w:val="both"/>
        <w:sectPr w:rsidR="00DC35A0" w:rsidSect="00A50653">
          <w:headerReference w:type="default" r:id="rId37"/>
          <w:pgSz w:w="12240" w:h="15840"/>
          <w:pgMar w:top="1440" w:right="1440" w:bottom="432" w:left="1440" w:header="1440" w:footer="1440" w:gutter="0"/>
          <w:cols w:space="720"/>
          <w:noEndnote/>
        </w:sectPr>
      </w:pPr>
    </w:p>
    <w:p w14:paraId="3B28D3D0" w14:textId="77777777" w:rsidR="009F0B2B" w:rsidRDefault="00D34C7E" w:rsidP="009C5526">
      <w:pPr>
        <w:suppressAutoHyphens/>
        <w:spacing w:line="240" w:lineRule="atLeast"/>
        <w:jc w:val="both"/>
      </w:pPr>
      <w:r>
        <w:lastRenderedPageBreak/>
        <w:fldChar w:fldCharType="begin"/>
      </w:r>
      <w:r>
        <w:instrText xml:space="preserve"> TC  "</w:instrText>
      </w:r>
      <w:bookmarkStart w:id="66" w:name="_Toc503792613"/>
      <w:r>
        <w:instrText>Addendum C (Follow Up Letter)</w:instrText>
      </w:r>
      <w:bookmarkEnd w:id="66"/>
      <w:r>
        <w:instrText xml:space="preserve">" \l 2 </w:instrText>
      </w:r>
      <w:r>
        <w:fldChar w:fldCharType="end"/>
      </w:r>
    </w:p>
    <w:p w14:paraId="2852A656" w14:textId="36A867EC" w:rsidR="00DC35A0" w:rsidRDefault="00146E77" w:rsidP="009C5526">
      <w:pPr>
        <w:suppressAutoHyphens/>
        <w:spacing w:line="240" w:lineRule="atLeast"/>
        <w:jc w:val="both"/>
      </w:pPr>
      <w:r>
        <w:rPr>
          <w:noProof/>
        </w:rPr>
        <w:drawing>
          <wp:inline distT="0" distB="0" distL="0" distR="0" wp14:anchorId="0BFCDBD3" wp14:editId="3685660A">
            <wp:extent cx="5457825" cy="7058025"/>
            <wp:effectExtent l="0" t="0" r="0" b="0"/>
            <wp:docPr id="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7825" cy="7058025"/>
                    </a:xfrm>
                    <a:prstGeom prst="rect">
                      <a:avLst/>
                    </a:prstGeom>
                    <a:noFill/>
                    <a:ln>
                      <a:noFill/>
                    </a:ln>
                  </pic:spPr>
                </pic:pic>
              </a:graphicData>
            </a:graphic>
          </wp:inline>
        </w:drawing>
      </w:r>
    </w:p>
    <w:p w14:paraId="05C3E792" w14:textId="77777777" w:rsidR="00DC35A0" w:rsidRDefault="00DC35A0" w:rsidP="00DC35A0"/>
    <w:p w14:paraId="4797739A" w14:textId="77777777" w:rsidR="00DC35A0" w:rsidRDefault="00DC35A0" w:rsidP="00DC35A0">
      <w:pPr>
        <w:sectPr w:rsidR="00DC35A0" w:rsidSect="00A50653">
          <w:headerReference w:type="default" r:id="rId39"/>
          <w:pgSz w:w="12240" w:h="15840"/>
          <w:pgMar w:top="1440" w:right="1440" w:bottom="432" w:left="1440" w:header="1440" w:footer="1440" w:gutter="0"/>
          <w:cols w:space="720"/>
          <w:noEndnote/>
        </w:sectPr>
      </w:pPr>
    </w:p>
    <w:p w14:paraId="183AB131" w14:textId="58ADBB70" w:rsidR="00DC35A0" w:rsidRDefault="00146E77" w:rsidP="00DC35A0">
      <w:pPr>
        <w:suppressAutoHyphens/>
        <w:spacing w:line="240" w:lineRule="atLeast"/>
        <w:rPr>
          <w:b/>
          <w:sz w:val="28"/>
          <w:szCs w:val="28"/>
        </w:rPr>
        <w:sectPr w:rsidR="00DC35A0" w:rsidSect="00A50653">
          <w:headerReference w:type="default" r:id="rId40"/>
          <w:pgSz w:w="12240" w:h="15840"/>
          <w:pgMar w:top="1440" w:right="1440" w:bottom="432" w:left="1440" w:header="1440" w:footer="1440" w:gutter="0"/>
          <w:cols w:space="720"/>
          <w:noEndnote/>
        </w:sectPr>
      </w:pPr>
      <w:r>
        <w:rPr>
          <w:b/>
          <w:noProof/>
          <w:sz w:val="28"/>
          <w:szCs w:val="28"/>
        </w:rPr>
        <w:lastRenderedPageBreak/>
        <w:drawing>
          <wp:inline distT="0" distB="0" distL="0" distR="0" wp14:anchorId="6489CB53" wp14:editId="0E9080E6">
            <wp:extent cx="5943600" cy="7705725"/>
            <wp:effectExtent l="0" t="0" r="0" b="0"/>
            <wp:docPr id="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705725"/>
                    </a:xfrm>
                    <a:prstGeom prst="rect">
                      <a:avLst/>
                    </a:prstGeom>
                    <a:noFill/>
                    <a:ln>
                      <a:noFill/>
                    </a:ln>
                  </pic:spPr>
                </pic:pic>
              </a:graphicData>
            </a:graphic>
          </wp:inline>
        </w:drawing>
      </w:r>
    </w:p>
    <w:p w14:paraId="1EAC5AE7" w14:textId="77777777" w:rsidR="000A2071" w:rsidRDefault="00D34C7E" w:rsidP="000A2071">
      <w:pPr>
        <w:suppressAutoHyphens/>
        <w:spacing w:line="240" w:lineRule="atLeast"/>
        <w:jc w:val="center"/>
        <w:rPr>
          <w:b/>
          <w:sz w:val="28"/>
          <w:szCs w:val="28"/>
        </w:rPr>
      </w:pPr>
      <w:r>
        <w:rPr>
          <w:b/>
          <w:sz w:val="28"/>
          <w:szCs w:val="28"/>
        </w:rPr>
        <w:lastRenderedPageBreak/>
        <w:fldChar w:fldCharType="begin"/>
      </w:r>
      <w:r>
        <w:rPr>
          <w:b/>
          <w:sz w:val="28"/>
          <w:szCs w:val="28"/>
        </w:rPr>
        <w:instrText xml:space="preserve"> TC  "</w:instrText>
      </w:r>
      <w:bookmarkStart w:id="67" w:name="_Toc503792614"/>
      <w:r w:rsidRPr="00741351">
        <w:rPr>
          <w:sz w:val="28"/>
          <w:szCs w:val="28"/>
        </w:rPr>
        <w:instrText>Addendum E (Frozen Section Consultation)</w:instrText>
      </w:r>
      <w:bookmarkEnd w:id="67"/>
      <w:r w:rsidRPr="00741351">
        <w:rPr>
          <w:sz w:val="28"/>
          <w:szCs w:val="28"/>
        </w:rPr>
        <w:instrText>"</w:instrText>
      </w:r>
      <w:r>
        <w:rPr>
          <w:b/>
          <w:sz w:val="28"/>
          <w:szCs w:val="28"/>
        </w:rPr>
        <w:instrText xml:space="preserve"> \l 2 </w:instrText>
      </w:r>
      <w:r>
        <w:rPr>
          <w:b/>
          <w:sz w:val="28"/>
          <w:szCs w:val="28"/>
        </w:rPr>
        <w:fldChar w:fldCharType="end"/>
      </w:r>
      <w:r w:rsidR="000A2071">
        <w:rPr>
          <w:b/>
          <w:sz w:val="28"/>
          <w:szCs w:val="28"/>
        </w:rPr>
        <w:t>FROZEN SECTION CONSULTATION</w:t>
      </w:r>
    </w:p>
    <w:p w14:paraId="552808F0" w14:textId="77777777" w:rsidR="000A2071" w:rsidRDefault="000A2071" w:rsidP="000A2071">
      <w:pPr>
        <w:suppressAutoHyphens/>
        <w:spacing w:line="240" w:lineRule="atLeast"/>
        <w:jc w:val="center"/>
      </w:pPr>
    </w:p>
    <w:p w14:paraId="7BEBC1CA" w14:textId="77777777" w:rsidR="000A2071" w:rsidRDefault="000A2071" w:rsidP="000A2071">
      <w:pPr>
        <w:numPr>
          <w:ilvl w:val="0"/>
          <w:numId w:val="121"/>
        </w:numPr>
        <w:suppressAutoHyphens/>
        <w:spacing w:line="240" w:lineRule="atLeast"/>
        <w:jc w:val="both"/>
      </w:pPr>
      <w:r>
        <w:t>The white copy of the Frozen Section Form should be retained in the patient file.</w:t>
      </w:r>
    </w:p>
    <w:p w14:paraId="1E766416" w14:textId="77777777" w:rsidR="000A2071" w:rsidRDefault="000A2071" w:rsidP="000A2071">
      <w:pPr>
        <w:numPr>
          <w:ilvl w:val="0"/>
          <w:numId w:val="121"/>
        </w:numPr>
        <w:suppressAutoHyphens/>
        <w:spacing w:line="240" w:lineRule="atLeast"/>
        <w:jc w:val="both"/>
      </w:pPr>
      <w:r>
        <w:t>The yellow copy should be kept with the frozen tissue.</w:t>
      </w:r>
    </w:p>
    <w:p w14:paraId="3EEA63A7" w14:textId="28CA0BA3" w:rsidR="003A20B8" w:rsidRDefault="00146E77" w:rsidP="000A2071">
      <w:pPr>
        <w:suppressAutoHyphens/>
        <w:spacing w:line="240" w:lineRule="atLeast"/>
        <w:jc w:val="both"/>
        <w:sectPr w:rsidR="003A20B8" w:rsidSect="00A50653">
          <w:headerReference w:type="default" r:id="rId42"/>
          <w:pgSz w:w="12240" w:h="15840"/>
          <w:pgMar w:top="1440" w:right="1440" w:bottom="432" w:left="1440" w:header="1440" w:footer="1440" w:gutter="0"/>
          <w:cols w:space="720"/>
          <w:noEndnote/>
        </w:sectPr>
      </w:pPr>
      <w:r>
        <w:rPr>
          <w:noProof/>
        </w:rPr>
        <w:drawing>
          <wp:inline distT="0" distB="0" distL="0" distR="0" wp14:anchorId="2E012EA6" wp14:editId="422BE3AC">
            <wp:extent cx="5629275" cy="6524625"/>
            <wp:effectExtent l="0" t="0" r="0" b="0"/>
            <wp:docPr id="1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9275" cy="6524625"/>
                    </a:xfrm>
                    <a:prstGeom prst="rect">
                      <a:avLst/>
                    </a:prstGeom>
                    <a:noFill/>
                    <a:ln>
                      <a:noFill/>
                    </a:ln>
                  </pic:spPr>
                </pic:pic>
              </a:graphicData>
            </a:graphic>
          </wp:inline>
        </w:drawing>
      </w:r>
    </w:p>
    <w:p w14:paraId="40FDD855" w14:textId="32DFFCC2" w:rsidR="000B1C57" w:rsidRDefault="00146E77" w:rsidP="000B1C57">
      <w:pPr>
        <w:suppressAutoHyphens/>
        <w:spacing w:line="240" w:lineRule="atLeast"/>
        <w:jc w:val="both"/>
      </w:pPr>
      <w:r>
        <w:rPr>
          <w:noProof/>
        </w:rPr>
        <w:lastRenderedPageBreak/>
        <w:drawing>
          <wp:inline distT="0" distB="0" distL="0" distR="0" wp14:anchorId="7E6752EB" wp14:editId="51D9FD87">
            <wp:extent cx="5943600" cy="7667625"/>
            <wp:effectExtent l="0" t="0" r="0" b="0"/>
            <wp:docPr id="1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r w:rsidR="000B1C57">
        <w:fldChar w:fldCharType="begin"/>
      </w:r>
      <w:r w:rsidR="000B1C57">
        <w:instrText xml:space="preserve"> TC  "</w:instrText>
      </w:r>
      <w:bookmarkStart w:id="68" w:name="_Toc503792615"/>
      <w:r w:rsidR="000B1C57">
        <w:instrText>Addendum F (Permit for Disposal of Anatomical Part)</w:instrText>
      </w:r>
      <w:bookmarkEnd w:id="68"/>
      <w:r w:rsidR="000B1C57">
        <w:instrText xml:space="preserve">" \l 2 </w:instrText>
      </w:r>
      <w:r w:rsidR="000B1C57">
        <w:fldChar w:fldCharType="end"/>
      </w:r>
    </w:p>
    <w:p w14:paraId="65610679" w14:textId="77777777" w:rsidR="00DC35A0" w:rsidRDefault="00DC35A0" w:rsidP="000A2071">
      <w:pPr>
        <w:suppressAutoHyphens/>
        <w:spacing w:line="240" w:lineRule="atLeast"/>
        <w:jc w:val="both"/>
        <w:sectPr w:rsidR="00DC35A0" w:rsidSect="00A50653">
          <w:headerReference w:type="default" r:id="rId45"/>
          <w:pgSz w:w="12240" w:h="15840"/>
          <w:pgMar w:top="1440" w:right="1440" w:bottom="432" w:left="1440" w:header="1440" w:footer="1440" w:gutter="0"/>
          <w:cols w:space="720"/>
          <w:noEndnote/>
        </w:sectPr>
      </w:pPr>
    </w:p>
    <w:p w14:paraId="564248BE" w14:textId="77777777" w:rsidR="000A2071" w:rsidRDefault="000A2071" w:rsidP="000A2071">
      <w:pPr>
        <w:suppressAutoHyphens/>
        <w:spacing w:line="240" w:lineRule="atLeast"/>
        <w:jc w:val="both"/>
      </w:pPr>
    </w:p>
    <w:p w14:paraId="47ED735F" w14:textId="77777777" w:rsidR="000A2071" w:rsidRDefault="000A2071" w:rsidP="000A2071">
      <w:pPr>
        <w:suppressAutoHyphens/>
        <w:spacing w:line="240" w:lineRule="atLeast"/>
        <w:jc w:val="both"/>
      </w:pPr>
    </w:p>
    <w:p w14:paraId="7B6FCEE3" w14:textId="6E65C2AA" w:rsidR="000260F6" w:rsidRDefault="00146E77" w:rsidP="000A2071">
      <w:pPr>
        <w:suppressAutoHyphens/>
        <w:spacing w:line="240" w:lineRule="atLeast"/>
        <w:jc w:val="both"/>
      </w:pPr>
      <w:r>
        <w:rPr>
          <w:noProof/>
        </w:rPr>
        <w:drawing>
          <wp:inline distT="0" distB="0" distL="0" distR="0" wp14:anchorId="5CE4FF8D" wp14:editId="5DA06C40">
            <wp:extent cx="5648325" cy="6877050"/>
            <wp:effectExtent l="0" t="0" r="0" b="0"/>
            <wp:docPr id="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8325" cy="6877050"/>
                    </a:xfrm>
                    <a:prstGeom prst="rect">
                      <a:avLst/>
                    </a:prstGeom>
                    <a:noFill/>
                    <a:ln>
                      <a:noFill/>
                    </a:ln>
                  </pic:spPr>
                </pic:pic>
              </a:graphicData>
            </a:graphic>
          </wp:inline>
        </w:drawing>
      </w:r>
    </w:p>
    <w:p w14:paraId="0B60D055" w14:textId="77777777" w:rsidR="000260F6" w:rsidRDefault="000260F6" w:rsidP="000260F6"/>
    <w:p w14:paraId="1C24F5B8" w14:textId="77777777" w:rsidR="000260F6" w:rsidRDefault="000260F6" w:rsidP="000260F6">
      <w:pPr>
        <w:sectPr w:rsidR="000260F6" w:rsidSect="00A50653">
          <w:headerReference w:type="default" r:id="rId47"/>
          <w:pgSz w:w="12240" w:h="15840"/>
          <w:pgMar w:top="1440" w:right="1440" w:bottom="432" w:left="1440" w:header="1440" w:footer="1440" w:gutter="0"/>
          <w:cols w:space="720"/>
          <w:noEndnote/>
        </w:sectPr>
      </w:pPr>
    </w:p>
    <w:p w14:paraId="50F34718" w14:textId="3001D57F" w:rsidR="00023466" w:rsidRDefault="00146E77" w:rsidP="000260F6">
      <w:pPr>
        <w:suppressAutoHyphens/>
        <w:spacing w:line="240" w:lineRule="atLeast"/>
        <w:jc w:val="both"/>
      </w:pPr>
      <w:r>
        <w:rPr>
          <w:noProof/>
        </w:rPr>
        <w:lastRenderedPageBreak/>
        <w:drawing>
          <wp:inline distT="0" distB="0" distL="0" distR="0" wp14:anchorId="582C9991" wp14:editId="59DDE0B1">
            <wp:extent cx="5934075" cy="7258050"/>
            <wp:effectExtent l="0" t="0" r="0" b="0"/>
            <wp:docPr id="2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7258050"/>
                    </a:xfrm>
                    <a:prstGeom prst="rect">
                      <a:avLst/>
                    </a:prstGeom>
                    <a:noFill/>
                    <a:ln>
                      <a:noFill/>
                    </a:ln>
                  </pic:spPr>
                </pic:pic>
              </a:graphicData>
            </a:graphic>
          </wp:inline>
        </w:drawing>
      </w:r>
    </w:p>
    <w:p w14:paraId="1FFB46DA" w14:textId="77777777" w:rsidR="00023466" w:rsidRDefault="00023466" w:rsidP="000260F6">
      <w:pPr>
        <w:suppressAutoHyphens/>
        <w:spacing w:line="240" w:lineRule="atLeast"/>
        <w:jc w:val="both"/>
        <w:sectPr w:rsidR="00023466" w:rsidSect="00A50653">
          <w:headerReference w:type="default" r:id="rId49"/>
          <w:pgSz w:w="12240" w:h="15840"/>
          <w:pgMar w:top="1440" w:right="1440" w:bottom="432" w:left="1440" w:header="1440" w:footer="1440" w:gutter="0"/>
          <w:cols w:space="720"/>
          <w:noEndnote/>
        </w:sectPr>
      </w:pPr>
    </w:p>
    <w:p w14:paraId="05D9D897" w14:textId="7036FB0D" w:rsidR="005A71A2" w:rsidRDefault="005A71A2" w:rsidP="000260F6">
      <w:pPr>
        <w:suppressAutoHyphens/>
        <w:spacing w:line="240" w:lineRule="atLeast"/>
        <w:jc w:val="both"/>
      </w:pPr>
    </w:p>
    <w:p w14:paraId="084A19FC" w14:textId="6114D5CC" w:rsidR="00E95DE6" w:rsidRDefault="00E95DE6" w:rsidP="000260F6">
      <w:pPr>
        <w:suppressAutoHyphens/>
        <w:spacing w:line="240" w:lineRule="atLeast"/>
        <w:jc w:val="both"/>
      </w:pPr>
      <w:r>
        <w:t>THERAPATH</w:t>
      </w:r>
    </w:p>
    <w:p w14:paraId="775AD5DD" w14:textId="72CB688E" w:rsidR="00E95DE6" w:rsidRDefault="00E95DE6" w:rsidP="000260F6">
      <w:pPr>
        <w:suppressAutoHyphens/>
        <w:spacing w:line="240" w:lineRule="atLeast"/>
        <w:jc w:val="both"/>
      </w:pPr>
    </w:p>
    <w:p w14:paraId="73D63C6B" w14:textId="77777777" w:rsidR="00E95DE6" w:rsidRPr="00246016" w:rsidRDefault="00E95DE6" w:rsidP="00E95DE6">
      <w:hyperlink r:id="rId50" w:history="1">
        <w:r w:rsidRPr="00246016">
          <w:rPr>
            <w:rStyle w:val="Hyperlink"/>
          </w:rPr>
          <w:t>https://www.therapath.com/services/muscle-and-nerve-pathology/muscle-biopsy-procedure/</w:t>
        </w:r>
      </w:hyperlink>
    </w:p>
    <w:p w14:paraId="007717BC" w14:textId="77777777" w:rsidR="00E95DE6" w:rsidRDefault="00E95DE6" w:rsidP="000260F6">
      <w:pPr>
        <w:suppressAutoHyphens/>
        <w:spacing w:line="240" w:lineRule="atLeast"/>
        <w:jc w:val="both"/>
      </w:pPr>
    </w:p>
    <w:p w14:paraId="5AC3306A" w14:textId="77777777" w:rsidR="00E95DE6" w:rsidRDefault="00E95DE6" w:rsidP="000260F6">
      <w:pPr>
        <w:suppressAutoHyphens/>
        <w:spacing w:line="240" w:lineRule="atLeast"/>
        <w:jc w:val="both"/>
      </w:pPr>
    </w:p>
    <w:p w14:paraId="0BC4602D" w14:textId="77777777" w:rsidR="00E95DE6" w:rsidRDefault="00E95DE6" w:rsidP="000260F6">
      <w:pPr>
        <w:suppressAutoHyphens/>
        <w:spacing w:line="240" w:lineRule="atLeast"/>
        <w:jc w:val="both"/>
      </w:pPr>
    </w:p>
    <w:p w14:paraId="52E9ED3E" w14:textId="77777777" w:rsidR="00E95DE6" w:rsidRPr="00E95DE6" w:rsidRDefault="00E95DE6" w:rsidP="00E95DE6">
      <w:pPr>
        <w:widowControl/>
        <w:pBdr>
          <w:top w:val="single" w:sz="2" w:space="0" w:color="auto"/>
          <w:left w:val="single" w:sz="2" w:space="0" w:color="auto"/>
          <w:bottom w:val="single" w:sz="2" w:space="0" w:color="auto"/>
          <w:right w:val="single" w:sz="2" w:space="0" w:color="auto"/>
        </w:pBdr>
        <w:shd w:val="clear" w:color="auto" w:fill="EFEFEF"/>
        <w:autoSpaceDE/>
        <w:autoSpaceDN/>
        <w:adjustRightInd/>
        <w:spacing w:after="161"/>
        <w:outlineLvl w:val="0"/>
        <w:rPr>
          <w:b/>
          <w:bCs/>
          <w:color w:val="0D0C3E"/>
          <w:kern w:val="36"/>
          <w:sz w:val="62"/>
          <w:szCs w:val="62"/>
        </w:rPr>
      </w:pPr>
      <w:r w:rsidRPr="00E95DE6">
        <w:rPr>
          <w:b/>
          <w:bCs/>
          <w:color w:val="0D0C3E"/>
          <w:kern w:val="36"/>
          <w:sz w:val="62"/>
          <w:szCs w:val="62"/>
        </w:rPr>
        <w:t>Muscle and Nerve Pathology</w:t>
      </w:r>
    </w:p>
    <w:p w14:paraId="733F4455" w14:textId="77777777" w:rsidR="00E95DE6" w:rsidRPr="00E95DE6" w:rsidRDefault="00E95DE6" w:rsidP="00E95DE6">
      <w:pPr>
        <w:widowControl/>
        <w:pBdr>
          <w:top w:val="single" w:sz="2" w:space="0" w:color="auto"/>
          <w:left w:val="single" w:sz="2" w:space="0" w:color="auto"/>
          <w:bottom w:val="single" w:sz="2" w:space="0" w:color="auto"/>
          <w:right w:val="single" w:sz="2" w:space="0" w:color="auto"/>
        </w:pBdr>
        <w:shd w:val="clear" w:color="auto" w:fill="EFEFEF"/>
        <w:autoSpaceDE/>
        <w:autoSpaceDN/>
        <w:adjustRightInd/>
        <w:spacing w:before="420" w:after="160"/>
        <w:outlineLvl w:val="1"/>
        <w:rPr>
          <w:rFonts w:ascii="inherit" w:hAnsi="inherit" w:cs="Arial"/>
          <w:color w:val="0D0C3E"/>
          <w:sz w:val="32"/>
          <w:szCs w:val="32"/>
        </w:rPr>
      </w:pPr>
      <w:r w:rsidRPr="00E95DE6">
        <w:rPr>
          <w:rFonts w:ascii="inherit" w:hAnsi="inherit" w:cs="Arial"/>
          <w:color w:val="0D0C3E"/>
          <w:sz w:val="32"/>
          <w:szCs w:val="32"/>
        </w:rPr>
        <w:t>Therapath provides complete analysis of skeletal muscle and peripheral nerve biopsies. We accept samples Monday through Saturday.</w:t>
      </w:r>
    </w:p>
    <w:p w14:paraId="5D2D556E" w14:textId="0CB3A138" w:rsidR="00E95DE6" w:rsidRDefault="00E95DE6" w:rsidP="00E95DE6">
      <w:pPr>
        <w:widowControl/>
        <w:pBdr>
          <w:top w:val="single" w:sz="2" w:space="0" w:color="auto"/>
          <w:left w:val="single" w:sz="2" w:space="0" w:color="auto"/>
          <w:bottom w:val="single" w:sz="2" w:space="0" w:color="auto"/>
          <w:right w:val="single" w:sz="2" w:space="0" w:color="auto"/>
        </w:pBdr>
        <w:shd w:val="clear" w:color="auto" w:fill="FFFFFF"/>
        <w:autoSpaceDE/>
        <w:autoSpaceDN/>
        <w:adjustRightInd/>
        <w:spacing w:before="336" w:after="336"/>
        <w:rPr>
          <w:rFonts w:ascii="Arial" w:hAnsi="Arial" w:cs="Arial"/>
          <w:color w:val="0D0C3E"/>
          <w:spacing w:val="5"/>
          <w:sz w:val="26"/>
          <w:szCs w:val="26"/>
        </w:rPr>
      </w:pPr>
      <w:r w:rsidRPr="00E95DE6">
        <w:rPr>
          <w:rFonts w:ascii="Arial" w:hAnsi="Arial" w:cs="Arial"/>
          <w:color w:val="0D0C3E"/>
          <w:spacing w:val="5"/>
          <w:sz w:val="26"/>
          <w:szCs w:val="26"/>
        </w:rPr>
        <w:t>Our technical and professional services include histopathology, enzyme histochemistry, immunohistochemistry, and electron microscopy.</w:t>
      </w:r>
    </w:p>
    <w:p w14:paraId="10BC6F67" w14:textId="33934CCA" w:rsidR="00E95DE6" w:rsidRDefault="00E95DE6" w:rsidP="00E95DE6">
      <w:pPr>
        <w:widowControl/>
        <w:pBdr>
          <w:top w:val="single" w:sz="2" w:space="0" w:color="auto"/>
          <w:left w:val="single" w:sz="2" w:space="0" w:color="auto"/>
          <w:bottom w:val="single" w:sz="2" w:space="0" w:color="auto"/>
          <w:right w:val="single" w:sz="2" w:space="0" w:color="auto"/>
        </w:pBdr>
        <w:shd w:val="clear" w:color="auto" w:fill="FFFFFF"/>
        <w:autoSpaceDE/>
        <w:autoSpaceDN/>
        <w:adjustRightInd/>
        <w:spacing w:before="240" w:after="240"/>
        <w:outlineLvl w:val="2"/>
        <w:rPr>
          <w:rFonts w:ascii="Arial" w:hAnsi="Arial" w:cs="Arial"/>
          <w:color w:val="0D0C3E"/>
          <w:spacing w:val="5"/>
          <w:sz w:val="26"/>
          <w:szCs w:val="26"/>
        </w:rPr>
      </w:pPr>
      <w:r>
        <w:rPr>
          <w:rFonts w:ascii="inherit" w:hAnsi="inherit" w:cs="Arial"/>
          <w:color w:val="0D0C3E"/>
          <w:sz w:val="33"/>
          <w:szCs w:val="33"/>
        </w:rPr>
        <w:t>C</w:t>
      </w:r>
      <w:r w:rsidRPr="00E95DE6">
        <w:rPr>
          <w:rFonts w:ascii="inherit" w:hAnsi="inherit" w:cs="Arial"/>
          <w:color w:val="0D0C3E"/>
          <w:sz w:val="33"/>
          <w:szCs w:val="33"/>
        </w:rPr>
        <w:t>onvenient muscle and nerve</w:t>
      </w:r>
      <w:r>
        <w:rPr>
          <w:rFonts w:ascii="inherit" w:hAnsi="inherit" w:cs="Arial"/>
          <w:color w:val="0D0C3E"/>
          <w:sz w:val="33"/>
          <w:szCs w:val="33"/>
        </w:rPr>
        <w:t xml:space="preserve"> </w:t>
      </w:r>
      <w:r w:rsidRPr="00E95DE6">
        <w:rPr>
          <w:rFonts w:ascii="inherit" w:hAnsi="inherit" w:cs="Arial"/>
          <w:color w:val="0D0C3E"/>
          <w:sz w:val="33"/>
          <w:szCs w:val="33"/>
        </w:rPr>
        <w:t>pathology</w:t>
      </w:r>
      <w:r>
        <w:rPr>
          <w:rFonts w:ascii="Arial" w:hAnsi="Arial" w:cs="Arial"/>
          <w:noProof/>
          <w:color w:val="0D0C3E"/>
          <w:spacing w:val="5"/>
          <w:sz w:val="26"/>
          <w:szCs w:val="26"/>
        </w:rPr>
        <w:t xml:space="preserve"> </w:t>
      </w:r>
      <w:r w:rsidRPr="00E95DE6">
        <w:rPr>
          <w:rFonts w:ascii="Arial" w:hAnsi="Arial" w:cs="Arial"/>
          <w:color w:val="0D0C3E"/>
          <w:spacing w:val="5"/>
          <w:sz w:val="26"/>
          <w:szCs w:val="26"/>
        </w:rPr>
        <w:t xml:space="preserve">Collection kits include coolers, fixatives, cold-packs, requisition forms, and prepaid shipping labels. No snap freezing is required. </w:t>
      </w:r>
    </w:p>
    <w:p w14:paraId="34F5A438" w14:textId="77777777" w:rsidR="00E95DE6" w:rsidRDefault="00E95DE6" w:rsidP="00E95DE6">
      <w:pPr>
        <w:widowControl/>
        <w:pBdr>
          <w:top w:val="single" w:sz="2" w:space="0" w:color="auto"/>
          <w:left w:val="single" w:sz="2" w:space="0" w:color="auto"/>
          <w:bottom w:val="single" w:sz="2" w:space="0" w:color="auto"/>
          <w:right w:val="single" w:sz="2" w:space="0" w:color="auto"/>
        </w:pBdr>
        <w:shd w:val="clear" w:color="auto" w:fill="FFFFFF"/>
        <w:autoSpaceDE/>
        <w:autoSpaceDN/>
        <w:adjustRightInd/>
        <w:spacing w:before="240" w:after="240"/>
        <w:outlineLvl w:val="2"/>
        <w:rPr>
          <w:rFonts w:ascii="Arial" w:hAnsi="Arial" w:cs="Arial"/>
          <w:color w:val="0D0C3E"/>
          <w:spacing w:val="5"/>
          <w:sz w:val="26"/>
          <w:szCs w:val="26"/>
        </w:rPr>
      </w:pPr>
    </w:p>
    <w:p w14:paraId="744511F8" w14:textId="280A70BA" w:rsidR="00E95DE6" w:rsidRPr="00E95DE6" w:rsidRDefault="00E95DE6" w:rsidP="00E95DE6">
      <w:pPr>
        <w:widowControl/>
        <w:pBdr>
          <w:top w:val="single" w:sz="2" w:space="0" w:color="auto"/>
          <w:left w:val="single" w:sz="2" w:space="0" w:color="auto"/>
          <w:bottom w:val="single" w:sz="2" w:space="0" w:color="auto"/>
          <w:right w:val="single" w:sz="2" w:space="0" w:color="auto"/>
        </w:pBdr>
        <w:shd w:val="clear" w:color="auto" w:fill="FFFFFF"/>
        <w:autoSpaceDE/>
        <w:autoSpaceDN/>
        <w:adjustRightInd/>
        <w:spacing w:before="240" w:after="240"/>
        <w:outlineLvl w:val="2"/>
        <w:rPr>
          <w:rFonts w:ascii="Arial" w:hAnsi="Arial" w:cs="Arial"/>
          <w:color w:val="0D0C3E"/>
          <w:spacing w:val="5"/>
          <w:sz w:val="26"/>
          <w:szCs w:val="26"/>
        </w:rPr>
      </w:pPr>
      <w:r>
        <w:rPr>
          <w:rFonts w:ascii="inherit" w:hAnsi="inherit" w:cs="Arial"/>
          <w:color w:val="0D0C3E"/>
          <w:sz w:val="33"/>
          <w:szCs w:val="33"/>
        </w:rPr>
        <w:t>R</w:t>
      </w:r>
      <w:r w:rsidRPr="00E95DE6">
        <w:rPr>
          <w:rFonts w:ascii="inherit" w:hAnsi="inherit" w:cs="Arial"/>
          <w:color w:val="0D0C3E"/>
          <w:sz w:val="33"/>
          <w:szCs w:val="33"/>
        </w:rPr>
        <w:t xml:space="preserve">esources </w:t>
      </w:r>
      <w:r w:rsidRPr="00E95DE6">
        <w:rPr>
          <w:rFonts w:ascii="Arial" w:hAnsi="Arial" w:cs="Arial"/>
          <w:color w:val="0D0C3E"/>
          <w:spacing w:val="5"/>
          <w:sz w:val="26"/>
          <w:szCs w:val="26"/>
        </w:rPr>
        <w:br/>
        <w:t>Muscle biopsy is an established and widely used test that is routinely requested by Neurologists, Rheumatologists, Pediatricians and other physicians during the evaluation of patients with a neuromuscular disorder. In particular, a muscle biopsy is indicated in patients with suspected skeletal muscle disease who present with unexplained weakness, muscle cramps or pain, elevated CPK levels, or myoglobinuria…</w:t>
      </w:r>
    </w:p>
    <w:p w14:paraId="18CF4517" w14:textId="726E5B25" w:rsidR="00E95DE6" w:rsidRPr="00E95DE6" w:rsidRDefault="00E95DE6" w:rsidP="00E95DE6">
      <w:pPr>
        <w:widowControl/>
        <w:pBdr>
          <w:top w:val="single" w:sz="2" w:space="0" w:color="auto"/>
          <w:left w:val="single" w:sz="2" w:space="0" w:color="auto"/>
          <w:bottom w:val="single" w:sz="2" w:space="0" w:color="auto"/>
          <w:right w:val="single" w:sz="2" w:space="0" w:color="auto"/>
        </w:pBdr>
        <w:shd w:val="clear" w:color="auto" w:fill="FFFFFF"/>
        <w:autoSpaceDE/>
        <w:autoSpaceDN/>
        <w:adjustRightInd/>
        <w:rPr>
          <w:rFonts w:ascii="Arial" w:hAnsi="Arial" w:cs="Arial"/>
          <w:color w:val="0D0C3E"/>
          <w:spacing w:val="5"/>
          <w:sz w:val="26"/>
          <w:szCs w:val="26"/>
        </w:rPr>
      </w:pPr>
      <w:hyperlink r:id="rId51" w:history="1">
        <w:r w:rsidRPr="00E95DE6">
          <w:rPr>
            <w:rFonts w:ascii="Arial" w:hAnsi="Arial" w:cs="Arial"/>
            <w:b/>
            <w:bCs/>
            <w:color w:val="F14949"/>
            <w:spacing w:val="5"/>
            <w:sz w:val="26"/>
            <w:szCs w:val="26"/>
            <w:bdr w:val="single" w:sz="2" w:space="0" w:color="auto" w:frame="1"/>
          </w:rPr>
          <w:t>Nerve pathology overview</w:t>
        </w:r>
      </w:hyperlink>
      <w:r w:rsidRPr="00E95DE6">
        <w:rPr>
          <w:rFonts w:ascii="Arial" w:hAnsi="Arial" w:cs="Arial"/>
          <w:color w:val="0D0C3E"/>
          <w:spacing w:val="5"/>
          <w:sz w:val="26"/>
          <w:szCs w:val="26"/>
        </w:rPr>
        <w:br/>
      </w:r>
      <w:r w:rsidR="00146E77">
        <w:rPr>
          <w:rFonts w:ascii="Arial" w:hAnsi="Arial" w:cs="Arial"/>
          <w:noProof/>
          <w:color w:val="0D0C3E"/>
          <w:spacing w:val="5"/>
          <w:sz w:val="26"/>
          <w:szCs w:val="26"/>
        </w:rPr>
        <w:drawing>
          <wp:inline distT="0" distB="0" distL="0" distR="0" wp14:anchorId="7361CBF9" wp14:editId="440E1DDF">
            <wp:extent cx="5943600" cy="4086225"/>
            <wp:effectExtent l="0" t="0" r="0" b="0"/>
            <wp:docPr id="2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r w:rsidRPr="00E95DE6">
        <w:rPr>
          <w:rFonts w:ascii="Arial" w:hAnsi="Arial" w:cs="Arial"/>
          <w:color w:val="0D0C3E"/>
          <w:spacing w:val="5"/>
          <w:sz w:val="26"/>
          <w:szCs w:val="26"/>
        </w:rPr>
        <w:t>Nerve biopsy can identify potentially treatable causes of neuropathy, such as vasculitis, atypical CIDP, sarcoidosis, amyloidosis, lymphomatosis, or leprosy, when other tests fail to diagnose these conditions. Given that it is an invasive test, however, a nerve biopsy is usually only recommended when the neuropathy is progressive, threatens to become debilitating, and other tests fail to identify a cause…</w:t>
      </w:r>
    </w:p>
    <w:p w14:paraId="629A4FB5" w14:textId="77777777" w:rsidR="00E95DE6" w:rsidRPr="00E95DE6" w:rsidRDefault="00E95DE6" w:rsidP="00E95DE6">
      <w:pPr>
        <w:widowControl/>
        <w:autoSpaceDE/>
        <w:autoSpaceDN/>
        <w:adjustRightInd/>
        <w:spacing w:after="160" w:line="259" w:lineRule="auto"/>
        <w:rPr>
          <w:rFonts w:ascii="Calibri" w:eastAsia="Calibri" w:hAnsi="Calibri"/>
          <w:sz w:val="22"/>
          <w:szCs w:val="22"/>
        </w:rPr>
      </w:pPr>
    </w:p>
    <w:p w14:paraId="39A94497" w14:textId="3209CF9D" w:rsidR="005A71A2" w:rsidRDefault="005A71A2" w:rsidP="000260F6">
      <w:pPr>
        <w:suppressAutoHyphens/>
        <w:spacing w:line="240" w:lineRule="atLeast"/>
        <w:jc w:val="both"/>
      </w:pPr>
    </w:p>
    <w:p w14:paraId="3D6E92D3" w14:textId="77777777" w:rsidR="00E95DE6" w:rsidRDefault="00E95DE6" w:rsidP="000260F6">
      <w:pPr>
        <w:suppressAutoHyphens/>
        <w:spacing w:line="240" w:lineRule="atLeast"/>
        <w:jc w:val="both"/>
      </w:pPr>
    </w:p>
    <w:p w14:paraId="27FE8BE1" w14:textId="56038BDB" w:rsidR="005A71A2" w:rsidRDefault="005A71A2" w:rsidP="005A71A2"/>
    <w:p w14:paraId="61193D47" w14:textId="77777777" w:rsidR="00E95DE6" w:rsidRDefault="00E95DE6" w:rsidP="005A71A2"/>
    <w:p w14:paraId="6B490988" w14:textId="77777777" w:rsidR="005A71A2" w:rsidRDefault="005A71A2" w:rsidP="0006243C"/>
    <w:p w14:paraId="6BFF9B97" w14:textId="77777777" w:rsidR="000260F6" w:rsidRDefault="000260F6" w:rsidP="000260F6"/>
    <w:p w14:paraId="4800F35B" w14:textId="77777777" w:rsidR="009122FC" w:rsidRDefault="009122FC" w:rsidP="000A2071">
      <w:pPr>
        <w:suppressAutoHyphens/>
        <w:spacing w:line="240" w:lineRule="atLeast"/>
        <w:jc w:val="both"/>
      </w:pPr>
    </w:p>
    <w:p w14:paraId="6784BB81" w14:textId="77777777" w:rsidR="009122FC" w:rsidRDefault="00D34C7E" w:rsidP="009C5526">
      <w:pPr>
        <w:suppressAutoHyphens/>
        <w:spacing w:line="240" w:lineRule="atLeast"/>
        <w:jc w:val="both"/>
      </w:pPr>
      <w:r>
        <w:fldChar w:fldCharType="begin"/>
      </w:r>
      <w:r>
        <w:instrText xml:space="preserve"> TC  "</w:instrText>
      </w:r>
      <w:bookmarkStart w:id="69" w:name="_Toc503792617"/>
      <w:r>
        <w:instrText>Addendum J (UK Skeletal Muscle &amp; Peripheral Nerve Forms)</w:instrText>
      </w:r>
      <w:bookmarkEnd w:id="69"/>
      <w:r>
        <w:instrText xml:space="preserve">" \l 2 </w:instrText>
      </w:r>
      <w:r>
        <w:fldChar w:fldCharType="end"/>
      </w:r>
    </w:p>
    <w:p w14:paraId="5C5EF868" w14:textId="77777777" w:rsidR="008B73AC" w:rsidRDefault="008B73AC" w:rsidP="009C5526">
      <w:pPr>
        <w:suppressAutoHyphens/>
        <w:spacing w:line="240" w:lineRule="atLeast"/>
        <w:jc w:val="both"/>
      </w:pPr>
    </w:p>
    <w:p w14:paraId="426C91E3" w14:textId="77777777" w:rsidR="008B73AC" w:rsidRDefault="008B73AC" w:rsidP="009C5526">
      <w:pPr>
        <w:suppressAutoHyphens/>
        <w:spacing w:line="240" w:lineRule="atLeast"/>
        <w:jc w:val="both"/>
      </w:pPr>
    </w:p>
    <w:p w14:paraId="6B7B16BB" w14:textId="77777777" w:rsidR="0006243C" w:rsidRPr="00226924" w:rsidRDefault="0006243C" w:rsidP="00226924">
      <w:pPr>
        <w:sectPr w:rsidR="0006243C" w:rsidRPr="00226924" w:rsidSect="00A50653">
          <w:headerReference w:type="default" r:id="rId53"/>
          <w:pgSz w:w="12240" w:h="15840"/>
          <w:pgMar w:top="1440" w:right="1440" w:bottom="432" w:left="1440" w:header="1440" w:footer="1440" w:gutter="0"/>
          <w:cols w:space="720"/>
          <w:noEndnote/>
        </w:sectPr>
      </w:pPr>
    </w:p>
    <w:p w14:paraId="6C24057B" w14:textId="0B32AC9E" w:rsidR="000E0C63" w:rsidRDefault="00146E77" w:rsidP="009C5526">
      <w:pPr>
        <w:suppressAutoHyphens/>
        <w:spacing w:line="240" w:lineRule="atLeast"/>
        <w:jc w:val="both"/>
        <w:sectPr w:rsidR="000E0C63" w:rsidSect="00A50653">
          <w:headerReference w:type="default" r:id="rId54"/>
          <w:pgSz w:w="12240" w:h="15840"/>
          <w:pgMar w:top="1440" w:right="1440" w:bottom="432" w:left="1440" w:header="1440" w:footer="1440" w:gutter="0"/>
          <w:cols w:space="720"/>
          <w:noEndnote/>
        </w:sectPr>
      </w:pPr>
      <w:r>
        <w:rPr>
          <w:noProof/>
        </w:rPr>
        <w:lastRenderedPageBreak/>
        <w:drawing>
          <wp:anchor distT="0" distB="0" distL="114300" distR="114300" simplePos="0" relativeHeight="251657728" behindDoc="0" locked="0" layoutInCell="1" allowOverlap="1" wp14:anchorId="20BC1067" wp14:editId="3A8E968F">
            <wp:simplePos x="0" y="0"/>
            <wp:positionH relativeFrom="column">
              <wp:align>left</wp:align>
            </wp:positionH>
            <wp:positionV relativeFrom="paragraph">
              <wp:posOffset>0</wp:posOffset>
            </wp:positionV>
            <wp:extent cx="5943600" cy="7696200"/>
            <wp:effectExtent l="0" t="0" r="0" b="0"/>
            <wp:wrapSquare wrapText="right"/>
            <wp:docPr id="18829439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pic:spPr>
                </pic:pic>
              </a:graphicData>
            </a:graphic>
            <wp14:sizeRelH relativeFrom="page">
              <wp14:pctWidth>0</wp14:pctWidth>
            </wp14:sizeRelH>
            <wp14:sizeRelV relativeFrom="page">
              <wp14:pctHeight>0</wp14:pctHeight>
            </wp14:sizeRelV>
          </wp:anchor>
        </w:drawing>
      </w:r>
    </w:p>
    <w:p w14:paraId="38B8569B" w14:textId="50488091" w:rsidR="00604649" w:rsidRDefault="00146E77" w:rsidP="000E0C63">
      <w:r>
        <w:rPr>
          <w:noProof/>
        </w:rPr>
        <w:lastRenderedPageBreak/>
        <w:drawing>
          <wp:inline distT="0" distB="0" distL="0" distR="0" wp14:anchorId="420C253E" wp14:editId="65F7035A">
            <wp:extent cx="5943600" cy="7696200"/>
            <wp:effectExtent l="0" t="0" r="0" b="0"/>
            <wp:docPr id="2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3CF34222" w14:textId="1B14BC5A" w:rsidR="003B59B3" w:rsidRDefault="003B59B3" w:rsidP="000E0C63">
      <w:pPr>
        <w:sectPr w:rsidR="003B59B3" w:rsidSect="00A50653">
          <w:headerReference w:type="default" r:id="rId57"/>
          <w:footerReference w:type="default" r:id="rId58"/>
          <w:pgSz w:w="12240" w:h="15840"/>
          <w:pgMar w:top="1440" w:right="1440" w:bottom="432" w:left="1440" w:header="1440" w:footer="1440" w:gutter="0"/>
          <w:cols w:space="720"/>
          <w:noEndnote/>
        </w:sectPr>
      </w:pPr>
    </w:p>
    <w:p w14:paraId="5032EA49" w14:textId="6596EF97" w:rsidR="003B59B3" w:rsidRDefault="003B59B3" w:rsidP="003B47B2">
      <w:pPr>
        <w:tabs>
          <w:tab w:val="left" w:pos="8385"/>
        </w:tabs>
      </w:pPr>
      <w:r>
        <w:lastRenderedPageBreak/>
        <w:t>Addendum L</w:t>
      </w:r>
    </w:p>
    <w:p w14:paraId="5B3CF555" w14:textId="24A0C315" w:rsidR="003B47B2" w:rsidRDefault="00146E77" w:rsidP="003B47B2">
      <w:pPr>
        <w:tabs>
          <w:tab w:val="left" w:pos="8385"/>
        </w:tabs>
      </w:pPr>
      <w:r>
        <w:rPr>
          <w:noProof/>
        </w:rPr>
        <w:drawing>
          <wp:inline distT="0" distB="0" distL="0" distR="0" wp14:anchorId="3403D60D" wp14:editId="25EF5877">
            <wp:extent cx="5248275" cy="6791325"/>
            <wp:effectExtent l="0" t="0" r="0" b="0"/>
            <wp:docPr id="2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48275" cy="6791325"/>
                    </a:xfrm>
                    <a:prstGeom prst="rect">
                      <a:avLst/>
                    </a:prstGeom>
                    <a:noFill/>
                    <a:ln>
                      <a:noFill/>
                    </a:ln>
                  </pic:spPr>
                </pic:pic>
              </a:graphicData>
            </a:graphic>
          </wp:inline>
        </w:drawing>
      </w:r>
    </w:p>
    <w:p w14:paraId="3ACE6AC4" w14:textId="77777777" w:rsidR="00624AC5" w:rsidRDefault="00624AC5" w:rsidP="003B47B2">
      <w:pPr>
        <w:tabs>
          <w:tab w:val="left" w:pos="8385"/>
        </w:tabs>
      </w:pPr>
    </w:p>
    <w:p w14:paraId="297607B4" w14:textId="2D73BE52" w:rsidR="008F5DE4" w:rsidRDefault="008F5DE4" w:rsidP="003B47B2">
      <w:pPr>
        <w:tabs>
          <w:tab w:val="left" w:pos="8385"/>
        </w:tabs>
      </w:pPr>
    </w:p>
    <w:p w14:paraId="4C9C95B2" w14:textId="6D3FCC90" w:rsidR="003B47B2" w:rsidRDefault="003B47B2" w:rsidP="003B47B2">
      <w:pPr>
        <w:tabs>
          <w:tab w:val="left" w:pos="8385"/>
        </w:tabs>
      </w:pPr>
    </w:p>
    <w:p w14:paraId="2942B689" w14:textId="77777777" w:rsidR="003509A3" w:rsidRDefault="009570A1" w:rsidP="003509A3">
      <w:pPr>
        <w:pStyle w:val="Caption"/>
        <w:rPr>
          <w:b/>
          <w:sz w:val="96"/>
          <w:szCs w:val="96"/>
        </w:rPr>
      </w:pPr>
      <w:r w:rsidRPr="009570A1">
        <w:rPr>
          <w:noProof/>
        </w:rPr>
        <w:lastRenderedPageBreak/>
        <w:drawing>
          <wp:anchor distT="0" distB="0" distL="114300" distR="114300" simplePos="0" relativeHeight="251664896" behindDoc="0" locked="0" layoutInCell="1" allowOverlap="1" wp14:anchorId="538A9EEC" wp14:editId="273F6E5E">
            <wp:simplePos x="0" y="0"/>
            <wp:positionH relativeFrom="column">
              <wp:posOffset>114300</wp:posOffset>
            </wp:positionH>
            <wp:positionV relativeFrom="paragraph">
              <wp:posOffset>200025</wp:posOffset>
            </wp:positionV>
            <wp:extent cx="5559552" cy="7333488"/>
            <wp:effectExtent l="0" t="0" r="3175" b="1270"/>
            <wp:wrapTopAndBottom/>
            <wp:docPr id="1777799201" name="Picture 1" descr="A document with a red and blu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99201" name="Picture 1" descr="A document with a red and blue logo&#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559552" cy="7333488"/>
                    </a:xfrm>
                    <a:prstGeom prst="rect">
                      <a:avLst/>
                    </a:prstGeom>
                  </pic:spPr>
                </pic:pic>
              </a:graphicData>
            </a:graphic>
            <wp14:sizeRelH relativeFrom="margin">
              <wp14:pctWidth>0</wp14:pctWidth>
            </wp14:sizeRelH>
            <wp14:sizeRelV relativeFrom="margin">
              <wp14:pctHeight>0</wp14:pctHeight>
            </wp14:sizeRelV>
          </wp:anchor>
        </w:drawing>
      </w:r>
      <w:r w:rsidR="00E97BC7">
        <w:t>Addendum M</w:t>
      </w:r>
      <w:r w:rsidR="00E97BC7">
        <w:rPr>
          <w:b/>
          <w:sz w:val="96"/>
          <w:szCs w:val="96"/>
        </w:rPr>
        <w:t xml:space="preserve">     </w:t>
      </w:r>
    </w:p>
    <w:p w14:paraId="563EE553" w14:textId="77777777" w:rsidR="003509A3" w:rsidRDefault="003509A3" w:rsidP="003509A3">
      <w:pPr>
        <w:pStyle w:val="Caption"/>
        <w:rPr>
          <w:bCs/>
        </w:rPr>
      </w:pPr>
      <w:r w:rsidRPr="003509A3">
        <w:rPr>
          <w:bCs/>
        </w:rPr>
        <w:lastRenderedPageBreak/>
        <w:t>Addendum N</w:t>
      </w:r>
    </w:p>
    <w:p w14:paraId="4AAD7E95" w14:textId="08E810BF" w:rsidR="003509A3" w:rsidRPr="003509A3" w:rsidRDefault="003509A3" w:rsidP="003509A3"/>
    <w:p w14:paraId="7D4F380B" w14:textId="11BC721F" w:rsidR="003509A3" w:rsidRPr="003509A3" w:rsidRDefault="00FF6E09" w:rsidP="003509A3">
      <w:pPr>
        <w:pStyle w:val="Caption"/>
      </w:pPr>
      <w:r>
        <w:rPr>
          <w:bCs/>
          <w:noProof/>
          <w:sz w:val="96"/>
          <w:szCs w:val="96"/>
        </w:rPr>
        <w:drawing>
          <wp:inline distT="0" distB="0" distL="0" distR="0" wp14:anchorId="0572C7B0" wp14:editId="337049CE">
            <wp:extent cx="5943600" cy="7207250"/>
            <wp:effectExtent l="0" t="0" r="0" b="0"/>
            <wp:docPr id="1947312707" name="Picture 2" descr="Close-up of a medical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12707" name="Picture 2" descr="Close-up of a medical form&#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7207250"/>
                    </a:xfrm>
                    <a:prstGeom prst="rect">
                      <a:avLst/>
                    </a:prstGeom>
                  </pic:spPr>
                </pic:pic>
              </a:graphicData>
            </a:graphic>
          </wp:inline>
        </w:drawing>
      </w:r>
      <w:r w:rsidR="003509A3" w:rsidRPr="003509A3">
        <w:rPr>
          <w:bCs/>
          <w:sz w:val="96"/>
          <w:szCs w:val="96"/>
        </w:rPr>
        <w:br w:type="page"/>
      </w:r>
    </w:p>
    <w:p w14:paraId="0307B224" w14:textId="77777777" w:rsidR="00346E67" w:rsidRDefault="00346E67" w:rsidP="008F45AA">
      <w:pPr>
        <w:tabs>
          <w:tab w:val="left" w:pos="8385"/>
        </w:tabs>
        <w:jc w:val="center"/>
        <w:rPr>
          <w:b/>
          <w:sz w:val="96"/>
          <w:szCs w:val="96"/>
        </w:rPr>
      </w:pPr>
    </w:p>
    <w:p w14:paraId="037FA224" w14:textId="77777777" w:rsidR="00E97BC7" w:rsidRDefault="00E97BC7" w:rsidP="008F45AA">
      <w:pPr>
        <w:tabs>
          <w:tab w:val="left" w:pos="8385"/>
        </w:tabs>
        <w:jc w:val="center"/>
        <w:rPr>
          <w:b/>
          <w:sz w:val="96"/>
          <w:szCs w:val="96"/>
        </w:rPr>
      </w:pPr>
    </w:p>
    <w:p w14:paraId="79233719" w14:textId="77777777" w:rsidR="00E97BC7" w:rsidRDefault="00E97BC7" w:rsidP="008F45AA">
      <w:pPr>
        <w:tabs>
          <w:tab w:val="left" w:pos="8385"/>
        </w:tabs>
        <w:jc w:val="center"/>
        <w:rPr>
          <w:b/>
          <w:sz w:val="96"/>
          <w:szCs w:val="96"/>
        </w:rPr>
      </w:pPr>
    </w:p>
    <w:p w14:paraId="59CB150B" w14:textId="1BD2B98B" w:rsidR="008F45AA" w:rsidRPr="008F45AA" w:rsidRDefault="000A7AE2" w:rsidP="008F45AA">
      <w:pPr>
        <w:tabs>
          <w:tab w:val="left" w:pos="8385"/>
        </w:tabs>
        <w:jc w:val="center"/>
        <w:rPr>
          <w:b/>
          <w:sz w:val="96"/>
          <w:szCs w:val="96"/>
        </w:rPr>
      </w:pPr>
      <w:r>
        <w:rPr>
          <w:b/>
          <w:sz w:val="96"/>
          <w:szCs w:val="96"/>
        </w:rPr>
        <w:fldChar w:fldCharType="begin"/>
      </w:r>
      <w:r>
        <w:rPr>
          <w:b/>
          <w:sz w:val="96"/>
          <w:szCs w:val="96"/>
        </w:rPr>
        <w:instrText xml:space="preserve"> TC  "</w:instrText>
      </w:r>
      <w:bookmarkStart w:id="70" w:name="_Toc503792618"/>
      <w:r w:rsidRPr="000A7AE2">
        <w:rPr>
          <w:sz w:val="96"/>
          <w:szCs w:val="96"/>
        </w:rPr>
        <w:instrText>Material Safety Data Sheets (MSDS)</w:instrText>
      </w:r>
      <w:bookmarkEnd w:id="70"/>
      <w:r w:rsidRPr="000A7AE2">
        <w:rPr>
          <w:sz w:val="96"/>
          <w:szCs w:val="96"/>
        </w:rPr>
        <w:instrText>"</w:instrText>
      </w:r>
      <w:r>
        <w:rPr>
          <w:b/>
          <w:sz w:val="96"/>
          <w:szCs w:val="96"/>
        </w:rPr>
        <w:instrText xml:space="preserve"> \l 2 </w:instrText>
      </w:r>
      <w:r>
        <w:rPr>
          <w:b/>
          <w:sz w:val="96"/>
          <w:szCs w:val="96"/>
        </w:rPr>
        <w:fldChar w:fldCharType="end"/>
      </w:r>
      <w:r w:rsidR="008F45AA">
        <w:rPr>
          <w:b/>
          <w:sz w:val="96"/>
          <w:szCs w:val="96"/>
        </w:rPr>
        <w:t>M S D S</w:t>
      </w:r>
    </w:p>
    <w:p w14:paraId="5EF32AB9" w14:textId="6D610B54" w:rsidR="003B47B2" w:rsidRDefault="00146E77" w:rsidP="003B47B2">
      <w:pPr>
        <w:tabs>
          <w:tab w:val="left" w:pos="8385"/>
        </w:tabs>
      </w:pPr>
      <w:r>
        <w:rPr>
          <w:noProof/>
        </w:rPr>
        <w:lastRenderedPageBreak/>
        <w:drawing>
          <wp:inline distT="0" distB="0" distL="0" distR="0" wp14:anchorId="238519A1" wp14:editId="4BFE1464">
            <wp:extent cx="5943600" cy="7667625"/>
            <wp:effectExtent l="0" t="0" r="0" b="0"/>
            <wp:docPr id="2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31BAF258" w14:textId="12984252" w:rsidR="003B47B2" w:rsidRDefault="00146E77" w:rsidP="003B47B2">
      <w:pPr>
        <w:tabs>
          <w:tab w:val="left" w:pos="8385"/>
        </w:tabs>
      </w:pPr>
      <w:r>
        <w:rPr>
          <w:noProof/>
        </w:rPr>
        <w:lastRenderedPageBreak/>
        <w:drawing>
          <wp:inline distT="0" distB="0" distL="0" distR="0" wp14:anchorId="44350AC2" wp14:editId="214C990D">
            <wp:extent cx="5943600" cy="7667625"/>
            <wp:effectExtent l="0" t="0" r="0" b="0"/>
            <wp:docPr id="2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6BEFEC76" w14:textId="23A53470" w:rsidR="003B47B2" w:rsidRDefault="00146E77" w:rsidP="003B47B2">
      <w:pPr>
        <w:tabs>
          <w:tab w:val="left" w:pos="8385"/>
        </w:tabs>
      </w:pPr>
      <w:r>
        <w:rPr>
          <w:noProof/>
        </w:rPr>
        <w:lastRenderedPageBreak/>
        <w:drawing>
          <wp:inline distT="0" distB="0" distL="0" distR="0" wp14:anchorId="41EA8314" wp14:editId="3273E858">
            <wp:extent cx="5943600" cy="7667625"/>
            <wp:effectExtent l="0" t="0" r="0"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6E4F6A8B" w14:textId="2DAFC642" w:rsidR="003B47B2" w:rsidRDefault="00146E77" w:rsidP="003B47B2">
      <w:pPr>
        <w:tabs>
          <w:tab w:val="left" w:pos="8385"/>
        </w:tabs>
      </w:pPr>
      <w:r>
        <w:rPr>
          <w:noProof/>
        </w:rPr>
        <w:lastRenderedPageBreak/>
        <w:drawing>
          <wp:inline distT="0" distB="0" distL="0" distR="0" wp14:anchorId="5CB35E7F" wp14:editId="2002FCFA">
            <wp:extent cx="5943600" cy="7667625"/>
            <wp:effectExtent l="0" t="0" r="0" b="0"/>
            <wp:docPr id="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77B7441D" w14:textId="362F1583" w:rsidR="003B47B2" w:rsidRDefault="00146E77" w:rsidP="003B47B2">
      <w:pPr>
        <w:tabs>
          <w:tab w:val="left" w:pos="8385"/>
        </w:tabs>
      </w:pPr>
      <w:r>
        <w:rPr>
          <w:noProof/>
        </w:rPr>
        <w:lastRenderedPageBreak/>
        <w:drawing>
          <wp:inline distT="0" distB="0" distL="0" distR="0" wp14:anchorId="683D0BDF" wp14:editId="0CFBE28E">
            <wp:extent cx="5943600" cy="7667625"/>
            <wp:effectExtent l="0" t="0" r="0" b="0"/>
            <wp:docPr id="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4CBD02D9" w14:textId="2A82E898" w:rsidR="003B47B2" w:rsidRDefault="00146E77" w:rsidP="003B47B2">
      <w:pPr>
        <w:tabs>
          <w:tab w:val="left" w:pos="8385"/>
        </w:tabs>
      </w:pPr>
      <w:r>
        <w:rPr>
          <w:noProof/>
        </w:rPr>
        <w:lastRenderedPageBreak/>
        <w:drawing>
          <wp:inline distT="0" distB="0" distL="0" distR="0" wp14:anchorId="08FD4CC5" wp14:editId="7E30A04F">
            <wp:extent cx="5943600" cy="7667625"/>
            <wp:effectExtent l="0" t="0" r="0" b="0"/>
            <wp:docPr id="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1D490392" w14:textId="6D7E603B" w:rsidR="003B47B2" w:rsidRDefault="00146E77" w:rsidP="003B47B2">
      <w:pPr>
        <w:tabs>
          <w:tab w:val="left" w:pos="8385"/>
        </w:tabs>
      </w:pPr>
      <w:r>
        <w:rPr>
          <w:noProof/>
        </w:rPr>
        <w:lastRenderedPageBreak/>
        <w:drawing>
          <wp:inline distT="0" distB="0" distL="0" distR="0" wp14:anchorId="7876E479" wp14:editId="68DFD1BE">
            <wp:extent cx="5943600" cy="7667625"/>
            <wp:effectExtent l="0" t="0" r="0" b="0"/>
            <wp:docPr id="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151AC392" w14:textId="44030C21" w:rsidR="003B47B2" w:rsidRDefault="00146E77" w:rsidP="003B47B2">
      <w:pPr>
        <w:tabs>
          <w:tab w:val="left" w:pos="8385"/>
        </w:tabs>
      </w:pPr>
      <w:r>
        <w:rPr>
          <w:noProof/>
        </w:rPr>
        <w:lastRenderedPageBreak/>
        <w:drawing>
          <wp:inline distT="0" distB="0" distL="0" distR="0" wp14:anchorId="0427FE08" wp14:editId="110D3DA8">
            <wp:extent cx="5943600" cy="7667625"/>
            <wp:effectExtent l="0" t="0" r="0" b="0"/>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6A2C726A" w14:textId="6F116DD4" w:rsidR="003B47B2" w:rsidRDefault="00146E77" w:rsidP="003B47B2">
      <w:pPr>
        <w:tabs>
          <w:tab w:val="left" w:pos="8385"/>
        </w:tabs>
      </w:pPr>
      <w:r>
        <w:rPr>
          <w:noProof/>
        </w:rPr>
        <w:lastRenderedPageBreak/>
        <w:drawing>
          <wp:inline distT="0" distB="0" distL="0" distR="0" wp14:anchorId="0D4926FE" wp14:editId="00F917C4">
            <wp:extent cx="5943600" cy="7667625"/>
            <wp:effectExtent l="0" t="0" r="0" b="0"/>
            <wp:docPr id="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462E4644" w14:textId="50374237" w:rsidR="003B47B2" w:rsidRDefault="00146E77" w:rsidP="003B47B2">
      <w:pPr>
        <w:tabs>
          <w:tab w:val="left" w:pos="8385"/>
        </w:tabs>
      </w:pPr>
      <w:r>
        <w:rPr>
          <w:noProof/>
        </w:rPr>
        <w:lastRenderedPageBreak/>
        <w:drawing>
          <wp:inline distT="0" distB="0" distL="0" distR="0" wp14:anchorId="4A698696" wp14:editId="3C52D161">
            <wp:extent cx="5943600" cy="7667625"/>
            <wp:effectExtent l="0" t="0" r="0" b="0"/>
            <wp:docPr id="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784A7EE8" w14:textId="75F0205E" w:rsidR="003B47B2" w:rsidRDefault="00146E77" w:rsidP="003B47B2">
      <w:pPr>
        <w:tabs>
          <w:tab w:val="left" w:pos="8385"/>
        </w:tabs>
      </w:pPr>
      <w:r>
        <w:rPr>
          <w:noProof/>
        </w:rPr>
        <w:lastRenderedPageBreak/>
        <w:drawing>
          <wp:inline distT="0" distB="0" distL="0" distR="0" wp14:anchorId="4D5CF7B1" wp14:editId="47BB426D">
            <wp:extent cx="5943600" cy="7667625"/>
            <wp:effectExtent l="0" t="0" r="0" b="0"/>
            <wp:docPr id="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5CF3932C" w14:textId="5320EAC0" w:rsidR="00A91171" w:rsidRDefault="00146E77" w:rsidP="003B47B2">
      <w:pPr>
        <w:tabs>
          <w:tab w:val="left" w:pos="8385"/>
        </w:tabs>
      </w:pPr>
      <w:r>
        <w:rPr>
          <w:noProof/>
        </w:rPr>
        <w:lastRenderedPageBreak/>
        <w:drawing>
          <wp:inline distT="0" distB="0" distL="0" distR="0" wp14:anchorId="02971AEB" wp14:editId="30128FBC">
            <wp:extent cx="5943600" cy="76676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0761F9CC" w14:textId="3194BCCC" w:rsidR="00A91171" w:rsidRDefault="00146E77" w:rsidP="003B47B2">
      <w:pPr>
        <w:tabs>
          <w:tab w:val="left" w:pos="8385"/>
        </w:tabs>
      </w:pPr>
      <w:r>
        <w:rPr>
          <w:noProof/>
        </w:rPr>
        <w:lastRenderedPageBreak/>
        <w:drawing>
          <wp:inline distT="0" distB="0" distL="0" distR="0" wp14:anchorId="79F06622" wp14:editId="5DFF98C6">
            <wp:extent cx="5943600" cy="7667625"/>
            <wp:effectExtent l="0" t="0" r="0" b="0"/>
            <wp:docPr id="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54B8AF6B" w14:textId="57C94DE9" w:rsidR="00A91171" w:rsidRDefault="00146E77" w:rsidP="003B47B2">
      <w:pPr>
        <w:tabs>
          <w:tab w:val="left" w:pos="8385"/>
        </w:tabs>
      </w:pPr>
      <w:r>
        <w:rPr>
          <w:noProof/>
        </w:rPr>
        <w:lastRenderedPageBreak/>
        <w:drawing>
          <wp:inline distT="0" distB="0" distL="0" distR="0" wp14:anchorId="168B3279" wp14:editId="150ABB8A">
            <wp:extent cx="5943600" cy="7534275"/>
            <wp:effectExtent l="0" t="0" r="0"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7534275"/>
                    </a:xfrm>
                    <a:prstGeom prst="rect">
                      <a:avLst/>
                    </a:prstGeom>
                    <a:noFill/>
                    <a:ln>
                      <a:noFill/>
                    </a:ln>
                  </pic:spPr>
                </pic:pic>
              </a:graphicData>
            </a:graphic>
          </wp:inline>
        </w:drawing>
      </w:r>
    </w:p>
    <w:p w14:paraId="4C2E916F" w14:textId="3A4474A0" w:rsidR="00A91171" w:rsidRDefault="00146E77" w:rsidP="003B47B2">
      <w:pPr>
        <w:tabs>
          <w:tab w:val="left" w:pos="8385"/>
        </w:tabs>
      </w:pPr>
      <w:r>
        <w:rPr>
          <w:noProof/>
        </w:rPr>
        <w:lastRenderedPageBreak/>
        <w:drawing>
          <wp:inline distT="0" distB="0" distL="0" distR="0" wp14:anchorId="751C09C5" wp14:editId="6667E18B">
            <wp:extent cx="5943600" cy="7667625"/>
            <wp:effectExtent l="0" t="0" r="0" b="0"/>
            <wp:docPr id="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318E28F1" w14:textId="0A766663" w:rsidR="00A91171" w:rsidRDefault="00146E77" w:rsidP="003B47B2">
      <w:pPr>
        <w:tabs>
          <w:tab w:val="left" w:pos="8385"/>
        </w:tabs>
      </w:pPr>
      <w:r>
        <w:rPr>
          <w:noProof/>
        </w:rPr>
        <w:lastRenderedPageBreak/>
        <w:drawing>
          <wp:inline distT="0" distB="0" distL="0" distR="0" wp14:anchorId="4FAFC526" wp14:editId="4BBF719D">
            <wp:extent cx="5943600" cy="7667625"/>
            <wp:effectExtent l="0" t="0" r="0" b="0"/>
            <wp:docPr id="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35C56252" w14:textId="2276441C" w:rsidR="00110356" w:rsidRDefault="00146E77" w:rsidP="003B47B2">
      <w:pPr>
        <w:tabs>
          <w:tab w:val="left" w:pos="8385"/>
        </w:tabs>
      </w:pPr>
      <w:r>
        <w:rPr>
          <w:noProof/>
        </w:rPr>
        <w:lastRenderedPageBreak/>
        <w:drawing>
          <wp:inline distT="0" distB="0" distL="0" distR="0" wp14:anchorId="252B22F1" wp14:editId="1D8C17B5">
            <wp:extent cx="5943600" cy="7667625"/>
            <wp:effectExtent l="0" t="0" r="0" b="0"/>
            <wp:docPr id="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7059A32D" w14:textId="25BB6155" w:rsidR="00110356" w:rsidRDefault="00146E77" w:rsidP="003B47B2">
      <w:pPr>
        <w:tabs>
          <w:tab w:val="left" w:pos="8385"/>
        </w:tabs>
      </w:pPr>
      <w:r>
        <w:rPr>
          <w:noProof/>
        </w:rPr>
        <w:lastRenderedPageBreak/>
        <w:drawing>
          <wp:inline distT="0" distB="0" distL="0" distR="0" wp14:anchorId="02E82CC1" wp14:editId="675AE977">
            <wp:extent cx="5943600" cy="7667625"/>
            <wp:effectExtent l="0" t="0" r="0" b="0"/>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39D5E8D0" w14:textId="6AEB1A0D" w:rsidR="005102D0" w:rsidRDefault="00146E77" w:rsidP="003B47B2">
      <w:pPr>
        <w:tabs>
          <w:tab w:val="left" w:pos="8385"/>
        </w:tabs>
      </w:pPr>
      <w:r>
        <w:rPr>
          <w:noProof/>
        </w:rPr>
        <w:lastRenderedPageBreak/>
        <w:drawing>
          <wp:inline distT="0" distB="0" distL="0" distR="0" wp14:anchorId="20099A3E" wp14:editId="18435A47">
            <wp:extent cx="5943600" cy="7667625"/>
            <wp:effectExtent l="0" t="0" r="0" b="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5E5149F4" w14:textId="6AE56219" w:rsidR="005102D0" w:rsidRDefault="00146E77" w:rsidP="003B47B2">
      <w:pPr>
        <w:tabs>
          <w:tab w:val="left" w:pos="8385"/>
        </w:tabs>
      </w:pPr>
      <w:r>
        <w:rPr>
          <w:noProof/>
        </w:rPr>
        <w:lastRenderedPageBreak/>
        <w:drawing>
          <wp:inline distT="0" distB="0" distL="0" distR="0" wp14:anchorId="2B6F03DC" wp14:editId="14BE7D9B">
            <wp:extent cx="5934075" cy="7543800"/>
            <wp:effectExtent l="0" t="0" r="0" b="0"/>
            <wp:docPr id="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7543800"/>
                    </a:xfrm>
                    <a:prstGeom prst="rect">
                      <a:avLst/>
                    </a:prstGeom>
                    <a:noFill/>
                    <a:ln>
                      <a:noFill/>
                    </a:ln>
                  </pic:spPr>
                </pic:pic>
              </a:graphicData>
            </a:graphic>
          </wp:inline>
        </w:drawing>
      </w:r>
    </w:p>
    <w:p w14:paraId="6F8F0009" w14:textId="3D893E7F" w:rsidR="005102D0" w:rsidRDefault="00146E77" w:rsidP="003B47B2">
      <w:pPr>
        <w:tabs>
          <w:tab w:val="left" w:pos="8385"/>
        </w:tabs>
      </w:pPr>
      <w:r>
        <w:rPr>
          <w:noProof/>
        </w:rPr>
        <w:lastRenderedPageBreak/>
        <w:drawing>
          <wp:inline distT="0" distB="0" distL="0" distR="0" wp14:anchorId="5CF3D667" wp14:editId="50B4A776">
            <wp:extent cx="5943600" cy="7658100"/>
            <wp:effectExtent l="0" t="0" r="0" b="0"/>
            <wp:docPr id="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7658100"/>
                    </a:xfrm>
                    <a:prstGeom prst="rect">
                      <a:avLst/>
                    </a:prstGeom>
                    <a:noFill/>
                    <a:ln>
                      <a:noFill/>
                    </a:ln>
                  </pic:spPr>
                </pic:pic>
              </a:graphicData>
            </a:graphic>
          </wp:inline>
        </w:drawing>
      </w:r>
    </w:p>
    <w:p w14:paraId="5C0156C6" w14:textId="0B91C138" w:rsidR="005102D0" w:rsidRDefault="00146E77" w:rsidP="003B47B2">
      <w:pPr>
        <w:tabs>
          <w:tab w:val="left" w:pos="8385"/>
        </w:tabs>
      </w:pPr>
      <w:r>
        <w:rPr>
          <w:noProof/>
        </w:rPr>
        <w:lastRenderedPageBreak/>
        <w:drawing>
          <wp:inline distT="0" distB="0" distL="0" distR="0" wp14:anchorId="11751233" wp14:editId="2F2A79DC">
            <wp:extent cx="5943600" cy="7667625"/>
            <wp:effectExtent l="0" t="0" r="0" b="0"/>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7667625"/>
                    </a:xfrm>
                    <a:prstGeom prst="rect">
                      <a:avLst/>
                    </a:prstGeom>
                    <a:noFill/>
                    <a:ln>
                      <a:noFill/>
                    </a:ln>
                  </pic:spPr>
                </pic:pic>
              </a:graphicData>
            </a:graphic>
          </wp:inline>
        </w:drawing>
      </w:r>
    </w:p>
    <w:p w14:paraId="3A6ACD5C" w14:textId="50D973F3" w:rsidR="005102D0" w:rsidRDefault="00146E77" w:rsidP="003B47B2">
      <w:pPr>
        <w:tabs>
          <w:tab w:val="left" w:pos="8385"/>
        </w:tabs>
      </w:pPr>
      <w:r>
        <w:rPr>
          <w:noProof/>
        </w:rPr>
        <w:lastRenderedPageBreak/>
        <w:drawing>
          <wp:inline distT="0" distB="0" distL="0" distR="0" wp14:anchorId="5347EDC4" wp14:editId="4BC7F39C">
            <wp:extent cx="5934075" cy="7686675"/>
            <wp:effectExtent l="0" t="0" r="0"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2E551DB0" w14:textId="76310E76" w:rsidR="005102D0" w:rsidRDefault="00146E77" w:rsidP="003B47B2">
      <w:pPr>
        <w:tabs>
          <w:tab w:val="left" w:pos="8385"/>
        </w:tabs>
      </w:pPr>
      <w:r>
        <w:rPr>
          <w:noProof/>
        </w:rPr>
        <w:lastRenderedPageBreak/>
        <w:drawing>
          <wp:inline distT="0" distB="0" distL="0" distR="0" wp14:anchorId="09795DBC" wp14:editId="36A5155B">
            <wp:extent cx="5943600" cy="7658100"/>
            <wp:effectExtent l="0" t="0" r="0" b="0"/>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7658100"/>
                    </a:xfrm>
                    <a:prstGeom prst="rect">
                      <a:avLst/>
                    </a:prstGeom>
                    <a:noFill/>
                    <a:ln>
                      <a:noFill/>
                    </a:ln>
                  </pic:spPr>
                </pic:pic>
              </a:graphicData>
            </a:graphic>
          </wp:inline>
        </w:drawing>
      </w:r>
    </w:p>
    <w:p w14:paraId="1260A58F" w14:textId="7D3E09AA" w:rsidR="005102D0" w:rsidRDefault="00146E77" w:rsidP="003B47B2">
      <w:pPr>
        <w:tabs>
          <w:tab w:val="left" w:pos="8385"/>
        </w:tabs>
      </w:pPr>
      <w:r>
        <w:rPr>
          <w:noProof/>
        </w:rPr>
        <w:lastRenderedPageBreak/>
        <w:drawing>
          <wp:inline distT="0" distB="0" distL="0" distR="0" wp14:anchorId="100DAD7F" wp14:editId="49D7F77B">
            <wp:extent cx="5934075" cy="4667250"/>
            <wp:effectExtent l="0" t="0" r="0" b="0"/>
            <wp:docPr id="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075" cy="4667250"/>
                    </a:xfrm>
                    <a:prstGeom prst="rect">
                      <a:avLst/>
                    </a:prstGeom>
                    <a:noFill/>
                    <a:ln>
                      <a:noFill/>
                    </a:ln>
                  </pic:spPr>
                </pic:pic>
              </a:graphicData>
            </a:graphic>
          </wp:inline>
        </w:drawing>
      </w:r>
    </w:p>
    <w:p w14:paraId="38F1CD3C" w14:textId="2F5B3A89" w:rsidR="00AE0C35" w:rsidRDefault="00AE0C35" w:rsidP="003B47B2">
      <w:pPr>
        <w:tabs>
          <w:tab w:val="left" w:pos="8385"/>
        </w:tabs>
      </w:pPr>
    </w:p>
    <w:p w14:paraId="59E15509" w14:textId="34882E1C" w:rsidR="00AE0C35" w:rsidRDefault="00AE0C35" w:rsidP="003B47B2">
      <w:pPr>
        <w:tabs>
          <w:tab w:val="left" w:pos="8385"/>
        </w:tabs>
      </w:pPr>
    </w:p>
    <w:p w14:paraId="675DBAF7" w14:textId="11DA8AEC" w:rsidR="00AE0C35" w:rsidRDefault="00AE0C35" w:rsidP="003B47B2">
      <w:pPr>
        <w:tabs>
          <w:tab w:val="left" w:pos="8385"/>
        </w:tabs>
      </w:pPr>
    </w:p>
    <w:p w14:paraId="08103683" w14:textId="7107EA99" w:rsidR="00AE0C35" w:rsidRDefault="00AE0C35" w:rsidP="003B47B2">
      <w:pPr>
        <w:tabs>
          <w:tab w:val="left" w:pos="8385"/>
        </w:tabs>
      </w:pPr>
    </w:p>
    <w:p w14:paraId="57BFD376" w14:textId="752034A6" w:rsidR="00AE0C35" w:rsidRDefault="00AE0C35" w:rsidP="003B47B2">
      <w:pPr>
        <w:tabs>
          <w:tab w:val="left" w:pos="8385"/>
        </w:tabs>
      </w:pPr>
    </w:p>
    <w:p w14:paraId="6F90BBE3" w14:textId="1E84EFC6" w:rsidR="00AE0C35" w:rsidRDefault="00AE0C35" w:rsidP="003B47B2">
      <w:pPr>
        <w:tabs>
          <w:tab w:val="left" w:pos="8385"/>
        </w:tabs>
      </w:pPr>
    </w:p>
    <w:p w14:paraId="6CEF3F97" w14:textId="31677AB1" w:rsidR="00AE0C35" w:rsidRDefault="00AE0C35" w:rsidP="003B47B2">
      <w:pPr>
        <w:tabs>
          <w:tab w:val="left" w:pos="8385"/>
        </w:tabs>
      </w:pPr>
    </w:p>
    <w:p w14:paraId="69DAB56F" w14:textId="066F5B10" w:rsidR="00AE0C35" w:rsidRDefault="00AE0C35" w:rsidP="003B47B2">
      <w:pPr>
        <w:tabs>
          <w:tab w:val="left" w:pos="8385"/>
        </w:tabs>
      </w:pPr>
    </w:p>
    <w:p w14:paraId="79053253" w14:textId="57689F39" w:rsidR="00AE0C35" w:rsidRDefault="00AE0C35" w:rsidP="003B47B2">
      <w:pPr>
        <w:tabs>
          <w:tab w:val="left" w:pos="8385"/>
        </w:tabs>
      </w:pPr>
    </w:p>
    <w:p w14:paraId="63B13E53" w14:textId="21B0D038" w:rsidR="00AE0C35" w:rsidRDefault="00AE0C35" w:rsidP="003B47B2">
      <w:pPr>
        <w:tabs>
          <w:tab w:val="left" w:pos="8385"/>
        </w:tabs>
      </w:pPr>
    </w:p>
    <w:p w14:paraId="1730B48F" w14:textId="428B9EFA" w:rsidR="00AE0C35" w:rsidRDefault="00AE0C35" w:rsidP="003B47B2">
      <w:pPr>
        <w:tabs>
          <w:tab w:val="left" w:pos="8385"/>
        </w:tabs>
      </w:pPr>
    </w:p>
    <w:p w14:paraId="015EAC2C" w14:textId="27FFD52C" w:rsidR="00AE0C35" w:rsidRDefault="00AE0C35" w:rsidP="003B47B2">
      <w:pPr>
        <w:tabs>
          <w:tab w:val="left" w:pos="8385"/>
        </w:tabs>
      </w:pPr>
    </w:p>
    <w:p w14:paraId="1CA1D3E0" w14:textId="074A0405" w:rsidR="00AE0C35" w:rsidRDefault="00AE0C35" w:rsidP="003B47B2">
      <w:pPr>
        <w:tabs>
          <w:tab w:val="left" w:pos="8385"/>
        </w:tabs>
      </w:pPr>
    </w:p>
    <w:p w14:paraId="3D88E229" w14:textId="475912C7" w:rsidR="00AE0C35" w:rsidRDefault="00AE0C35" w:rsidP="003B47B2">
      <w:pPr>
        <w:tabs>
          <w:tab w:val="left" w:pos="8385"/>
        </w:tabs>
      </w:pPr>
    </w:p>
    <w:p w14:paraId="3F323037" w14:textId="0370723F" w:rsidR="00AE0C35" w:rsidRDefault="00AE0C35" w:rsidP="003B47B2">
      <w:pPr>
        <w:tabs>
          <w:tab w:val="left" w:pos="8385"/>
        </w:tabs>
      </w:pPr>
    </w:p>
    <w:p w14:paraId="0BDB7A36" w14:textId="7DEC1A3E" w:rsidR="00AE0C35" w:rsidRDefault="00AE0C35" w:rsidP="003B47B2">
      <w:pPr>
        <w:tabs>
          <w:tab w:val="left" w:pos="8385"/>
        </w:tabs>
      </w:pPr>
    </w:p>
    <w:p w14:paraId="65B7B84E" w14:textId="542664DF" w:rsidR="00AE0C35" w:rsidRDefault="00AE0C35" w:rsidP="003B47B2">
      <w:pPr>
        <w:tabs>
          <w:tab w:val="left" w:pos="8385"/>
        </w:tabs>
      </w:pPr>
    </w:p>
    <w:p w14:paraId="5FF8A55D" w14:textId="774F5E86" w:rsidR="00AE0C35" w:rsidRDefault="00146E77" w:rsidP="003B47B2">
      <w:pPr>
        <w:tabs>
          <w:tab w:val="left" w:pos="8385"/>
        </w:tabs>
      </w:pPr>
      <w:r>
        <w:rPr>
          <w:noProof/>
        </w:rPr>
        <w:lastRenderedPageBreak/>
        <w:drawing>
          <wp:inline distT="0" distB="0" distL="0" distR="0" wp14:anchorId="4331AFB0" wp14:editId="510CC7F0">
            <wp:extent cx="6343650" cy="6953250"/>
            <wp:effectExtent l="0" t="0" r="0"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43650" cy="6953250"/>
                    </a:xfrm>
                    <a:prstGeom prst="rect">
                      <a:avLst/>
                    </a:prstGeom>
                    <a:noFill/>
                    <a:ln>
                      <a:noFill/>
                    </a:ln>
                  </pic:spPr>
                </pic:pic>
              </a:graphicData>
            </a:graphic>
          </wp:inline>
        </w:drawing>
      </w:r>
    </w:p>
    <w:p w14:paraId="757295C7" w14:textId="47E8D9B8" w:rsidR="00AE0C35" w:rsidRDefault="00AE0C35" w:rsidP="003B47B2">
      <w:pPr>
        <w:tabs>
          <w:tab w:val="left" w:pos="8385"/>
        </w:tabs>
      </w:pPr>
    </w:p>
    <w:p w14:paraId="4AF54D5F" w14:textId="3FA61412" w:rsidR="00AE0C35" w:rsidRDefault="00AE0C35" w:rsidP="003B47B2">
      <w:pPr>
        <w:tabs>
          <w:tab w:val="left" w:pos="8385"/>
        </w:tabs>
      </w:pPr>
    </w:p>
    <w:p w14:paraId="615CD938" w14:textId="0BBCA0B0" w:rsidR="00AE0C35" w:rsidRDefault="00AE0C35" w:rsidP="003B47B2">
      <w:pPr>
        <w:tabs>
          <w:tab w:val="left" w:pos="8385"/>
        </w:tabs>
      </w:pPr>
    </w:p>
    <w:p w14:paraId="5E6D313D" w14:textId="1E06DEEF" w:rsidR="00F95FD4" w:rsidRDefault="00F95FD4" w:rsidP="003B47B2">
      <w:pPr>
        <w:tabs>
          <w:tab w:val="left" w:pos="8385"/>
        </w:tabs>
      </w:pPr>
    </w:p>
    <w:p w14:paraId="08A32E46" w14:textId="2894AF98" w:rsidR="00F95FD4" w:rsidRDefault="00146E77" w:rsidP="003B47B2">
      <w:pPr>
        <w:tabs>
          <w:tab w:val="left" w:pos="8385"/>
        </w:tabs>
      </w:pPr>
      <w:r>
        <w:rPr>
          <w:noProof/>
        </w:rPr>
        <w:lastRenderedPageBreak/>
        <w:drawing>
          <wp:inline distT="0" distB="0" distL="0" distR="0" wp14:anchorId="41FD1C33" wp14:editId="723E09D9">
            <wp:extent cx="5943600" cy="6829425"/>
            <wp:effectExtent l="0" t="0" r="0" b="0"/>
            <wp:docPr id="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6829425"/>
                    </a:xfrm>
                    <a:prstGeom prst="rect">
                      <a:avLst/>
                    </a:prstGeom>
                    <a:noFill/>
                    <a:ln>
                      <a:noFill/>
                    </a:ln>
                  </pic:spPr>
                </pic:pic>
              </a:graphicData>
            </a:graphic>
          </wp:inline>
        </w:drawing>
      </w:r>
    </w:p>
    <w:p w14:paraId="293B2680" w14:textId="5D40B8E4" w:rsidR="00F95FD4" w:rsidRDefault="00F95FD4" w:rsidP="003B47B2">
      <w:pPr>
        <w:tabs>
          <w:tab w:val="left" w:pos="8385"/>
        </w:tabs>
      </w:pPr>
    </w:p>
    <w:p w14:paraId="1701EC1B" w14:textId="3FCB8327" w:rsidR="00F95FD4" w:rsidRDefault="00F95FD4" w:rsidP="003B47B2">
      <w:pPr>
        <w:tabs>
          <w:tab w:val="left" w:pos="8385"/>
        </w:tabs>
      </w:pPr>
    </w:p>
    <w:p w14:paraId="7D73439C" w14:textId="49F5ACB6" w:rsidR="00F95FD4" w:rsidRDefault="00F95FD4" w:rsidP="003B47B2">
      <w:pPr>
        <w:tabs>
          <w:tab w:val="left" w:pos="8385"/>
        </w:tabs>
      </w:pPr>
    </w:p>
    <w:p w14:paraId="70EF9177" w14:textId="31AC69C8" w:rsidR="00F95FD4" w:rsidRDefault="00F95FD4" w:rsidP="003B47B2">
      <w:pPr>
        <w:tabs>
          <w:tab w:val="left" w:pos="8385"/>
        </w:tabs>
      </w:pPr>
    </w:p>
    <w:p w14:paraId="3E62F8B2" w14:textId="75EB92BD" w:rsidR="00F95FD4" w:rsidRDefault="00F95FD4" w:rsidP="003B47B2">
      <w:pPr>
        <w:tabs>
          <w:tab w:val="left" w:pos="8385"/>
        </w:tabs>
      </w:pPr>
    </w:p>
    <w:p w14:paraId="696940D6" w14:textId="5D56D35A" w:rsidR="00F95FD4" w:rsidRDefault="00146E77" w:rsidP="003B47B2">
      <w:pPr>
        <w:tabs>
          <w:tab w:val="left" w:pos="8385"/>
        </w:tabs>
      </w:pPr>
      <w:r>
        <w:rPr>
          <w:noProof/>
        </w:rPr>
        <w:drawing>
          <wp:inline distT="0" distB="0" distL="0" distR="0" wp14:anchorId="51205E4B" wp14:editId="6E19E39E">
            <wp:extent cx="5667375" cy="6981825"/>
            <wp:effectExtent l="0" t="0" r="0" b="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67375" cy="6981825"/>
                    </a:xfrm>
                    <a:prstGeom prst="rect">
                      <a:avLst/>
                    </a:prstGeom>
                    <a:noFill/>
                    <a:ln>
                      <a:noFill/>
                    </a:ln>
                  </pic:spPr>
                </pic:pic>
              </a:graphicData>
            </a:graphic>
          </wp:inline>
        </w:drawing>
      </w:r>
    </w:p>
    <w:p w14:paraId="6AEAD5EB" w14:textId="4E1D9281" w:rsidR="00F95FD4" w:rsidRDefault="00F95FD4" w:rsidP="003B47B2">
      <w:pPr>
        <w:tabs>
          <w:tab w:val="left" w:pos="8385"/>
        </w:tabs>
      </w:pPr>
    </w:p>
    <w:p w14:paraId="5F8A3BB3" w14:textId="55211DE3" w:rsidR="00F95FD4" w:rsidRDefault="00F95FD4" w:rsidP="003B47B2">
      <w:pPr>
        <w:tabs>
          <w:tab w:val="left" w:pos="8385"/>
        </w:tabs>
      </w:pPr>
    </w:p>
    <w:p w14:paraId="728481D3" w14:textId="60757F3A" w:rsidR="00F95FD4" w:rsidRDefault="00F95FD4" w:rsidP="003B47B2">
      <w:pPr>
        <w:tabs>
          <w:tab w:val="left" w:pos="8385"/>
        </w:tabs>
      </w:pPr>
    </w:p>
    <w:p w14:paraId="169EAC6A" w14:textId="604917E7" w:rsidR="00F95FD4" w:rsidRDefault="00F95FD4" w:rsidP="003B47B2">
      <w:pPr>
        <w:tabs>
          <w:tab w:val="left" w:pos="8385"/>
        </w:tabs>
      </w:pPr>
    </w:p>
    <w:p w14:paraId="6F26D800" w14:textId="7BE8F66E" w:rsidR="00F95FD4" w:rsidRDefault="00146E77" w:rsidP="003B47B2">
      <w:pPr>
        <w:tabs>
          <w:tab w:val="left" w:pos="8385"/>
        </w:tabs>
      </w:pPr>
      <w:r>
        <w:rPr>
          <w:noProof/>
        </w:rPr>
        <w:drawing>
          <wp:inline distT="0" distB="0" distL="0" distR="0" wp14:anchorId="4AFDB1C9" wp14:editId="1D129CE6">
            <wp:extent cx="5524500" cy="6686550"/>
            <wp:effectExtent l="0" t="0" r="0"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24500" cy="6686550"/>
                    </a:xfrm>
                    <a:prstGeom prst="rect">
                      <a:avLst/>
                    </a:prstGeom>
                    <a:noFill/>
                    <a:ln>
                      <a:noFill/>
                    </a:ln>
                  </pic:spPr>
                </pic:pic>
              </a:graphicData>
            </a:graphic>
          </wp:inline>
        </w:drawing>
      </w:r>
    </w:p>
    <w:p w14:paraId="7504E18C" w14:textId="574DB4FD" w:rsidR="00F95FD4" w:rsidRDefault="00F95FD4" w:rsidP="003B47B2">
      <w:pPr>
        <w:tabs>
          <w:tab w:val="left" w:pos="8385"/>
        </w:tabs>
      </w:pPr>
    </w:p>
    <w:p w14:paraId="5B2534EF" w14:textId="3D6CABA9" w:rsidR="00F95FD4" w:rsidRDefault="00F95FD4" w:rsidP="003B47B2">
      <w:pPr>
        <w:tabs>
          <w:tab w:val="left" w:pos="8385"/>
        </w:tabs>
      </w:pPr>
    </w:p>
    <w:p w14:paraId="0D024F62" w14:textId="2CAC260A" w:rsidR="00F95FD4" w:rsidRDefault="00F95FD4" w:rsidP="003B47B2">
      <w:pPr>
        <w:tabs>
          <w:tab w:val="left" w:pos="8385"/>
        </w:tabs>
      </w:pPr>
    </w:p>
    <w:p w14:paraId="633C1364" w14:textId="12C0C14B" w:rsidR="00F95FD4" w:rsidRDefault="00F95FD4" w:rsidP="003B47B2">
      <w:pPr>
        <w:tabs>
          <w:tab w:val="left" w:pos="8385"/>
        </w:tabs>
      </w:pPr>
    </w:p>
    <w:p w14:paraId="07C4052F" w14:textId="5805ADF5" w:rsidR="00F95FD4" w:rsidRDefault="00146E77" w:rsidP="003B47B2">
      <w:pPr>
        <w:tabs>
          <w:tab w:val="left" w:pos="8385"/>
        </w:tabs>
      </w:pPr>
      <w:r>
        <w:rPr>
          <w:noProof/>
        </w:rPr>
        <w:lastRenderedPageBreak/>
        <w:drawing>
          <wp:inline distT="0" distB="0" distL="0" distR="0" wp14:anchorId="6E86B226" wp14:editId="6E9674FA">
            <wp:extent cx="5705475" cy="6943725"/>
            <wp:effectExtent l="0" t="0" r="0" b="0"/>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05475" cy="6943725"/>
                    </a:xfrm>
                    <a:prstGeom prst="rect">
                      <a:avLst/>
                    </a:prstGeom>
                    <a:noFill/>
                    <a:ln>
                      <a:noFill/>
                    </a:ln>
                  </pic:spPr>
                </pic:pic>
              </a:graphicData>
            </a:graphic>
          </wp:inline>
        </w:drawing>
      </w:r>
    </w:p>
    <w:p w14:paraId="7427A241" w14:textId="2F889E43" w:rsidR="00F95FD4" w:rsidRDefault="00F95FD4" w:rsidP="003B47B2">
      <w:pPr>
        <w:tabs>
          <w:tab w:val="left" w:pos="8385"/>
        </w:tabs>
      </w:pPr>
    </w:p>
    <w:p w14:paraId="272C338D" w14:textId="65C27F70" w:rsidR="00F95FD4" w:rsidRDefault="00F95FD4" w:rsidP="003B47B2">
      <w:pPr>
        <w:tabs>
          <w:tab w:val="left" w:pos="8385"/>
        </w:tabs>
      </w:pPr>
    </w:p>
    <w:p w14:paraId="719FD602" w14:textId="1BE20144" w:rsidR="00F95FD4" w:rsidRDefault="00F95FD4" w:rsidP="003B47B2">
      <w:pPr>
        <w:tabs>
          <w:tab w:val="left" w:pos="8385"/>
        </w:tabs>
      </w:pPr>
    </w:p>
    <w:p w14:paraId="48574EF7" w14:textId="587D3B96" w:rsidR="00F95FD4" w:rsidRDefault="00F95FD4" w:rsidP="003B47B2">
      <w:pPr>
        <w:tabs>
          <w:tab w:val="left" w:pos="8385"/>
        </w:tabs>
      </w:pPr>
    </w:p>
    <w:p w14:paraId="5763CBDF" w14:textId="2A9116CF" w:rsidR="00F95FD4" w:rsidRDefault="00F95FD4" w:rsidP="003B47B2">
      <w:pPr>
        <w:tabs>
          <w:tab w:val="left" w:pos="8385"/>
        </w:tabs>
      </w:pPr>
    </w:p>
    <w:p w14:paraId="1B24D326" w14:textId="6D62BF8E" w:rsidR="00F95FD4" w:rsidRDefault="00146E77" w:rsidP="003B47B2">
      <w:pPr>
        <w:tabs>
          <w:tab w:val="left" w:pos="8385"/>
        </w:tabs>
      </w:pPr>
      <w:r>
        <w:rPr>
          <w:noProof/>
        </w:rPr>
        <w:drawing>
          <wp:inline distT="0" distB="0" distL="0" distR="0" wp14:anchorId="19C85363" wp14:editId="2C37AA8C">
            <wp:extent cx="5600700" cy="6896100"/>
            <wp:effectExtent l="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00700" cy="6896100"/>
                    </a:xfrm>
                    <a:prstGeom prst="rect">
                      <a:avLst/>
                    </a:prstGeom>
                    <a:noFill/>
                    <a:ln>
                      <a:noFill/>
                    </a:ln>
                  </pic:spPr>
                </pic:pic>
              </a:graphicData>
            </a:graphic>
          </wp:inline>
        </w:drawing>
      </w:r>
    </w:p>
    <w:p w14:paraId="7F174A60" w14:textId="3B8D4348" w:rsidR="00F95FD4" w:rsidRDefault="00F95FD4" w:rsidP="003B47B2">
      <w:pPr>
        <w:tabs>
          <w:tab w:val="left" w:pos="8385"/>
        </w:tabs>
      </w:pPr>
    </w:p>
    <w:p w14:paraId="355AE51E" w14:textId="7B148012" w:rsidR="00F95FD4" w:rsidRDefault="00F95FD4" w:rsidP="003B47B2">
      <w:pPr>
        <w:tabs>
          <w:tab w:val="left" w:pos="8385"/>
        </w:tabs>
      </w:pPr>
    </w:p>
    <w:p w14:paraId="5C821A03" w14:textId="062CDF74" w:rsidR="00F95FD4" w:rsidRDefault="00F95FD4" w:rsidP="003B47B2">
      <w:pPr>
        <w:tabs>
          <w:tab w:val="left" w:pos="8385"/>
        </w:tabs>
      </w:pPr>
    </w:p>
    <w:p w14:paraId="02850A02" w14:textId="44DDB04A" w:rsidR="00F95FD4" w:rsidRDefault="00F95FD4" w:rsidP="003B47B2">
      <w:pPr>
        <w:tabs>
          <w:tab w:val="left" w:pos="8385"/>
        </w:tabs>
      </w:pPr>
    </w:p>
    <w:p w14:paraId="07C0DE41" w14:textId="564D106A" w:rsidR="00F95FD4" w:rsidRDefault="00146E77" w:rsidP="003B47B2">
      <w:pPr>
        <w:tabs>
          <w:tab w:val="left" w:pos="8385"/>
        </w:tabs>
      </w:pPr>
      <w:r>
        <w:rPr>
          <w:noProof/>
        </w:rPr>
        <w:drawing>
          <wp:inline distT="0" distB="0" distL="0" distR="0" wp14:anchorId="27D674B8" wp14:editId="2B5D0FE6">
            <wp:extent cx="5667375" cy="6257925"/>
            <wp:effectExtent l="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67375" cy="6257925"/>
                    </a:xfrm>
                    <a:prstGeom prst="rect">
                      <a:avLst/>
                    </a:prstGeom>
                    <a:noFill/>
                    <a:ln>
                      <a:noFill/>
                    </a:ln>
                  </pic:spPr>
                </pic:pic>
              </a:graphicData>
            </a:graphic>
          </wp:inline>
        </w:drawing>
      </w:r>
    </w:p>
    <w:p w14:paraId="3E8D251B" w14:textId="47D54437" w:rsidR="0086242D" w:rsidRDefault="0086242D" w:rsidP="003B47B2">
      <w:pPr>
        <w:tabs>
          <w:tab w:val="left" w:pos="8385"/>
        </w:tabs>
      </w:pPr>
    </w:p>
    <w:p w14:paraId="5BA6CFCA" w14:textId="297E621C" w:rsidR="0086242D" w:rsidRDefault="0086242D" w:rsidP="003B47B2">
      <w:pPr>
        <w:tabs>
          <w:tab w:val="left" w:pos="8385"/>
        </w:tabs>
      </w:pPr>
    </w:p>
    <w:p w14:paraId="70868AF6" w14:textId="748DE172" w:rsidR="0086242D" w:rsidRDefault="0086242D" w:rsidP="003B47B2">
      <w:pPr>
        <w:tabs>
          <w:tab w:val="left" w:pos="8385"/>
        </w:tabs>
      </w:pPr>
    </w:p>
    <w:p w14:paraId="020EC9C7" w14:textId="0C5F9869" w:rsidR="0086242D" w:rsidRDefault="0086242D" w:rsidP="003B47B2">
      <w:pPr>
        <w:tabs>
          <w:tab w:val="left" w:pos="8385"/>
        </w:tabs>
      </w:pPr>
    </w:p>
    <w:p w14:paraId="4A66A1B4" w14:textId="5E5651A4" w:rsidR="0086242D" w:rsidRDefault="0086242D" w:rsidP="003B47B2">
      <w:pPr>
        <w:tabs>
          <w:tab w:val="left" w:pos="8385"/>
        </w:tabs>
      </w:pPr>
    </w:p>
    <w:p w14:paraId="3086FAA3" w14:textId="454A14EF" w:rsidR="0086242D" w:rsidRDefault="0086242D" w:rsidP="003B47B2">
      <w:pPr>
        <w:tabs>
          <w:tab w:val="left" w:pos="8385"/>
        </w:tabs>
      </w:pPr>
    </w:p>
    <w:p w14:paraId="4611E6DF" w14:textId="37D2CEE1" w:rsidR="0086242D" w:rsidRDefault="0086242D" w:rsidP="003B47B2">
      <w:pPr>
        <w:tabs>
          <w:tab w:val="left" w:pos="8385"/>
        </w:tabs>
      </w:pPr>
    </w:p>
    <w:p w14:paraId="22090366" w14:textId="360DBF36" w:rsidR="005826AB" w:rsidRDefault="00146E77" w:rsidP="003B47B2">
      <w:pPr>
        <w:tabs>
          <w:tab w:val="left" w:pos="8385"/>
        </w:tabs>
        <w:rPr>
          <w:noProof/>
        </w:rPr>
      </w:pPr>
      <w:r>
        <w:rPr>
          <w:noProof/>
        </w:rPr>
        <w:lastRenderedPageBreak/>
        <w:drawing>
          <wp:inline distT="0" distB="0" distL="0" distR="0" wp14:anchorId="0F9D7D31" wp14:editId="3CDAEEF3">
            <wp:extent cx="5943600" cy="7734300"/>
            <wp:effectExtent l="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r w:rsidR="006C0F72">
        <w:br w:type="page"/>
      </w:r>
      <w:r>
        <w:rPr>
          <w:noProof/>
        </w:rPr>
        <w:lastRenderedPageBreak/>
        <w:drawing>
          <wp:inline distT="0" distB="0" distL="0" distR="0" wp14:anchorId="7A6BFF1E" wp14:editId="53E7446E">
            <wp:extent cx="5943600" cy="7781925"/>
            <wp:effectExtent l="0" t="0" r="0" b="0"/>
            <wp:docPr id="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7781925"/>
                    </a:xfrm>
                    <a:prstGeom prst="rect">
                      <a:avLst/>
                    </a:prstGeom>
                    <a:noFill/>
                    <a:ln>
                      <a:noFill/>
                    </a:ln>
                  </pic:spPr>
                </pic:pic>
              </a:graphicData>
            </a:graphic>
          </wp:inline>
        </w:drawing>
      </w:r>
    </w:p>
    <w:p w14:paraId="60078C18" w14:textId="3898ECF9" w:rsidR="005826AB" w:rsidRDefault="00146E77" w:rsidP="003B47B2">
      <w:pPr>
        <w:tabs>
          <w:tab w:val="left" w:pos="8385"/>
        </w:tabs>
        <w:rPr>
          <w:noProof/>
        </w:rPr>
      </w:pPr>
      <w:r>
        <w:rPr>
          <w:noProof/>
        </w:rPr>
        <w:lastRenderedPageBreak/>
        <w:drawing>
          <wp:inline distT="0" distB="0" distL="0" distR="0" wp14:anchorId="05E80A2C" wp14:editId="2ECAE3FB">
            <wp:extent cx="5943600" cy="7743825"/>
            <wp:effectExtent l="0" t="0" r="0" b="0"/>
            <wp:docPr id="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inline>
        </w:drawing>
      </w:r>
      <w:r w:rsidR="005826AB">
        <w:rPr>
          <w:noProof/>
        </w:rPr>
        <w:br w:type="page"/>
      </w:r>
      <w:r>
        <w:rPr>
          <w:noProof/>
        </w:rPr>
        <w:lastRenderedPageBreak/>
        <w:drawing>
          <wp:inline distT="0" distB="0" distL="0" distR="0" wp14:anchorId="791DEAAE" wp14:editId="5EF3D771">
            <wp:extent cx="5943600" cy="7629525"/>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7629525"/>
                    </a:xfrm>
                    <a:prstGeom prst="rect">
                      <a:avLst/>
                    </a:prstGeom>
                    <a:noFill/>
                    <a:ln>
                      <a:noFill/>
                    </a:ln>
                  </pic:spPr>
                </pic:pic>
              </a:graphicData>
            </a:graphic>
          </wp:inline>
        </w:drawing>
      </w:r>
    </w:p>
    <w:p w14:paraId="645023E4" w14:textId="6C05D51A" w:rsidR="00F05794" w:rsidRDefault="005826AB" w:rsidP="003B47B2">
      <w:pPr>
        <w:tabs>
          <w:tab w:val="left" w:pos="8385"/>
        </w:tabs>
        <w:rPr>
          <w:noProof/>
        </w:rPr>
      </w:pPr>
      <w:r>
        <w:rPr>
          <w:noProof/>
        </w:rPr>
        <w:br w:type="page"/>
      </w:r>
      <w:r w:rsidR="00146E77">
        <w:rPr>
          <w:noProof/>
        </w:rPr>
        <w:lastRenderedPageBreak/>
        <w:drawing>
          <wp:inline distT="0" distB="0" distL="0" distR="0" wp14:anchorId="2C526AB0" wp14:editId="2D9FF1A3">
            <wp:extent cx="5943600" cy="8096250"/>
            <wp:effectExtent l="0" t="0" r="0" b="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a:ln>
                      <a:noFill/>
                    </a:ln>
                  </pic:spPr>
                </pic:pic>
              </a:graphicData>
            </a:graphic>
          </wp:inline>
        </w:drawing>
      </w:r>
    </w:p>
    <w:p w14:paraId="0F65D687" w14:textId="2ABCE9FF" w:rsidR="002B31FD" w:rsidRDefault="00146E77" w:rsidP="003B47B2">
      <w:pPr>
        <w:tabs>
          <w:tab w:val="left" w:pos="8385"/>
        </w:tabs>
        <w:rPr>
          <w:noProof/>
        </w:rPr>
      </w:pPr>
      <w:r>
        <w:rPr>
          <w:noProof/>
        </w:rPr>
        <w:lastRenderedPageBreak/>
        <w:drawing>
          <wp:inline distT="0" distB="0" distL="0" distR="0" wp14:anchorId="089B2803" wp14:editId="2B6DB4C6">
            <wp:extent cx="5943600" cy="7772400"/>
            <wp:effectExtent l="0" t="0" r="0" b="0"/>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7772400"/>
                    </a:xfrm>
                    <a:prstGeom prst="rect">
                      <a:avLst/>
                    </a:prstGeom>
                    <a:noFill/>
                    <a:ln>
                      <a:noFill/>
                    </a:ln>
                  </pic:spPr>
                </pic:pic>
              </a:graphicData>
            </a:graphic>
          </wp:inline>
        </w:drawing>
      </w:r>
      <w:r w:rsidR="00F05794">
        <w:rPr>
          <w:noProof/>
        </w:rPr>
        <w:br w:type="page"/>
      </w:r>
      <w:r>
        <w:rPr>
          <w:noProof/>
        </w:rPr>
        <w:lastRenderedPageBreak/>
        <w:drawing>
          <wp:inline distT="0" distB="0" distL="0" distR="0" wp14:anchorId="29DBB0E9" wp14:editId="14C8E21B">
            <wp:extent cx="5943600" cy="7743825"/>
            <wp:effectExtent l="0" t="0" r="0" b="0"/>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inline>
        </w:drawing>
      </w:r>
    </w:p>
    <w:p w14:paraId="45FA07C4" w14:textId="145F80D8" w:rsidR="0086242D" w:rsidRPr="005102D0" w:rsidRDefault="00146E77" w:rsidP="003B47B2">
      <w:pPr>
        <w:tabs>
          <w:tab w:val="left" w:pos="8385"/>
        </w:tabs>
      </w:pPr>
      <w:r>
        <w:rPr>
          <w:noProof/>
        </w:rPr>
        <w:lastRenderedPageBreak/>
        <w:drawing>
          <wp:inline distT="0" distB="0" distL="0" distR="0" wp14:anchorId="239D1579" wp14:editId="5D72B390">
            <wp:extent cx="5943600" cy="7781925"/>
            <wp:effectExtent l="0" t="0" r="0" b="0"/>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7781925"/>
                    </a:xfrm>
                    <a:prstGeom prst="rect">
                      <a:avLst/>
                    </a:prstGeom>
                    <a:noFill/>
                    <a:ln>
                      <a:noFill/>
                    </a:ln>
                  </pic:spPr>
                </pic:pic>
              </a:graphicData>
            </a:graphic>
          </wp:inline>
        </w:drawing>
      </w:r>
      <w:r w:rsidR="002B31FD">
        <w:rPr>
          <w:noProof/>
        </w:rPr>
        <w:br w:type="page"/>
      </w:r>
      <w:r>
        <w:rPr>
          <w:noProof/>
        </w:rPr>
        <w:lastRenderedPageBreak/>
        <w:drawing>
          <wp:inline distT="0" distB="0" distL="0" distR="0" wp14:anchorId="11EB2AEA" wp14:editId="48474B23">
            <wp:extent cx="5943600" cy="7734300"/>
            <wp:effectExtent l="0" t="0" r="0" b="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r w:rsidR="000F54B8">
        <w:rPr>
          <w:noProof/>
        </w:rPr>
        <w:br w:type="page"/>
      </w:r>
      <w:r>
        <w:rPr>
          <w:noProof/>
        </w:rPr>
        <w:lastRenderedPageBreak/>
        <w:drawing>
          <wp:inline distT="0" distB="0" distL="0" distR="0" wp14:anchorId="5B31016B" wp14:editId="380F33F2">
            <wp:extent cx="5943600" cy="7810500"/>
            <wp:effectExtent l="0" t="0" r="0" b="0"/>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7810500"/>
                    </a:xfrm>
                    <a:prstGeom prst="rect">
                      <a:avLst/>
                    </a:prstGeom>
                    <a:noFill/>
                    <a:ln>
                      <a:noFill/>
                    </a:ln>
                  </pic:spPr>
                </pic:pic>
              </a:graphicData>
            </a:graphic>
          </wp:inline>
        </w:drawing>
      </w:r>
      <w:r w:rsidR="000F54B8">
        <w:rPr>
          <w:noProof/>
        </w:rPr>
        <w:br w:type="page"/>
      </w:r>
      <w:r>
        <w:rPr>
          <w:noProof/>
        </w:rPr>
        <w:lastRenderedPageBreak/>
        <w:drawing>
          <wp:inline distT="0" distB="0" distL="0" distR="0" wp14:anchorId="76C4E067" wp14:editId="586CEFAC">
            <wp:extent cx="5943600" cy="7886700"/>
            <wp:effectExtent l="0" t="0" r="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7886700"/>
                    </a:xfrm>
                    <a:prstGeom prst="rect">
                      <a:avLst/>
                    </a:prstGeom>
                    <a:noFill/>
                    <a:ln>
                      <a:noFill/>
                    </a:ln>
                  </pic:spPr>
                </pic:pic>
              </a:graphicData>
            </a:graphic>
          </wp:inline>
        </w:drawing>
      </w:r>
    </w:p>
    <w:sectPr w:rsidR="0086242D" w:rsidRPr="005102D0" w:rsidSect="00C21F05">
      <w:headerReference w:type="default" r:id="rId105"/>
      <w:pgSz w:w="12240" w:h="15840"/>
      <w:pgMar w:top="1440" w:right="1440" w:bottom="432" w:left="1440" w:header="1440" w:footer="144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4E0171" w14:textId="77777777" w:rsidR="00B92518" w:rsidRDefault="00B92518">
      <w:pPr>
        <w:spacing w:line="20" w:lineRule="exact"/>
      </w:pPr>
    </w:p>
  </w:endnote>
  <w:endnote w:type="continuationSeparator" w:id="0">
    <w:p w14:paraId="53E6166C" w14:textId="77777777" w:rsidR="00B92518" w:rsidRDefault="00B92518" w:rsidP="007C109C">
      <w:r>
        <w:t xml:space="preserve"> </w:t>
      </w:r>
    </w:p>
  </w:endnote>
  <w:endnote w:type="continuationNotice" w:id="1">
    <w:p w14:paraId="6E247B0F" w14:textId="77777777" w:rsidR="00B92518" w:rsidRDefault="00B92518" w:rsidP="007C109C">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C70B0" w14:textId="77777777" w:rsidR="008D3095" w:rsidRDefault="008D3095" w:rsidP="00167AE9">
    <w:pPr>
      <w:pStyle w:val="Footer"/>
      <w:ind w:right="360"/>
      <w:jc w:val="right"/>
    </w:pPr>
    <w:r>
      <w:t xml:space="preserve"> </w:t>
    </w:r>
  </w:p>
  <w:p w14:paraId="4C8BF098" w14:textId="77777777" w:rsidR="008D3095" w:rsidRDefault="008D3095" w:rsidP="009B5413">
    <w:pPr>
      <w:pStyle w:val="Footer"/>
      <w:jc w:val="center"/>
    </w:pPr>
    <w:r>
      <w:t>Pathology &amp; Cytology Labs 290 Big Run Rd., Lexington, KY 40503</w:t>
    </w:r>
    <w:r>
      <w:tab/>
    </w:r>
    <w:r>
      <w:fldChar w:fldCharType="begin"/>
    </w:r>
    <w:r>
      <w:instrText xml:space="preserve"> PAGE   \* MERGEFORMAT </w:instrText>
    </w:r>
    <w:r>
      <w:fldChar w:fldCharType="separate"/>
    </w:r>
    <w:r w:rsidR="007873FC">
      <w:rPr>
        <w:noProof/>
      </w:rPr>
      <w:t>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F8B4B" w14:textId="77777777" w:rsidR="008D3095" w:rsidRDefault="008D3095" w:rsidP="00167AE9">
    <w:pPr>
      <w:pStyle w:val="Footer"/>
      <w:ind w:right="360"/>
      <w:jc w:val="right"/>
    </w:pPr>
  </w:p>
  <w:p w14:paraId="496F6229" w14:textId="77777777" w:rsidR="008D3095" w:rsidRDefault="008D3095" w:rsidP="009B5413">
    <w:pPr>
      <w:pStyle w:val="Footer"/>
      <w:jc w:val="center"/>
    </w:pPr>
    <w:r>
      <w:t>Pathology &amp; Cytology Labs 290 Big Run Rd., Lexington, KY 40503</w:t>
    </w:r>
    <w:r>
      <w:tab/>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EF737" w14:textId="77777777" w:rsidR="008D3095" w:rsidRDefault="008D3095" w:rsidP="009B5413">
    <w:pPr>
      <w:pStyle w:val="Footer"/>
      <w:jc w:val="center"/>
    </w:pPr>
  </w:p>
  <w:p w14:paraId="609EE03B" w14:textId="77777777" w:rsidR="008D3095" w:rsidRDefault="008D3095" w:rsidP="00CD178B">
    <w:pPr>
      <w:pStyle w:val="Footer"/>
      <w:jc w:val="center"/>
    </w:pPr>
    <w:r>
      <w:t>Pathology &amp; Cytology Labs 290 Big Run Rd., Lexington, KY 40503</w:t>
    </w:r>
    <w:r>
      <w:tab/>
    </w:r>
    <w:r>
      <w:fldChar w:fldCharType="begin"/>
    </w:r>
    <w:r>
      <w:instrText xml:space="preserve"> PAGE   \* MERGEFORMAT </w:instrText>
    </w:r>
    <w:r>
      <w:fldChar w:fldCharType="separate"/>
    </w:r>
    <w:r w:rsidR="007873FC">
      <w:rPr>
        <w:noProof/>
      </w:rPr>
      <w:t>67</w:t>
    </w:r>
    <w:r>
      <w:rPr>
        <w:noProof/>
      </w:rPr>
      <w:fldChar w:fldCharType="end"/>
    </w:r>
  </w:p>
  <w:p w14:paraId="4A0D1CD0" w14:textId="77777777" w:rsidR="008D3095" w:rsidRDefault="008D3095" w:rsidP="00CD178B">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E21B1" w14:textId="77777777" w:rsidR="00A07BF0" w:rsidRDefault="00A07BF0" w:rsidP="00CD178B">
    <w:pPr>
      <w:pStyle w:val="Footer"/>
      <w:jc w:val="center"/>
    </w:pPr>
    <w:r>
      <w:t>Pathology &amp; Cytology Labs 290 Big Run Rd., Lexington, KY 40503</w:t>
    </w:r>
    <w:r>
      <w:tab/>
    </w:r>
    <w:r>
      <w:fldChar w:fldCharType="begin"/>
    </w:r>
    <w:r>
      <w:instrText xml:space="preserve"> PAGE   \* MERGEFORMAT </w:instrText>
    </w:r>
    <w:r>
      <w:fldChar w:fldCharType="separate"/>
    </w:r>
    <w:r w:rsidR="007873FC">
      <w:rPr>
        <w:noProof/>
      </w:rPr>
      <w:t>118</w:t>
    </w:r>
    <w:r>
      <w:rPr>
        <w:noProof/>
      </w:rPr>
      <w:fldChar w:fldCharType="end"/>
    </w:r>
  </w:p>
  <w:p w14:paraId="300F4996" w14:textId="77777777" w:rsidR="00A07BF0" w:rsidRDefault="00A07BF0" w:rsidP="00CD178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CE14C2" w14:textId="77777777" w:rsidR="00B92518" w:rsidRDefault="00B92518" w:rsidP="007C109C">
      <w:r>
        <w:separator/>
      </w:r>
    </w:p>
  </w:footnote>
  <w:footnote w:type="continuationSeparator" w:id="0">
    <w:p w14:paraId="5B094A41" w14:textId="77777777" w:rsidR="00B92518" w:rsidRDefault="00B925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0" w:rightFromText="180" w:vertAnchor="page" w:horzAnchor="page" w:tblpX="6433" w:tblpY="256"/>
      <w:tblW w:w="5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799"/>
      <w:gridCol w:w="2288"/>
    </w:tblGrid>
    <w:tr w:rsidR="008D3095" w14:paraId="232D4EB9"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3CC7A92C" w14:textId="77777777" w:rsidR="008D3095" w:rsidRDefault="008D3095" w:rsidP="00F1500C">
          <w:pPr>
            <w:jc w:val="center"/>
            <w:outlineLvl w:val="0"/>
            <w:rPr>
              <w:rFonts w:ascii="Arial" w:hAnsi="Arial" w:cs="Arial"/>
              <w:b/>
              <w:sz w:val="14"/>
              <w:szCs w:val="14"/>
            </w:rPr>
          </w:pPr>
          <w:r>
            <w:rPr>
              <w:rFonts w:ascii="Arial" w:hAnsi="Arial" w:cs="Arial"/>
              <w:b/>
              <w:sz w:val="14"/>
              <w:szCs w:val="14"/>
            </w:rPr>
            <w:t>Adopted / Reviewed / Revised</w:t>
          </w:r>
        </w:p>
      </w:tc>
      <w:tc>
        <w:tcPr>
          <w:tcW w:w="799" w:type="dxa"/>
          <w:tcBorders>
            <w:top w:val="single" w:sz="4" w:space="0" w:color="auto"/>
            <w:left w:val="single" w:sz="4" w:space="0" w:color="auto"/>
            <w:bottom w:val="single" w:sz="4" w:space="0" w:color="auto"/>
            <w:right w:val="single" w:sz="4" w:space="0" w:color="auto"/>
          </w:tcBorders>
          <w:vAlign w:val="center"/>
          <w:hideMark/>
        </w:tcPr>
        <w:p w14:paraId="52B1C6F0" w14:textId="77777777" w:rsidR="008D3095" w:rsidRDefault="008D3095" w:rsidP="00F1500C">
          <w:pPr>
            <w:jc w:val="center"/>
            <w:outlineLvl w:val="0"/>
            <w:rPr>
              <w:rFonts w:ascii="Arial" w:hAnsi="Arial" w:cs="Arial"/>
              <w:b/>
              <w:sz w:val="16"/>
              <w:szCs w:val="16"/>
            </w:rPr>
          </w:pPr>
          <w:r>
            <w:rPr>
              <w:rFonts w:ascii="Arial" w:hAnsi="Arial" w:cs="Arial"/>
              <w:b/>
              <w:sz w:val="16"/>
              <w:szCs w:val="16"/>
            </w:rPr>
            <w:t>Date</w:t>
          </w:r>
        </w:p>
      </w:tc>
      <w:tc>
        <w:tcPr>
          <w:tcW w:w="2288" w:type="dxa"/>
          <w:tcBorders>
            <w:top w:val="single" w:sz="4" w:space="0" w:color="auto"/>
            <w:left w:val="single" w:sz="4" w:space="0" w:color="auto"/>
            <w:bottom w:val="single" w:sz="4" w:space="0" w:color="auto"/>
            <w:right w:val="single" w:sz="4" w:space="0" w:color="auto"/>
          </w:tcBorders>
          <w:vAlign w:val="center"/>
          <w:hideMark/>
        </w:tcPr>
        <w:p w14:paraId="0929C9BF" w14:textId="77777777" w:rsidR="008D3095" w:rsidRDefault="008D3095" w:rsidP="00F1500C">
          <w:pPr>
            <w:jc w:val="center"/>
            <w:outlineLvl w:val="0"/>
            <w:rPr>
              <w:rFonts w:ascii="Arial" w:hAnsi="Arial" w:cs="Arial"/>
              <w:b/>
              <w:sz w:val="16"/>
              <w:szCs w:val="16"/>
            </w:rPr>
          </w:pPr>
          <w:r>
            <w:rPr>
              <w:rFonts w:ascii="Arial" w:hAnsi="Arial" w:cs="Arial"/>
              <w:b/>
              <w:sz w:val="16"/>
              <w:szCs w:val="16"/>
            </w:rPr>
            <w:t>Signature</w:t>
          </w:r>
        </w:p>
      </w:tc>
    </w:tr>
    <w:tr w:rsidR="008D3095" w14:paraId="102C521C"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1C31DABD" w14:textId="77777777" w:rsidR="008D3095" w:rsidRDefault="008D3095" w:rsidP="00F1500C">
          <w:pPr>
            <w:jc w:val="center"/>
            <w:outlineLvl w:val="0"/>
            <w:rPr>
              <w:rFonts w:ascii="Arial" w:hAnsi="Arial" w:cs="Arial"/>
              <w:b/>
              <w:sz w:val="16"/>
              <w:szCs w:val="16"/>
            </w:rPr>
          </w:pPr>
        </w:p>
      </w:tc>
      <w:tc>
        <w:tcPr>
          <w:tcW w:w="799" w:type="dxa"/>
          <w:tcBorders>
            <w:top w:val="single" w:sz="4" w:space="0" w:color="auto"/>
            <w:left w:val="single" w:sz="4" w:space="0" w:color="auto"/>
            <w:bottom w:val="single" w:sz="4" w:space="0" w:color="auto"/>
            <w:right w:val="single" w:sz="4" w:space="0" w:color="auto"/>
          </w:tcBorders>
        </w:tcPr>
        <w:p w14:paraId="3FA13BBC"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277D622E" w14:textId="77777777" w:rsidR="008D3095" w:rsidRDefault="008D3095" w:rsidP="00F1500C">
          <w:pPr>
            <w:jc w:val="center"/>
            <w:outlineLvl w:val="0"/>
            <w:rPr>
              <w:rFonts w:ascii="Arial" w:hAnsi="Arial" w:cs="Arial"/>
              <w:b/>
            </w:rPr>
          </w:pPr>
        </w:p>
      </w:tc>
    </w:tr>
    <w:tr w:rsidR="008D3095" w14:paraId="0240FB15"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0F56B605"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0C9199FD"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48CD2CEA" w14:textId="77777777" w:rsidR="008D3095" w:rsidRDefault="008D3095" w:rsidP="00F1500C">
          <w:pPr>
            <w:jc w:val="center"/>
            <w:outlineLvl w:val="0"/>
            <w:rPr>
              <w:rFonts w:ascii="Arial" w:hAnsi="Arial" w:cs="Arial"/>
              <w:b/>
            </w:rPr>
          </w:pPr>
        </w:p>
      </w:tc>
    </w:tr>
    <w:tr w:rsidR="008D3095" w14:paraId="34E7B2C9"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11ED0197"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4C62B0BC"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0122F398" w14:textId="77777777" w:rsidR="008D3095" w:rsidRDefault="008D3095" w:rsidP="00F1500C">
          <w:pPr>
            <w:jc w:val="center"/>
            <w:outlineLvl w:val="0"/>
            <w:rPr>
              <w:rFonts w:ascii="Arial" w:hAnsi="Arial" w:cs="Arial"/>
              <w:b/>
            </w:rPr>
          </w:pPr>
        </w:p>
      </w:tc>
    </w:tr>
    <w:tr w:rsidR="008D3095" w14:paraId="47E7B2DF"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37C29513"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3EDDC6E4"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5D23F7D6" w14:textId="77777777" w:rsidR="008D3095" w:rsidRDefault="008D3095" w:rsidP="00F1500C">
          <w:pPr>
            <w:jc w:val="center"/>
            <w:outlineLvl w:val="0"/>
            <w:rPr>
              <w:rFonts w:ascii="Arial" w:hAnsi="Arial" w:cs="Arial"/>
              <w:b/>
            </w:rPr>
          </w:pPr>
        </w:p>
      </w:tc>
    </w:tr>
    <w:tr w:rsidR="008D3095" w14:paraId="5CA339DB"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1EC5DE98"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27F92EEF"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1D8A45C4" w14:textId="77777777" w:rsidR="008D3095" w:rsidRDefault="008D3095" w:rsidP="00F1500C">
          <w:pPr>
            <w:jc w:val="center"/>
            <w:outlineLvl w:val="0"/>
            <w:rPr>
              <w:rFonts w:ascii="Arial" w:hAnsi="Arial" w:cs="Arial"/>
              <w:b/>
            </w:rPr>
          </w:pPr>
        </w:p>
      </w:tc>
    </w:tr>
  </w:tbl>
  <w:p w14:paraId="7CEF7599" w14:textId="0BF9F1A6" w:rsidR="008D3095" w:rsidRDefault="00146E77" w:rsidP="009E1175">
    <w:pPr>
      <w:pStyle w:val="Header"/>
    </w:pPr>
    <w:r>
      <w:rPr>
        <w:noProof/>
      </w:rPr>
      <w:drawing>
        <wp:inline distT="0" distB="0" distL="0" distR="0" wp14:anchorId="77C59D73" wp14:editId="5EA57157">
          <wp:extent cx="2076450" cy="1257300"/>
          <wp:effectExtent l="0" t="0" r="0" b="0"/>
          <wp:docPr id="2" name="Picture 1" descr="G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1257300"/>
                  </a:xfrm>
                  <a:prstGeom prst="rect">
                    <a:avLst/>
                  </a:prstGeom>
                  <a:noFill/>
                  <a:ln>
                    <a:noFill/>
                  </a:ln>
                </pic:spPr>
              </pic:pic>
            </a:graphicData>
          </a:graphic>
        </wp:inline>
      </w:drawing>
    </w:r>
  </w:p>
  <w:p w14:paraId="097F7622" w14:textId="77777777" w:rsidR="008D3095" w:rsidRDefault="008D3095" w:rsidP="009E1175">
    <w:pPr>
      <w:pStyle w:val="Header"/>
    </w:pPr>
  </w:p>
  <w:p w14:paraId="79E39A17" w14:textId="77777777" w:rsidR="008D3095" w:rsidRDefault="008D309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8E07D" w14:textId="77777777" w:rsidR="008D3095" w:rsidRPr="00A64B44" w:rsidRDefault="008D3095">
    <w:pPr>
      <w:pStyle w:val="Header"/>
      <w:rPr>
        <w:b/>
      </w:rPr>
    </w:pPr>
    <w:r>
      <w:rPr>
        <w:b/>
      </w:rPr>
      <w:t>Addendum 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8607" w14:textId="77777777" w:rsidR="008D3095" w:rsidRPr="00A64B44" w:rsidRDefault="008D3095">
    <w:pPr>
      <w:pStyle w:val="Header"/>
      <w:rPr>
        <w:b/>
      </w:rPr>
    </w:pPr>
    <w:r>
      <w:rPr>
        <w:b/>
      </w:rPr>
      <w:t>Addendum 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4804E" w14:textId="77777777" w:rsidR="008D3095" w:rsidRPr="00A64B44" w:rsidRDefault="008D3095">
    <w:pPr>
      <w:pStyle w:val="Header"/>
      <w:rPr>
        <w:b/>
      </w:rPr>
    </w:pPr>
    <w:r>
      <w:rPr>
        <w:b/>
      </w:rPr>
      <w:t>Addendum F</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93723" w14:textId="77777777" w:rsidR="008D3095" w:rsidRPr="00A64B44" w:rsidRDefault="008D3095">
    <w:pPr>
      <w:pStyle w:val="Header"/>
      <w:rPr>
        <w:b/>
      </w:rPr>
    </w:pPr>
    <w:r>
      <w:rPr>
        <w:b/>
      </w:rPr>
      <w:t>Addendum G</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0AC4A" w14:textId="77777777" w:rsidR="008D3095" w:rsidRPr="00A64B44" w:rsidRDefault="008D3095">
    <w:pPr>
      <w:pStyle w:val="Header"/>
      <w:rPr>
        <w:b/>
      </w:rPr>
    </w:pPr>
    <w:r>
      <w:rPr>
        <w:b/>
      </w:rPr>
      <w:t>Addendum H</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E6A83" w14:textId="77777777" w:rsidR="008D3095" w:rsidRPr="00A64B44" w:rsidRDefault="008D3095">
    <w:pPr>
      <w:pStyle w:val="Header"/>
      <w:rPr>
        <w:b/>
      </w:rPr>
    </w:pPr>
    <w:r>
      <w:rPr>
        <w:b/>
      </w:rPr>
      <w:t>Addendum 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90952" w14:textId="77777777" w:rsidR="008D3095" w:rsidRPr="00A64B44" w:rsidRDefault="008D3095">
    <w:pPr>
      <w:pStyle w:val="Header"/>
      <w:rPr>
        <w:b/>
      </w:rPr>
    </w:pPr>
    <w:r>
      <w:rPr>
        <w:b/>
      </w:rPr>
      <w:t>Addendum J</w:t>
    </w:r>
  </w:p>
  <w:p w14:paraId="35874291" w14:textId="77777777" w:rsidR="008D3095" w:rsidRDefault="008D3095"/>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96FD4" w14:textId="77777777" w:rsidR="008D3095" w:rsidRDefault="00EC7382">
    <w:r>
      <w:t>Addendum K</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681DE" w14:textId="41F8618E" w:rsidR="00346E67" w:rsidRPr="0006243C" w:rsidRDefault="00346E67" w:rsidP="000624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D0762" w14:textId="77777777" w:rsidR="008D3095" w:rsidRDefault="008D309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A6A83" w14:textId="77777777" w:rsidR="006F133A" w:rsidRDefault="006F133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0" w:rightFromText="180" w:vertAnchor="page" w:horzAnchor="page" w:tblpX="6433" w:tblpY="256"/>
      <w:tblW w:w="5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799"/>
      <w:gridCol w:w="2288"/>
    </w:tblGrid>
    <w:tr w:rsidR="008D3095" w14:paraId="2509E201"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172B32B0" w14:textId="77777777" w:rsidR="008D3095" w:rsidRDefault="008D3095" w:rsidP="00F1500C">
          <w:pPr>
            <w:jc w:val="center"/>
            <w:outlineLvl w:val="0"/>
            <w:rPr>
              <w:rFonts w:ascii="Arial" w:hAnsi="Arial" w:cs="Arial"/>
              <w:b/>
              <w:sz w:val="14"/>
              <w:szCs w:val="14"/>
            </w:rPr>
          </w:pPr>
          <w:r>
            <w:rPr>
              <w:rFonts w:ascii="Arial" w:hAnsi="Arial" w:cs="Arial"/>
              <w:b/>
              <w:sz w:val="14"/>
              <w:szCs w:val="14"/>
            </w:rPr>
            <w:t>Adopted / Reviewed / Revised</w:t>
          </w:r>
        </w:p>
      </w:tc>
      <w:tc>
        <w:tcPr>
          <w:tcW w:w="799" w:type="dxa"/>
          <w:tcBorders>
            <w:top w:val="single" w:sz="4" w:space="0" w:color="auto"/>
            <w:left w:val="single" w:sz="4" w:space="0" w:color="auto"/>
            <w:bottom w:val="single" w:sz="4" w:space="0" w:color="auto"/>
            <w:right w:val="single" w:sz="4" w:space="0" w:color="auto"/>
          </w:tcBorders>
          <w:vAlign w:val="center"/>
          <w:hideMark/>
        </w:tcPr>
        <w:p w14:paraId="6F444102" w14:textId="77777777" w:rsidR="008D3095" w:rsidRDefault="008D3095" w:rsidP="00F1500C">
          <w:pPr>
            <w:jc w:val="center"/>
            <w:outlineLvl w:val="0"/>
            <w:rPr>
              <w:rFonts w:ascii="Arial" w:hAnsi="Arial" w:cs="Arial"/>
              <w:b/>
              <w:sz w:val="16"/>
              <w:szCs w:val="16"/>
            </w:rPr>
          </w:pPr>
          <w:r>
            <w:rPr>
              <w:rFonts w:ascii="Arial" w:hAnsi="Arial" w:cs="Arial"/>
              <w:b/>
              <w:sz w:val="16"/>
              <w:szCs w:val="16"/>
            </w:rPr>
            <w:t>Date</w:t>
          </w:r>
        </w:p>
      </w:tc>
      <w:tc>
        <w:tcPr>
          <w:tcW w:w="2288" w:type="dxa"/>
          <w:tcBorders>
            <w:top w:val="single" w:sz="4" w:space="0" w:color="auto"/>
            <w:left w:val="single" w:sz="4" w:space="0" w:color="auto"/>
            <w:bottom w:val="single" w:sz="4" w:space="0" w:color="auto"/>
            <w:right w:val="single" w:sz="4" w:space="0" w:color="auto"/>
          </w:tcBorders>
          <w:vAlign w:val="center"/>
          <w:hideMark/>
        </w:tcPr>
        <w:p w14:paraId="287ED6F9" w14:textId="77777777" w:rsidR="008D3095" w:rsidRDefault="008D3095" w:rsidP="00F1500C">
          <w:pPr>
            <w:jc w:val="center"/>
            <w:outlineLvl w:val="0"/>
            <w:rPr>
              <w:rFonts w:ascii="Arial" w:hAnsi="Arial" w:cs="Arial"/>
              <w:b/>
              <w:sz w:val="16"/>
              <w:szCs w:val="16"/>
            </w:rPr>
          </w:pPr>
          <w:r>
            <w:rPr>
              <w:rFonts w:ascii="Arial" w:hAnsi="Arial" w:cs="Arial"/>
              <w:b/>
              <w:sz w:val="16"/>
              <w:szCs w:val="16"/>
            </w:rPr>
            <w:t>Signature</w:t>
          </w:r>
        </w:p>
      </w:tc>
    </w:tr>
    <w:tr w:rsidR="008D3095" w14:paraId="7C9ADDBF"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07300826" w14:textId="77777777" w:rsidR="008D3095" w:rsidRDefault="008D3095" w:rsidP="00F1500C">
          <w:pPr>
            <w:jc w:val="center"/>
            <w:outlineLvl w:val="0"/>
            <w:rPr>
              <w:rFonts w:ascii="Arial" w:hAnsi="Arial" w:cs="Arial"/>
              <w:b/>
              <w:sz w:val="16"/>
              <w:szCs w:val="16"/>
            </w:rPr>
          </w:pPr>
        </w:p>
      </w:tc>
      <w:tc>
        <w:tcPr>
          <w:tcW w:w="799" w:type="dxa"/>
          <w:tcBorders>
            <w:top w:val="single" w:sz="4" w:space="0" w:color="auto"/>
            <w:left w:val="single" w:sz="4" w:space="0" w:color="auto"/>
            <w:bottom w:val="single" w:sz="4" w:space="0" w:color="auto"/>
            <w:right w:val="single" w:sz="4" w:space="0" w:color="auto"/>
          </w:tcBorders>
        </w:tcPr>
        <w:p w14:paraId="58B54DBB"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3E73D40D" w14:textId="77777777" w:rsidR="008D3095" w:rsidRDefault="008D3095" w:rsidP="00F1500C">
          <w:pPr>
            <w:jc w:val="center"/>
            <w:outlineLvl w:val="0"/>
            <w:rPr>
              <w:rFonts w:ascii="Arial" w:hAnsi="Arial" w:cs="Arial"/>
              <w:b/>
            </w:rPr>
          </w:pPr>
        </w:p>
      </w:tc>
    </w:tr>
    <w:tr w:rsidR="008D3095" w14:paraId="69C368FC"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5C39DF39"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33356AD8"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2350B1D8" w14:textId="77777777" w:rsidR="008D3095" w:rsidRDefault="008D3095" w:rsidP="00F1500C">
          <w:pPr>
            <w:jc w:val="center"/>
            <w:outlineLvl w:val="0"/>
            <w:rPr>
              <w:rFonts w:ascii="Arial" w:hAnsi="Arial" w:cs="Arial"/>
              <w:b/>
            </w:rPr>
          </w:pPr>
        </w:p>
      </w:tc>
    </w:tr>
    <w:tr w:rsidR="008D3095" w14:paraId="1378EBB7"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089F6A43"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66BC303A"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5C93217F" w14:textId="77777777" w:rsidR="008D3095" w:rsidRDefault="008D3095" w:rsidP="00F1500C">
          <w:pPr>
            <w:jc w:val="center"/>
            <w:outlineLvl w:val="0"/>
            <w:rPr>
              <w:rFonts w:ascii="Arial" w:hAnsi="Arial" w:cs="Arial"/>
              <w:b/>
            </w:rPr>
          </w:pPr>
        </w:p>
      </w:tc>
    </w:tr>
    <w:tr w:rsidR="008D3095" w14:paraId="5AC7F387"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20F79882"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55A28293"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567828F4" w14:textId="77777777" w:rsidR="008D3095" w:rsidRDefault="008D3095" w:rsidP="00F1500C">
          <w:pPr>
            <w:jc w:val="center"/>
            <w:outlineLvl w:val="0"/>
            <w:rPr>
              <w:rFonts w:ascii="Arial" w:hAnsi="Arial" w:cs="Arial"/>
              <w:b/>
            </w:rPr>
          </w:pPr>
        </w:p>
      </w:tc>
    </w:tr>
    <w:tr w:rsidR="008D3095" w14:paraId="21CC8949"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43D6688C"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137588EC"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1F1272D8" w14:textId="77777777" w:rsidR="008D3095" w:rsidRDefault="008D3095" w:rsidP="00F1500C">
          <w:pPr>
            <w:jc w:val="center"/>
            <w:outlineLvl w:val="0"/>
            <w:rPr>
              <w:rFonts w:ascii="Arial" w:hAnsi="Arial" w:cs="Arial"/>
              <w:b/>
            </w:rPr>
          </w:pPr>
        </w:p>
      </w:tc>
    </w:tr>
  </w:tbl>
  <w:p w14:paraId="3EBB6D91" w14:textId="2905C1D8" w:rsidR="008D3095" w:rsidRDefault="00146E77" w:rsidP="00DB7707">
    <w:pPr>
      <w:pStyle w:val="Header"/>
    </w:pPr>
    <w:r>
      <w:rPr>
        <w:noProof/>
      </w:rPr>
      <w:drawing>
        <wp:inline distT="0" distB="0" distL="0" distR="0" wp14:anchorId="0545F43F" wp14:editId="1EA131F2">
          <wp:extent cx="2076450" cy="1257300"/>
          <wp:effectExtent l="0" t="0" r="0" b="0"/>
          <wp:docPr id="7" name="Picture 3" descr="G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O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1257300"/>
                  </a:xfrm>
                  <a:prstGeom prst="rect">
                    <a:avLst/>
                  </a:prstGeom>
                  <a:noFill/>
                  <a:ln>
                    <a:noFill/>
                  </a:ln>
                </pic:spPr>
              </pic:pic>
            </a:graphicData>
          </a:graphic>
        </wp:inline>
      </w:drawing>
    </w:r>
  </w:p>
  <w:p w14:paraId="3767286C" w14:textId="77777777" w:rsidR="008D3095" w:rsidRDefault="008D3095" w:rsidP="00DB7707">
    <w:pPr>
      <w:pStyle w:val="Header"/>
    </w:pPr>
  </w:p>
  <w:p w14:paraId="0B867B6C" w14:textId="77777777" w:rsidR="008D3095" w:rsidRDefault="008D309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F164" w14:textId="77777777" w:rsidR="008D3095" w:rsidRDefault="008D309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0" w:rightFromText="180" w:vertAnchor="page" w:horzAnchor="page" w:tblpX="6433" w:tblpY="256"/>
      <w:tblW w:w="5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799"/>
      <w:gridCol w:w="2288"/>
    </w:tblGrid>
    <w:tr w:rsidR="008D3095" w14:paraId="07198DF9"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25DC4292" w14:textId="77777777" w:rsidR="008D3095" w:rsidRDefault="008D3095" w:rsidP="00F1500C">
          <w:pPr>
            <w:jc w:val="center"/>
            <w:outlineLvl w:val="0"/>
            <w:rPr>
              <w:rFonts w:ascii="Arial" w:hAnsi="Arial" w:cs="Arial"/>
              <w:b/>
              <w:sz w:val="14"/>
              <w:szCs w:val="14"/>
            </w:rPr>
          </w:pPr>
          <w:r>
            <w:rPr>
              <w:rFonts w:ascii="Arial" w:hAnsi="Arial" w:cs="Arial"/>
              <w:b/>
              <w:sz w:val="14"/>
              <w:szCs w:val="14"/>
            </w:rPr>
            <w:t>Adopted / Reviewed / Revised</w:t>
          </w:r>
        </w:p>
      </w:tc>
      <w:tc>
        <w:tcPr>
          <w:tcW w:w="799" w:type="dxa"/>
          <w:tcBorders>
            <w:top w:val="single" w:sz="4" w:space="0" w:color="auto"/>
            <w:left w:val="single" w:sz="4" w:space="0" w:color="auto"/>
            <w:bottom w:val="single" w:sz="4" w:space="0" w:color="auto"/>
            <w:right w:val="single" w:sz="4" w:space="0" w:color="auto"/>
          </w:tcBorders>
          <w:vAlign w:val="center"/>
          <w:hideMark/>
        </w:tcPr>
        <w:p w14:paraId="0DF2AFC9" w14:textId="77777777" w:rsidR="008D3095" w:rsidRDefault="008D3095" w:rsidP="00F1500C">
          <w:pPr>
            <w:jc w:val="center"/>
            <w:outlineLvl w:val="0"/>
            <w:rPr>
              <w:rFonts w:ascii="Arial" w:hAnsi="Arial" w:cs="Arial"/>
              <w:b/>
              <w:sz w:val="16"/>
              <w:szCs w:val="16"/>
            </w:rPr>
          </w:pPr>
          <w:r>
            <w:rPr>
              <w:rFonts w:ascii="Arial" w:hAnsi="Arial" w:cs="Arial"/>
              <w:b/>
              <w:sz w:val="16"/>
              <w:szCs w:val="16"/>
            </w:rPr>
            <w:t>Date</w:t>
          </w:r>
        </w:p>
      </w:tc>
      <w:tc>
        <w:tcPr>
          <w:tcW w:w="2288" w:type="dxa"/>
          <w:tcBorders>
            <w:top w:val="single" w:sz="4" w:space="0" w:color="auto"/>
            <w:left w:val="single" w:sz="4" w:space="0" w:color="auto"/>
            <w:bottom w:val="single" w:sz="4" w:space="0" w:color="auto"/>
            <w:right w:val="single" w:sz="4" w:space="0" w:color="auto"/>
          </w:tcBorders>
          <w:vAlign w:val="center"/>
          <w:hideMark/>
        </w:tcPr>
        <w:p w14:paraId="324E7635" w14:textId="77777777" w:rsidR="008D3095" w:rsidRDefault="008D3095" w:rsidP="00F1500C">
          <w:pPr>
            <w:jc w:val="center"/>
            <w:outlineLvl w:val="0"/>
            <w:rPr>
              <w:rFonts w:ascii="Arial" w:hAnsi="Arial" w:cs="Arial"/>
              <w:b/>
              <w:sz w:val="16"/>
              <w:szCs w:val="16"/>
            </w:rPr>
          </w:pPr>
          <w:r>
            <w:rPr>
              <w:rFonts w:ascii="Arial" w:hAnsi="Arial" w:cs="Arial"/>
              <w:b/>
              <w:sz w:val="16"/>
              <w:szCs w:val="16"/>
            </w:rPr>
            <w:t>Signature</w:t>
          </w:r>
        </w:p>
      </w:tc>
    </w:tr>
    <w:tr w:rsidR="008D3095" w14:paraId="4EE25796"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vAlign w:val="center"/>
          <w:hideMark/>
        </w:tcPr>
        <w:p w14:paraId="7A683E34" w14:textId="77777777" w:rsidR="008D3095" w:rsidRDefault="008D3095" w:rsidP="00F1500C">
          <w:pPr>
            <w:jc w:val="center"/>
            <w:outlineLvl w:val="0"/>
            <w:rPr>
              <w:rFonts w:ascii="Arial" w:hAnsi="Arial" w:cs="Arial"/>
              <w:b/>
              <w:sz w:val="16"/>
              <w:szCs w:val="16"/>
            </w:rPr>
          </w:pPr>
        </w:p>
      </w:tc>
      <w:tc>
        <w:tcPr>
          <w:tcW w:w="799" w:type="dxa"/>
          <w:tcBorders>
            <w:top w:val="single" w:sz="4" w:space="0" w:color="auto"/>
            <w:left w:val="single" w:sz="4" w:space="0" w:color="auto"/>
            <w:bottom w:val="single" w:sz="4" w:space="0" w:color="auto"/>
            <w:right w:val="single" w:sz="4" w:space="0" w:color="auto"/>
          </w:tcBorders>
        </w:tcPr>
        <w:p w14:paraId="0C274C4D"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5AA6DFBE" w14:textId="77777777" w:rsidR="008D3095" w:rsidRDefault="008D3095" w:rsidP="00F1500C">
          <w:pPr>
            <w:jc w:val="center"/>
            <w:outlineLvl w:val="0"/>
            <w:rPr>
              <w:rFonts w:ascii="Arial" w:hAnsi="Arial" w:cs="Arial"/>
              <w:b/>
            </w:rPr>
          </w:pPr>
        </w:p>
      </w:tc>
    </w:tr>
    <w:tr w:rsidR="008D3095" w14:paraId="123BAC9D"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5C46EDFB"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2824A3E1"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20AFC595" w14:textId="77777777" w:rsidR="008D3095" w:rsidRDefault="008D3095" w:rsidP="00F1500C">
          <w:pPr>
            <w:jc w:val="center"/>
            <w:outlineLvl w:val="0"/>
            <w:rPr>
              <w:rFonts w:ascii="Arial" w:hAnsi="Arial" w:cs="Arial"/>
              <w:b/>
            </w:rPr>
          </w:pPr>
        </w:p>
      </w:tc>
    </w:tr>
    <w:tr w:rsidR="008D3095" w14:paraId="5002E1C3" w14:textId="77777777" w:rsidTr="00F1500C">
      <w:trPr>
        <w:trHeight w:val="302"/>
      </w:trPr>
      <w:tc>
        <w:tcPr>
          <w:tcW w:w="2107" w:type="dxa"/>
          <w:tcBorders>
            <w:top w:val="single" w:sz="4" w:space="0" w:color="auto"/>
            <w:left w:val="single" w:sz="4" w:space="0" w:color="auto"/>
            <w:bottom w:val="single" w:sz="4" w:space="0" w:color="auto"/>
            <w:right w:val="single" w:sz="4" w:space="0" w:color="auto"/>
          </w:tcBorders>
        </w:tcPr>
        <w:p w14:paraId="1659C174"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0C5F3E62"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3CE8F4C4" w14:textId="77777777" w:rsidR="008D3095" w:rsidRDefault="008D3095" w:rsidP="00F1500C">
          <w:pPr>
            <w:jc w:val="center"/>
            <w:outlineLvl w:val="0"/>
            <w:rPr>
              <w:rFonts w:ascii="Arial" w:hAnsi="Arial" w:cs="Arial"/>
              <w:b/>
            </w:rPr>
          </w:pPr>
        </w:p>
      </w:tc>
    </w:tr>
    <w:tr w:rsidR="008D3095" w14:paraId="6A0F31EC"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199BD886"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0ACE48A0"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26C4E197" w14:textId="77777777" w:rsidR="008D3095" w:rsidRDefault="008D3095" w:rsidP="00F1500C">
          <w:pPr>
            <w:jc w:val="center"/>
            <w:outlineLvl w:val="0"/>
            <w:rPr>
              <w:rFonts w:ascii="Arial" w:hAnsi="Arial" w:cs="Arial"/>
              <w:b/>
            </w:rPr>
          </w:pPr>
        </w:p>
      </w:tc>
    </w:tr>
    <w:tr w:rsidR="008D3095" w14:paraId="57089D9B" w14:textId="77777777" w:rsidTr="00F1500C">
      <w:trPr>
        <w:trHeight w:val="318"/>
      </w:trPr>
      <w:tc>
        <w:tcPr>
          <w:tcW w:w="2107" w:type="dxa"/>
          <w:tcBorders>
            <w:top w:val="single" w:sz="4" w:space="0" w:color="auto"/>
            <w:left w:val="single" w:sz="4" w:space="0" w:color="auto"/>
            <w:bottom w:val="single" w:sz="4" w:space="0" w:color="auto"/>
            <w:right w:val="single" w:sz="4" w:space="0" w:color="auto"/>
          </w:tcBorders>
        </w:tcPr>
        <w:p w14:paraId="63FB234B" w14:textId="77777777" w:rsidR="008D3095" w:rsidRDefault="008D3095" w:rsidP="00F1500C">
          <w:pPr>
            <w:jc w:val="center"/>
            <w:outlineLvl w:val="0"/>
            <w:rPr>
              <w:rFonts w:ascii="Arial" w:hAnsi="Arial" w:cs="Arial"/>
              <w:b/>
            </w:rPr>
          </w:pPr>
        </w:p>
      </w:tc>
      <w:tc>
        <w:tcPr>
          <w:tcW w:w="799" w:type="dxa"/>
          <w:tcBorders>
            <w:top w:val="single" w:sz="4" w:space="0" w:color="auto"/>
            <w:left w:val="single" w:sz="4" w:space="0" w:color="auto"/>
            <w:bottom w:val="single" w:sz="4" w:space="0" w:color="auto"/>
            <w:right w:val="single" w:sz="4" w:space="0" w:color="auto"/>
          </w:tcBorders>
        </w:tcPr>
        <w:p w14:paraId="3485D80D" w14:textId="77777777" w:rsidR="008D3095" w:rsidRDefault="008D3095" w:rsidP="00F1500C">
          <w:pPr>
            <w:jc w:val="center"/>
            <w:outlineLvl w:val="0"/>
            <w:rPr>
              <w:rFonts w:ascii="Arial" w:hAnsi="Arial" w:cs="Arial"/>
              <w:b/>
            </w:rPr>
          </w:pPr>
        </w:p>
      </w:tc>
      <w:tc>
        <w:tcPr>
          <w:tcW w:w="2288" w:type="dxa"/>
          <w:tcBorders>
            <w:top w:val="single" w:sz="4" w:space="0" w:color="auto"/>
            <w:left w:val="single" w:sz="4" w:space="0" w:color="auto"/>
            <w:bottom w:val="single" w:sz="4" w:space="0" w:color="auto"/>
            <w:right w:val="single" w:sz="4" w:space="0" w:color="auto"/>
          </w:tcBorders>
        </w:tcPr>
        <w:p w14:paraId="0DBE4278" w14:textId="77777777" w:rsidR="008D3095" w:rsidRDefault="008D3095" w:rsidP="00F1500C">
          <w:pPr>
            <w:jc w:val="center"/>
            <w:outlineLvl w:val="0"/>
            <w:rPr>
              <w:rFonts w:ascii="Arial" w:hAnsi="Arial" w:cs="Arial"/>
              <w:b/>
            </w:rPr>
          </w:pPr>
        </w:p>
      </w:tc>
    </w:tr>
  </w:tbl>
  <w:p w14:paraId="00931D01" w14:textId="6824974F" w:rsidR="008D3095" w:rsidRDefault="00146E77" w:rsidP="00CF3DD0">
    <w:pPr>
      <w:pStyle w:val="Header"/>
    </w:pPr>
    <w:r>
      <w:rPr>
        <w:noProof/>
      </w:rPr>
      <w:drawing>
        <wp:inline distT="0" distB="0" distL="0" distR="0" wp14:anchorId="67B7C2AA" wp14:editId="198A4277">
          <wp:extent cx="2076450" cy="1257300"/>
          <wp:effectExtent l="0" t="0" r="0" b="0"/>
          <wp:docPr id="8" name="Picture 2" descr="G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OOD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1257300"/>
                  </a:xfrm>
                  <a:prstGeom prst="rect">
                    <a:avLst/>
                  </a:prstGeom>
                  <a:noFill/>
                  <a:ln>
                    <a:noFill/>
                  </a:ln>
                </pic:spPr>
              </pic:pic>
            </a:graphicData>
          </a:graphic>
        </wp:inline>
      </w:drawing>
    </w:r>
  </w:p>
  <w:p w14:paraId="26CC4CBD" w14:textId="77777777" w:rsidR="008D3095" w:rsidRDefault="008D3095" w:rsidP="00CF3DD0">
    <w:pPr>
      <w:pStyle w:val="Header"/>
    </w:pPr>
  </w:p>
  <w:p w14:paraId="06A8A9EF" w14:textId="77777777" w:rsidR="008D3095" w:rsidRDefault="008D309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49516" w14:textId="0EB8920F" w:rsidR="008D3095" w:rsidRPr="00A64B44" w:rsidRDefault="008D3095">
    <w:pPr>
      <w:pStyle w:val="Header"/>
      <w:rPr>
        <w:b/>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66B40" w14:textId="77777777" w:rsidR="008D3095" w:rsidRPr="00A64B44" w:rsidRDefault="008D3095">
    <w:pPr>
      <w:pStyle w:val="Header"/>
      <w:rPr>
        <w:b/>
      </w:rPr>
    </w:pPr>
    <w:r>
      <w:rPr>
        <w:b/>
      </w:rPr>
      <w:t>Addendum B</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20346" w14:textId="77777777" w:rsidR="008D3095" w:rsidRPr="00A64B44" w:rsidRDefault="008D3095">
    <w:pPr>
      <w:pStyle w:val="Header"/>
      <w:rPr>
        <w:b/>
      </w:rPr>
    </w:pPr>
    <w:r>
      <w:rPr>
        <w:b/>
      </w:rPr>
      <w:t>Addendum 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0"/>
    <w:name w:val="AutoList1"/>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0000002"/>
    <w:multiLevelType w:val="multilevel"/>
    <w:tmpl w:val="00000000"/>
    <w:name w:val="AutoList3"/>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2" w15:restartNumberingAfterBreak="0">
    <w:nsid w:val="00000003"/>
    <w:multiLevelType w:val="multilevel"/>
    <w:tmpl w:val="00000000"/>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3" w15:restartNumberingAfterBreak="0">
    <w:nsid w:val="00000004"/>
    <w:multiLevelType w:val="multilevel"/>
    <w:tmpl w:val="00000000"/>
    <w:name w:val="AutoList6"/>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4" w15:restartNumberingAfterBreak="0">
    <w:nsid w:val="00000005"/>
    <w:multiLevelType w:val="multilevel"/>
    <w:tmpl w:val="00000000"/>
    <w:name w:val="AutoList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5" w15:restartNumberingAfterBreak="0">
    <w:nsid w:val="00000007"/>
    <w:multiLevelType w:val="multilevel"/>
    <w:tmpl w:val="00000000"/>
    <w:name w:val="AutoList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6" w15:restartNumberingAfterBreak="0">
    <w:nsid w:val="00000008"/>
    <w:multiLevelType w:val="multilevel"/>
    <w:tmpl w:val="00000000"/>
    <w:name w:val="AutoList10"/>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7" w15:restartNumberingAfterBreak="0">
    <w:nsid w:val="0000000A"/>
    <w:multiLevelType w:val="multilevel"/>
    <w:tmpl w:val="00000000"/>
    <w:name w:val="AutoList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8" w15:restartNumberingAfterBreak="0">
    <w:nsid w:val="00000064"/>
    <w:multiLevelType w:val="multilevel"/>
    <w:tmpl w:val="66DEC7F8"/>
    <w:name w:val="WP List 0"/>
    <w:lvl w:ilvl="0">
      <w:start w:val="1"/>
      <w:numFmt w:val="upperRoman"/>
      <w:suff w:val="nothing"/>
      <w:lvlText w:val="%1."/>
      <w:lvlJc w:val="left"/>
    </w:lvl>
    <w:lvl w:ilvl="1">
      <w:start w:val="1"/>
      <w:numFmt w:val="upperLetter"/>
      <w:suff w:val="nothing"/>
      <w:lvlText w:val="%2."/>
      <w:lvlJc w:val="left"/>
    </w:lvl>
    <w:lvl w:ilvl="2">
      <w:start w:val="1"/>
      <w:numFmt w:val="decimal"/>
      <w:pStyle w:val="Level3"/>
      <w:lvlText w:val="%3."/>
      <w:lvlJc w:val="left"/>
      <w:pPr>
        <w:tabs>
          <w:tab w:val="num" w:pos="360"/>
        </w:tabs>
        <w:ind w:left="360" w:hanging="360"/>
      </w:pPr>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9" w15:restartNumberingAfterBreak="0">
    <w:nsid w:val="0037682B"/>
    <w:multiLevelType w:val="hybridMultilevel"/>
    <w:tmpl w:val="1BE0D430"/>
    <w:lvl w:ilvl="0" w:tplc="3DECF50A">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07F25B2"/>
    <w:multiLevelType w:val="hybridMultilevel"/>
    <w:tmpl w:val="0F06A8FE"/>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008D4B44"/>
    <w:multiLevelType w:val="hybridMultilevel"/>
    <w:tmpl w:val="48A098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03020FFC"/>
    <w:multiLevelType w:val="hybridMultilevel"/>
    <w:tmpl w:val="E3305E2E"/>
    <w:lvl w:ilvl="0" w:tplc="04090001">
      <w:start w:val="1"/>
      <w:numFmt w:val="bullet"/>
      <w:lvlText w:val=""/>
      <w:lvlJc w:val="left"/>
      <w:pPr>
        <w:tabs>
          <w:tab w:val="num" w:pos="2160"/>
        </w:tabs>
        <w:ind w:left="21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31A26B6"/>
    <w:multiLevelType w:val="hybridMultilevel"/>
    <w:tmpl w:val="60D09DAA"/>
    <w:lvl w:ilvl="0" w:tplc="04090001">
      <w:start w:val="1"/>
      <w:numFmt w:val="bullet"/>
      <w:lvlText w:val=""/>
      <w:lvlJc w:val="left"/>
      <w:pPr>
        <w:tabs>
          <w:tab w:val="num" w:pos="2880"/>
        </w:tabs>
        <w:ind w:left="2880" w:hanging="360"/>
      </w:pPr>
      <w:rPr>
        <w:rFonts w:ascii="Symbol" w:hAnsi="Symbol" w:hint="default"/>
      </w:rPr>
    </w:lvl>
    <w:lvl w:ilvl="1" w:tplc="04090017">
      <w:start w:val="1"/>
      <w:numFmt w:val="lowerLetter"/>
      <w:lvlText w:val="%2)"/>
      <w:lvlJc w:val="left"/>
      <w:pPr>
        <w:tabs>
          <w:tab w:val="num" w:pos="3600"/>
        </w:tabs>
        <w:ind w:left="3600" w:hanging="360"/>
      </w:pPr>
      <w:rPr>
        <w:rFonts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4" w15:restartNumberingAfterBreak="0">
    <w:nsid w:val="04FD11F2"/>
    <w:multiLevelType w:val="hybridMultilevel"/>
    <w:tmpl w:val="4296FC12"/>
    <w:name w:val="AutoList3232"/>
    <w:lvl w:ilvl="0" w:tplc="E5F22208">
      <w:start w:val="1"/>
      <w:numFmt w:val="upperLetter"/>
      <w:lvlText w:val="%1."/>
      <w:lvlJc w:val="left"/>
      <w:pPr>
        <w:tabs>
          <w:tab w:val="num" w:pos="2430"/>
        </w:tabs>
        <w:ind w:left="243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15:restartNumberingAfterBreak="0">
    <w:nsid w:val="05A37A27"/>
    <w:multiLevelType w:val="hybridMultilevel"/>
    <w:tmpl w:val="C6C643EA"/>
    <w:name w:val="142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6" w15:restartNumberingAfterBreak="0">
    <w:nsid w:val="060E7427"/>
    <w:multiLevelType w:val="hybridMultilevel"/>
    <w:tmpl w:val="9786827C"/>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78071AF"/>
    <w:multiLevelType w:val="hybridMultilevel"/>
    <w:tmpl w:val="017A0B04"/>
    <w:lvl w:ilvl="0" w:tplc="C2ACFA9A">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08391182"/>
    <w:multiLevelType w:val="multilevel"/>
    <w:tmpl w:val="4672109E"/>
    <w:name w:val="AutoList32222222222222222"/>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9" w15:restartNumberingAfterBreak="0">
    <w:nsid w:val="08BE14FF"/>
    <w:multiLevelType w:val="hybridMultilevel"/>
    <w:tmpl w:val="4DB8DDF4"/>
    <w:lvl w:ilvl="0" w:tplc="B4B2AD7A">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0" w15:restartNumberingAfterBreak="0">
    <w:nsid w:val="090A02DE"/>
    <w:multiLevelType w:val="multilevel"/>
    <w:tmpl w:val="4672109E"/>
    <w:name w:val="AutoList322222222222222"/>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21" w15:restartNumberingAfterBreak="0">
    <w:nsid w:val="097034B5"/>
    <w:multiLevelType w:val="hybridMultilevel"/>
    <w:tmpl w:val="8ABE3EAC"/>
    <w:lvl w:ilvl="0" w:tplc="D378392E">
      <w:start w:val="3"/>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0AD779AA"/>
    <w:multiLevelType w:val="singleLevel"/>
    <w:tmpl w:val="04090001"/>
    <w:lvl w:ilvl="0">
      <w:start w:val="1"/>
      <w:numFmt w:val="bullet"/>
      <w:pStyle w:val="Level4"/>
      <w:lvlText w:val=""/>
      <w:lvlJc w:val="left"/>
      <w:pPr>
        <w:tabs>
          <w:tab w:val="num" w:pos="360"/>
        </w:tabs>
        <w:ind w:left="360" w:hanging="360"/>
      </w:pPr>
      <w:rPr>
        <w:rFonts w:ascii="Symbol" w:hAnsi="Symbol" w:hint="default"/>
      </w:rPr>
    </w:lvl>
  </w:abstractNum>
  <w:abstractNum w:abstractNumId="23" w15:restartNumberingAfterBreak="0">
    <w:nsid w:val="0B2F4C7D"/>
    <w:multiLevelType w:val="hybridMultilevel"/>
    <w:tmpl w:val="56F42FF6"/>
    <w:lvl w:ilvl="0" w:tplc="B4B2AD7A">
      <w:start w:val="1"/>
      <w:numFmt w:val="bullet"/>
      <w:lvlText w:val=""/>
      <w:lvlJc w:val="left"/>
      <w:pPr>
        <w:tabs>
          <w:tab w:val="num" w:pos="1080"/>
        </w:tabs>
        <w:ind w:left="1080" w:hanging="360"/>
      </w:pPr>
      <w:rPr>
        <w:rFonts w:ascii="Symbol" w:hAnsi="Symbol" w:hint="default"/>
      </w:rPr>
    </w:lvl>
    <w:lvl w:ilvl="1" w:tplc="37866300">
      <w:start w:val="5"/>
      <w:numFmt w:val="decimal"/>
      <w:lvlText w:val="%2."/>
      <w:lvlJc w:val="left"/>
      <w:pPr>
        <w:tabs>
          <w:tab w:val="num" w:pos="2880"/>
        </w:tabs>
        <w:ind w:left="2880" w:hanging="360"/>
      </w:pPr>
      <w:rPr>
        <w:rFonts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4" w15:restartNumberingAfterBreak="0">
    <w:nsid w:val="0B433259"/>
    <w:multiLevelType w:val="multilevel"/>
    <w:tmpl w:val="4672109E"/>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25" w15:restartNumberingAfterBreak="0">
    <w:nsid w:val="0B8F0E78"/>
    <w:multiLevelType w:val="hybridMultilevel"/>
    <w:tmpl w:val="37842664"/>
    <w:lvl w:ilvl="0" w:tplc="04090001">
      <w:start w:val="1"/>
      <w:numFmt w:val="bullet"/>
      <w:lvlText w:val=""/>
      <w:lvlJc w:val="left"/>
      <w:pPr>
        <w:tabs>
          <w:tab w:val="num" w:pos="2160"/>
        </w:tabs>
        <w:ind w:left="2160" w:hanging="360"/>
      </w:pPr>
      <w:rPr>
        <w:rFonts w:ascii="Symbol" w:hAnsi="Symbol" w:hint="default"/>
      </w:rPr>
    </w:lvl>
    <w:lvl w:ilvl="1" w:tplc="A6883750">
      <w:start w:val="2"/>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0D1F10DD"/>
    <w:multiLevelType w:val="hybridMultilevel"/>
    <w:tmpl w:val="FBA2FD4A"/>
    <w:lvl w:ilvl="0" w:tplc="B4B2AD7A">
      <w:start w:val="1"/>
      <w:numFmt w:val="bullet"/>
      <w:lvlText w:val=""/>
      <w:lvlJc w:val="left"/>
      <w:pPr>
        <w:tabs>
          <w:tab w:val="num" w:pos="2520"/>
        </w:tabs>
        <w:ind w:left="2520" w:hanging="360"/>
      </w:pPr>
      <w:rPr>
        <w:rFonts w:ascii="Symbol" w:hAnsi="Symbol" w:hint="default"/>
      </w:rPr>
    </w:lvl>
    <w:lvl w:ilvl="1" w:tplc="615EEEC4">
      <w:start w:val="3"/>
      <w:numFmt w:val="decimal"/>
      <w:lvlText w:val="%2."/>
      <w:lvlJc w:val="left"/>
      <w:pPr>
        <w:tabs>
          <w:tab w:val="num" w:pos="1440"/>
        </w:tabs>
        <w:ind w:left="1440" w:hanging="720"/>
      </w:pPr>
      <w:rPr>
        <w:rFonts w:hint="default"/>
      </w:rPr>
    </w:lvl>
    <w:lvl w:ilvl="2" w:tplc="8C7613B0">
      <w:start w:val="2"/>
      <w:numFmt w:val="decimal"/>
      <w:lvlText w:val="%3&gt;"/>
      <w:lvlJc w:val="left"/>
      <w:pPr>
        <w:ind w:left="3600" w:hanging="360"/>
      </w:pPr>
      <w:rPr>
        <w:rFonts w:hint="default"/>
      </w:rPr>
    </w:lvl>
    <w:lvl w:ilvl="3" w:tplc="CE2C2894">
      <w:start w:val="2"/>
      <w:numFmt w:val="decimal"/>
      <w:lvlText w:val="%4"/>
      <w:lvlJc w:val="left"/>
      <w:pPr>
        <w:ind w:left="4320" w:hanging="360"/>
      </w:pPr>
      <w:rPr>
        <w:rFonts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7" w15:restartNumberingAfterBreak="0">
    <w:nsid w:val="0DA6489E"/>
    <w:multiLevelType w:val="hybridMultilevel"/>
    <w:tmpl w:val="1B342194"/>
    <w:name w:val="AutoList322222222222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0E1318FE"/>
    <w:multiLevelType w:val="hybridMultilevel"/>
    <w:tmpl w:val="51A6D772"/>
    <w:lvl w:ilvl="0" w:tplc="0409000F">
      <w:start w:val="1"/>
      <w:numFmt w:val="decimal"/>
      <w:lvlText w:val="%1."/>
      <w:lvlJc w:val="left"/>
      <w:pPr>
        <w:tabs>
          <w:tab w:val="num" w:pos="720"/>
        </w:tabs>
        <w:ind w:left="720" w:hanging="360"/>
      </w:pPr>
    </w:lvl>
    <w:lvl w:ilvl="1" w:tplc="AD9A7A4E">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0E9059F0"/>
    <w:multiLevelType w:val="hybridMultilevel"/>
    <w:tmpl w:val="19009D8E"/>
    <w:lvl w:ilvl="0" w:tplc="02C6A2EA">
      <w:start w:val="2"/>
      <w:numFmt w:val="decimal"/>
      <w:lvlText w:val="%1."/>
      <w:lvlJc w:val="left"/>
      <w:pPr>
        <w:tabs>
          <w:tab w:val="num" w:pos="1080"/>
        </w:tabs>
        <w:ind w:left="1080" w:hanging="360"/>
      </w:pPr>
      <w:rPr>
        <w:rFonts w:hint="default"/>
        <w:b w:val="0"/>
      </w:rPr>
    </w:lvl>
    <w:lvl w:ilvl="1" w:tplc="C4E632E2">
      <w:start w:val="1"/>
      <w:numFmt w:val="lowerLetter"/>
      <w:lvlText w:val="%2)"/>
      <w:lvlJc w:val="left"/>
      <w:pPr>
        <w:tabs>
          <w:tab w:val="num" w:pos="1800"/>
        </w:tabs>
        <w:ind w:left="1800" w:hanging="360"/>
      </w:pPr>
      <w:rPr>
        <w:rFonts w:hint="default"/>
        <w:b w:val="0"/>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0ECD0BCE"/>
    <w:multiLevelType w:val="hybridMultilevel"/>
    <w:tmpl w:val="07BC032E"/>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31" w15:restartNumberingAfterBreak="0">
    <w:nsid w:val="0EDC36D9"/>
    <w:multiLevelType w:val="hybridMultilevel"/>
    <w:tmpl w:val="C1F43914"/>
    <w:lvl w:ilvl="0" w:tplc="BF54A9D0">
      <w:start w:val="1"/>
      <w:numFmt w:val="decimal"/>
      <w:lvlText w:val="%1."/>
      <w:lvlJc w:val="left"/>
      <w:pPr>
        <w:tabs>
          <w:tab w:val="num" w:pos="1440"/>
        </w:tabs>
        <w:ind w:left="1440" w:hanging="720"/>
      </w:pPr>
      <w:rPr>
        <w:rFonts w:hint="default"/>
        <w:b w:val="0"/>
      </w:rPr>
    </w:lvl>
    <w:lvl w:ilvl="1" w:tplc="B4B2AD7A">
      <w:start w:val="1"/>
      <w:numFmt w:val="bullet"/>
      <w:lvlText w:val=""/>
      <w:lvlJc w:val="left"/>
      <w:pPr>
        <w:tabs>
          <w:tab w:val="num" w:pos="1440"/>
        </w:tabs>
        <w:ind w:left="1440" w:hanging="360"/>
      </w:pPr>
      <w:rPr>
        <w:rFonts w:ascii="Symbol" w:hAnsi="Symbol"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0F5F634C"/>
    <w:multiLevelType w:val="hybridMultilevel"/>
    <w:tmpl w:val="4F642EB6"/>
    <w:lvl w:ilvl="0" w:tplc="A3A8EC04">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0FFF5941"/>
    <w:multiLevelType w:val="hybridMultilevel"/>
    <w:tmpl w:val="912AA438"/>
    <w:lvl w:ilvl="0" w:tplc="A182A6D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0BE7FF9"/>
    <w:multiLevelType w:val="multilevel"/>
    <w:tmpl w:val="00000000"/>
    <w:name w:val="AutoList322222"/>
    <w:lvl w:ilvl="0">
      <w:start w:val="1"/>
      <w:numFmt w:val="upperRoman"/>
      <w:lvlText w:val="%1."/>
      <w:lvlJc w:val="left"/>
    </w:lvl>
    <w:lvl w:ilvl="1">
      <w:start w:val="1"/>
      <w:numFmt w:val="upperLetter"/>
      <w:lvlText w:val="%2."/>
      <w:lvlJc w:val="left"/>
    </w:lvl>
    <w:lvl w:ilvl="2">
      <w:start w:val="1"/>
      <w:numFmt w:val="decimal"/>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35" w15:restartNumberingAfterBreak="0">
    <w:nsid w:val="10E13742"/>
    <w:multiLevelType w:val="hybridMultilevel"/>
    <w:tmpl w:val="698A7596"/>
    <w:lvl w:ilvl="0" w:tplc="6CF42EBC">
      <w:start w:val="1"/>
      <w:numFmt w:val="decimal"/>
      <w:lvlText w:val="%1."/>
      <w:lvlJc w:val="left"/>
      <w:pPr>
        <w:tabs>
          <w:tab w:val="num" w:pos="720"/>
        </w:tabs>
        <w:ind w:left="72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11B21FAA"/>
    <w:multiLevelType w:val="hybridMultilevel"/>
    <w:tmpl w:val="0AD4D612"/>
    <w:lvl w:ilvl="0" w:tplc="04090001">
      <w:start w:val="1"/>
      <w:numFmt w:val="bullet"/>
      <w:lvlText w:val=""/>
      <w:lvlJc w:val="left"/>
      <w:pPr>
        <w:tabs>
          <w:tab w:val="num" w:pos="2160"/>
        </w:tabs>
        <w:ind w:left="21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12130372"/>
    <w:multiLevelType w:val="hybridMultilevel"/>
    <w:tmpl w:val="C584E62A"/>
    <w:lvl w:ilvl="0" w:tplc="A3A8EC04">
      <w:start w:val="1"/>
      <w:numFmt w:val="decimal"/>
      <w:lvlText w:val="%1."/>
      <w:lvlJc w:val="left"/>
      <w:pPr>
        <w:tabs>
          <w:tab w:val="num" w:pos="1800"/>
        </w:tabs>
        <w:ind w:left="1800" w:hanging="360"/>
      </w:pPr>
      <w:rPr>
        <w:rFonts w:hint="default"/>
      </w:rPr>
    </w:lvl>
    <w:lvl w:ilvl="1" w:tplc="39AE3D76">
      <w:start w:val="1"/>
      <w:numFmt w:val="lowerLetter"/>
      <w:lvlText w:val="%2)"/>
      <w:lvlJc w:val="left"/>
      <w:pPr>
        <w:tabs>
          <w:tab w:val="num" w:pos="1800"/>
        </w:tabs>
        <w:ind w:left="1800" w:hanging="360"/>
      </w:pPr>
      <w:rPr>
        <w:rFonts w:hint="default"/>
      </w:rPr>
    </w:lvl>
    <w:lvl w:ilvl="2" w:tplc="A3A8EC04">
      <w:start w:val="1"/>
      <w:numFmt w:val="decimal"/>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15:restartNumberingAfterBreak="0">
    <w:nsid w:val="15895A73"/>
    <w:multiLevelType w:val="hybridMultilevel"/>
    <w:tmpl w:val="58AE7C44"/>
    <w:lvl w:ilvl="0" w:tplc="04090001">
      <w:start w:val="1"/>
      <w:numFmt w:val="bullet"/>
      <w:lvlText w:val=""/>
      <w:lvlJc w:val="left"/>
      <w:pPr>
        <w:tabs>
          <w:tab w:val="num" w:pos="2160"/>
        </w:tabs>
        <w:ind w:left="2160" w:hanging="360"/>
      </w:pPr>
      <w:rPr>
        <w:rFonts w:ascii="Symbol" w:hAnsi="Symbol" w:hint="default"/>
      </w:rPr>
    </w:lvl>
    <w:lvl w:ilvl="1" w:tplc="D0D4124A">
      <w:start w:val="8"/>
      <w:numFmt w:val="decimal"/>
      <w:lvlText w:val="%2."/>
      <w:lvlJc w:val="left"/>
      <w:pPr>
        <w:tabs>
          <w:tab w:val="num" w:pos="2040"/>
        </w:tabs>
        <w:ind w:left="2040" w:hanging="60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15A8103B"/>
    <w:multiLevelType w:val="multilevel"/>
    <w:tmpl w:val="40463778"/>
    <w:lvl w:ilvl="0">
      <w:start w:val="2"/>
      <w:numFmt w:val="decimal"/>
      <w:lvlText w:val="%1."/>
      <w:lvlJc w:val="left"/>
      <w:pPr>
        <w:tabs>
          <w:tab w:val="num" w:pos="2160"/>
        </w:tabs>
        <w:ind w:left="2160" w:hanging="360"/>
      </w:pPr>
      <w:rPr>
        <w:rFonts w:hint="default"/>
      </w:rPr>
    </w:lvl>
    <w:lvl w:ilvl="1">
      <w:start w:val="3"/>
      <w:numFmt w:val="decimal"/>
      <w:lvlText w:val="%2."/>
      <w:lvlJc w:val="left"/>
      <w:pPr>
        <w:tabs>
          <w:tab w:val="num" w:pos="360"/>
        </w:tabs>
        <w:ind w:left="360" w:hanging="360"/>
      </w:pPr>
      <w:rPr>
        <w:rFonts w:hint="default"/>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40" w15:restartNumberingAfterBreak="0">
    <w:nsid w:val="163E06D5"/>
    <w:multiLevelType w:val="hybridMultilevel"/>
    <w:tmpl w:val="9DC2A520"/>
    <w:name w:val="AutoList3222222222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16527D14"/>
    <w:multiLevelType w:val="hybridMultilevel"/>
    <w:tmpl w:val="97DC3F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77E735F"/>
    <w:multiLevelType w:val="hybridMultilevel"/>
    <w:tmpl w:val="8558043A"/>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3" w15:restartNumberingAfterBreak="0">
    <w:nsid w:val="179F7116"/>
    <w:multiLevelType w:val="hybridMultilevel"/>
    <w:tmpl w:val="CA5E063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8523CB0"/>
    <w:multiLevelType w:val="hybridMultilevel"/>
    <w:tmpl w:val="60D2E320"/>
    <w:lvl w:ilvl="0" w:tplc="4D4CC054">
      <w:start w:val="1"/>
      <w:numFmt w:val="decimal"/>
      <w:lvlText w:val="%1."/>
      <w:lvlJc w:val="left"/>
      <w:pPr>
        <w:tabs>
          <w:tab w:val="num" w:pos="720"/>
        </w:tabs>
        <w:ind w:left="720" w:hanging="36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18C74CFD"/>
    <w:multiLevelType w:val="hybridMultilevel"/>
    <w:tmpl w:val="092C5344"/>
    <w:lvl w:ilvl="0" w:tplc="D6146AC0">
      <w:start w:val="1"/>
      <w:numFmt w:val="upperLetter"/>
      <w:lvlText w:val="%1."/>
      <w:lvlJc w:val="left"/>
      <w:pPr>
        <w:tabs>
          <w:tab w:val="num" w:pos="1080"/>
        </w:tabs>
        <w:ind w:left="1080" w:hanging="360"/>
      </w:pPr>
      <w:rPr>
        <w:rFonts w:hint="default"/>
      </w:rPr>
    </w:lvl>
    <w:lvl w:ilvl="1" w:tplc="04090009">
      <w:start w:val="1"/>
      <w:numFmt w:val="bullet"/>
      <w:lvlText w:val=""/>
      <w:lvlJc w:val="left"/>
      <w:pPr>
        <w:tabs>
          <w:tab w:val="num" w:pos="2160"/>
        </w:tabs>
        <w:ind w:left="2160" w:hanging="360"/>
      </w:pPr>
      <w:rPr>
        <w:rFonts w:ascii="Wingdings" w:hAnsi="Wingding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6" w15:restartNumberingAfterBreak="0">
    <w:nsid w:val="1BB1145B"/>
    <w:multiLevelType w:val="hybridMultilevel"/>
    <w:tmpl w:val="346A1BAA"/>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7" w15:restartNumberingAfterBreak="0">
    <w:nsid w:val="1C925073"/>
    <w:multiLevelType w:val="hybridMultilevel"/>
    <w:tmpl w:val="B5F4E570"/>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8" w15:restartNumberingAfterBreak="0">
    <w:nsid w:val="1DDD63A9"/>
    <w:multiLevelType w:val="hybridMultilevel"/>
    <w:tmpl w:val="885A4FD6"/>
    <w:lvl w:ilvl="0" w:tplc="9746C28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1EDF0C45"/>
    <w:multiLevelType w:val="hybridMultilevel"/>
    <w:tmpl w:val="DA962602"/>
    <w:lvl w:ilvl="0" w:tplc="8354D692">
      <w:start w:val="1"/>
      <w:numFmt w:val="decimal"/>
      <w:lvlText w:val="%1."/>
      <w:lvlJc w:val="left"/>
      <w:pPr>
        <w:tabs>
          <w:tab w:val="num" w:pos="3240"/>
        </w:tabs>
        <w:ind w:left="32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1F692C58"/>
    <w:multiLevelType w:val="hybridMultilevel"/>
    <w:tmpl w:val="E806CCF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1F6A5B40"/>
    <w:multiLevelType w:val="hybridMultilevel"/>
    <w:tmpl w:val="118C985E"/>
    <w:lvl w:ilvl="0" w:tplc="E39A2E82">
      <w:start w:val="3"/>
      <w:numFmt w:val="decimal"/>
      <w:lvlText w:val="%1."/>
      <w:lvlJc w:val="left"/>
      <w:pPr>
        <w:tabs>
          <w:tab w:val="num" w:pos="720"/>
        </w:tabs>
        <w:ind w:left="720" w:hanging="360"/>
      </w:pPr>
      <w:rPr>
        <w:rFonts w:hint="default"/>
        <w:b w:val="0"/>
      </w:rPr>
    </w:lvl>
    <w:lvl w:ilvl="1" w:tplc="39AE3D76">
      <w:start w:val="1"/>
      <w:numFmt w:val="lowerLetter"/>
      <w:lvlText w:val="%2)"/>
      <w:lvlJc w:val="left"/>
      <w:pPr>
        <w:tabs>
          <w:tab w:val="num" w:pos="2160"/>
        </w:tabs>
        <w:ind w:left="2160" w:hanging="360"/>
      </w:pPr>
      <w:rPr>
        <w:rFonts w:hint="default"/>
      </w:rPr>
    </w:lvl>
    <w:lvl w:ilvl="2" w:tplc="04090017">
      <w:start w:val="1"/>
      <w:numFmt w:val="lowerLetter"/>
      <w:lvlText w:val="%3)"/>
      <w:lvlJc w:val="left"/>
      <w:pPr>
        <w:tabs>
          <w:tab w:val="num" w:pos="3060"/>
        </w:tabs>
        <w:ind w:left="3060" w:hanging="36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 w15:restartNumberingAfterBreak="0">
    <w:nsid w:val="20062C4C"/>
    <w:multiLevelType w:val="multilevel"/>
    <w:tmpl w:val="4672109E"/>
    <w:name w:val="AutoList3222222222222222"/>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53" w15:restartNumberingAfterBreak="0">
    <w:nsid w:val="21B846B8"/>
    <w:multiLevelType w:val="hybridMultilevel"/>
    <w:tmpl w:val="AEB6F2A2"/>
    <w:name w:val="AutoList322222222"/>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4" w15:restartNumberingAfterBreak="0">
    <w:nsid w:val="21F02AD4"/>
    <w:multiLevelType w:val="hybridMultilevel"/>
    <w:tmpl w:val="FBCA2D4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23234054"/>
    <w:multiLevelType w:val="hybridMultilevel"/>
    <w:tmpl w:val="C0A4DDA2"/>
    <w:lvl w:ilvl="0" w:tplc="04090001">
      <w:start w:val="1"/>
      <w:numFmt w:val="bullet"/>
      <w:lvlText w:val=""/>
      <w:lvlJc w:val="left"/>
      <w:pPr>
        <w:tabs>
          <w:tab w:val="num" w:pos="2205"/>
        </w:tabs>
        <w:ind w:left="2205" w:hanging="360"/>
      </w:pPr>
      <w:rPr>
        <w:rFonts w:ascii="Symbol" w:hAnsi="Symbol" w:hint="default"/>
      </w:rPr>
    </w:lvl>
    <w:lvl w:ilvl="1" w:tplc="04090003" w:tentative="1">
      <w:start w:val="1"/>
      <w:numFmt w:val="bullet"/>
      <w:lvlText w:val="o"/>
      <w:lvlJc w:val="left"/>
      <w:pPr>
        <w:tabs>
          <w:tab w:val="num" w:pos="2925"/>
        </w:tabs>
        <w:ind w:left="2925" w:hanging="360"/>
      </w:pPr>
      <w:rPr>
        <w:rFonts w:ascii="Courier New" w:hAnsi="Courier New" w:cs="Courier New" w:hint="default"/>
      </w:rPr>
    </w:lvl>
    <w:lvl w:ilvl="2" w:tplc="04090005" w:tentative="1">
      <w:start w:val="1"/>
      <w:numFmt w:val="bullet"/>
      <w:lvlText w:val=""/>
      <w:lvlJc w:val="left"/>
      <w:pPr>
        <w:tabs>
          <w:tab w:val="num" w:pos="3645"/>
        </w:tabs>
        <w:ind w:left="3645" w:hanging="360"/>
      </w:pPr>
      <w:rPr>
        <w:rFonts w:ascii="Wingdings" w:hAnsi="Wingdings" w:hint="default"/>
      </w:rPr>
    </w:lvl>
    <w:lvl w:ilvl="3" w:tplc="04090001" w:tentative="1">
      <w:start w:val="1"/>
      <w:numFmt w:val="bullet"/>
      <w:lvlText w:val=""/>
      <w:lvlJc w:val="left"/>
      <w:pPr>
        <w:tabs>
          <w:tab w:val="num" w:pos="4365"/>
        </w:tabs>
        <w:ind w:left="4365" w:hanging="360"/>
      </w:pPr>
      <w:rPr>
        <w:rFonts w:ascii="Symbol" w:hAnsi="Symbol" w:hint="default"/>
      </w:rPr>
    </w:lvl>
    <w:lvl w:ilvl="4" w:tplc="04090003" w:tentative="1">
      <w:start w:val="1"/>
      <w:numFmt w:val="bullet"/>
      <w:lvlText w:val="o"/>
      <w:lvlJc w:val="left"/>
      <w:pPr>
        <w:tabs>
          <w:tab w:val="num" w:pos="5085"/>
        </w:tabs>
        <w:ind w:left="5085" w:hanging="360"/>
      </w:pPr>
      <w:rPr>
        <w:rFonts w:ascii="Courier New" w:hAnsi="Courier New" w:cs="Courier New" w:hint="default"/>
      </w:rPr>
    </w:lvl>
    <w:lvl w:ilvl="5" w:tplc="04090005" w:tentative="1">
      <w:start w:val="1"/>
      <w:numFmt w:val="bullet"/>
      <w:lvlText w:val=""/>
      <w:lvlJc w:val="left"/>
      <w:pPr>
        <w:tabs>
          <w:tab w:val="num" w:pos="5805"/>
        </w:tabs>
        <w:ind w:left="5805" w:hanging="360"/>
      </w:pPr>
      <w:rPr>
        <w:rFonts w:ascii="Wingdings" w:hAnsi="Wingdings" w:hint="default"/>
      </w:rPr>
    </w:lvl>
    <w:lvl w:ilvl="6" w:tplc="04090001" w:tentative="1">
      <w:start w:val="1"/>
      <w:numFmt w:val="bullet"/>
      <w:lvlText w:val=""/>
      <w:lvlJc w:val="left"/>
      <w:pPr>
        <w:tabs>
          <w:tab w:val="num" w:pos="6525"/>
        </w:tabs>
        <w:ind w:left="6525" w:hanging="360"/>
      </w:pPr>
      <w:rPr>
        <w:rFonts w:ascii="Symbol" w:hAnsi="Symbol" w:hint="default"/>
      </w:rPr>
    </w:lvl>
    <w:lvl w:ilvl="7" w:tplc="04090003" w:tentative="1">
      <w:start w:val="1"/>
      <w:numFmt w:val="bullet"/>
      <w:lvlText w:val="o"/>
      <w:lvlJc w:val="left"/>
      <w:pPr>
        <w:tabs>
          <w:tab w:val="num" w:pos="7245"/>
        </w:tabs>
        <w:ind w:left="7245" w:hanging="360"/>
      </w:pPr>
      <w:rPr>
        <w:rFonts w:ascii="Courier New" w:hAnsi="Courier New" w:cs="Courier New" w:hint="default"/>
      </w:rPr>
    </w:lvl>
    <w:lvl w:ilvl="8" w:tplc="04090005" w:tentative="1">
      <w:start w:val="1"/>
      <w:numFmt w:val="bullet"/>
      <w:lvlText w:val=""/>
      <w:lvlJc w:val="left"/>
      <w:pPr>
        <w:tabs>
          <w:tab w:val="num" w:pos="7965"/>
        </w:tabs>
        <w:ind w:left="7965" w:hanging="360"/>
      </w:pPr>
      <w:rPr>
        <w:rFonts w:ascii="Wingdings" w:hAnsi="Wingdings" w:hint="default"/>
      </w:rPr>
    </w:lvl>
  </w:abstractNum>
  <w:abstractNum w:abstractNumId="56" w15:restartNumberingAfterBreak="0">
    <w:nsid w:val="23A7685E"/>
    <w:multiLevelType w:val="hybridMultilevel"/>
    <w:tmpl w:val="DFBE1D4C"/>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7" w15:restartNumberingAfterBreak="0">
    <w:nsid w:val="253F26EC"/>
    <w:multiLevelType w:val="hybridMultilevel"/>
    <w:tmpl w:val="C8725688"/>
    <w:name w:val="AutoList32222222222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8" w15:restartNumberingAfterBreak="0">
    <w:nsid w:val="25FB46B4"/>
    <w:multiLevelType w:val="hybridMultilevel"/>
    <w:tmpl w:val="7BD89270"/>
    <w:lvl w:ilvl="0" w:tplc="D8E2E9EA">
      <w:start w:val="1"/>
      <w:numFmt w:val="decimal"/>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260845CA"/>
    <w:multiLevelType w:val="hybridMultilevel"/>
    <w:tmpl w:val="0F965738"/>
    <w:lvl w:ilvl="0" w:tplc="04090001">
      <w:start w:val="1"/>
      <w:numFmt w:val="bullet"/>
      <w:lvlText w:val=""/>
      <w:lvlJc w:val="left"/>
      <w:pPr>
        <w:tabs>
          <w:tab w:val="num" w:pos="2160"/>
        </w:tabs>
        <w:ind w:left="21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26DE3B42"/>
    <w:multiLevelType w:val="hybridMultilevel"/>
    <w:tmpl w:val="0CCE7B7A"/>
    <w:name w:val="AutoList32222222222224"/>
    <w:lvl w:ilvl="0" w:tplc="ECD2CAF2">
      <w:start w:val="4"/>
      <w:numFmt w:val="upperLetter"/>
      <w:lvlText w:val="%1."/>
      <w:lvlJc w:val="left"/>
      <w:pPr>
        <w:tabs>
          <w:tab w:val="num" w:pos="3960"/>
        </w:tabs>
        <w:ind w:left="3960" w:hanging="360"/>
      </w:pPr>
      <w:rPr>
        <w:rFonts w:hint="default"/>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27442232"/>
    <w:multiLevelType w:val="hybridMultilevel"/>
    <w:tmpl w:val="2048B4C6"/>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2" w15:restartNumberingAfterBreak="0">
    <w:nsid w:val="275C3DD5"/>
    <w:multiLevelType w:val="hybridMultilevel"/>
    <w:tmpl w:val="53A8C210"/>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3" w15:restartNumberingAfterBreak="0">
    <w:nsid w:val="27B61B22"/>
    <w:multiLevelType w:val="hybridMultilevel"/>
    <w:tmpl w:val="42D669EC"/>
    <w:lvl w:ilvl="0" w:tplc="04090001">
      <w:start w:val="1"/>
      <w:numFmt w:val="bullet"/>
      <w:lvlText w:val=""/>
      <w:lvlJc w:val="left"/>
      <w:pPr>
        <w:tabs>
          <w:tab w:val="num" w:pos="2160"/>
        </w:tabs>
        <w:ind w:left="2160" w:hanging="360"/>
      </w:pPr>
      <w:rPr>
        <w:rFonts w:ascii="Symbol" w:hAnsi="Symbol" w:hint="default"/>
      </w:rPr>
    </w:lvl>
    <w:lvl w:ilvl="1" w:tplc="0BB20980">
      <w:start w:val="1"/>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4" w15:restartNumberingAfterBreak="0">
    <w:nsid w:val="27B6361A"/>
    <w:multiLevelType w:val="hybridMultilevel"/>
    <w:tmpl w:val="7D9C7030"/>
    <w:name w:val="14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5" w15:restartNumberingAfterBreak="0">
    <w:nsid w:val="28004123"/>
    <w:multiLevelType w:val="multilevel"/>
    <w:tmpl w:val="4672109E"/>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66" w15:restartNumberingAfterBreak="0">
    <w:nsid w:val="284B7FF6"/>
    <w:multiLevelType w:val="hybridMultilevel"/>
    <w:tmpl w:val="9E68743C"/>
    <w:lvl w:ilvl="0" w:tplc="04090017">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67" w15:restartNumberingAfterBreak="0">
    <w:nsid w:val="29A43C8B"/>
    <w:multiLevelType w:val="hybridMultilevel"/>
    <w:tmpl w:val="CA1AC4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A46072C"/>
    <w:multiLevelType w:val="multilevel"/>
    <w:tmpl w:val="00000000"/>
    <w:name w:val="AutoList1"/>
    <w:lvl w:ilvl="0">
      <w:start w:val="1"/>
      <w:numFmt w:val="upperRoman"/>
      <w:lvlText w:val="%1."/>
      <w:lvlJc w:val="left"/>
    </w:lvl>
    <w:lvl w:ilvl="1">
      <w:start w:val="1"/>
      <w:numFmt w:val="upperLetter"/>
      <w:pStyle w:val="Level2"/>
      <w:lvlText w:val="%2."/>
      <w:lvlJc w:val="left"/>
    </w:lvl>
    <w:lvl w:ilvl="2">
      <w:start w:val="1"/>
      <w:numFmt w:val="decimal"/>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69" w15:restartNumberingAfterBreak="0">
    <w:nsid w:val="2C4341AC"/>
    <w:multiLevelType w:val="hybridMultilevel"/>
    <w:tmpl w:val="61D4562A"/>
    <w:name w:val="AutoList32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2D457956"/>
    <w:multiLevelType w:val="hybridMultilevel"/>
    <w:tmpl w:val="3F1EACB0"/>
    <w:name w:val="AutoList3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2DA01C2E"/>
    <w:multiLevelType w:val="hybridMultilevel"/>
    <w:tmpl w:val="7AD0EEB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2E355637"/>
    <w:multiLevelType w:val="multilevel"/>
    <w:tmpl w:val="4672109E"/>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73" w15:restartNumberingAfterBreak="0">
    <w:nsid w:val="2FC43364"/>
    <w:multiLevelType w:val="hybridMultilevel"/>
    <w:tmpl w:val="5D42201E"/>
    <w:lvl w:ilvl="0" w:tplc="86829DE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2FC71E9F"/>
    <w:multiLevelType w:val="hybridMultilevel"/>
    <w:tmpl w:val="02C82976"/>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75" w15:restartNumberingAfterBreak="0">
    <w:nsid w:val="2FD4087E"/>
    <w:multiLevelType w:val="hybridMultilevel"/>
    <w:tmpl w:val="D61EE5EA"/>
    <w:lvl w:ilvl="0" w:tplc="4B7EAA16">
      <w:start w:val="1"/>
      <w:numFmt w:val="decimal"/>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6" w15:restartNumberingAfterBreak="0">
    <w:nsid w:val="301125DA"/>
    <w:multiLevelType w:val="multilevel"/>
    <w:tmpl w:val="575E2402"/>
    <w:lvl w:ilvl="0">
      <w:start w:val="1"/>
      <w:numFmt w:val="decimal"/>
      <w:lvlText w:val="%1."/>
      <w:lvlJc w:val="left"/>
      <w:pPr>
        <w:tabs>
          <w:tab w:val="num" w:pos="1080"/>
        </w:tabs>
        <w:ind w:left="108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77" w15:restartNumberingAfterBreak="0">
    <w:nsid w:val="32291D22"/>
    <w:multiLevelType w:val="hybridMultilevel"/>
    <w:tmpl w:val="BB70437E"/>
    <w:lvl w:ilvl="0" w:tplc="04090001">
      <w:start w:val="1"/>
      <w:numFmt w:val="bullet"/>
      <w:lvlText w:val=""/>
      <w:lvlJc w:val="left"/>
      <w:pPr>
        <w:tabs>
          <w:tab w:val="num" w:pos="2160"/>
        </w:tabs>
        <w:ind w:left="2160" w:hanging="360"/>
      </w:pPr>
      <w:rPr>
        <w:rFonts w:ascii="Symbol" w:hAnsi="Symbol" w:hint="default"/>
      </w:rPr>
    </w:lvl>
    <w:lvl w:ilvl="1" w:tplc="900814F0">
      <w:start w:val="6"/>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8" w15:restartNumberingAfterBreak="0">
    <w:nsid w:val="34567627"/>
    <w:multiLevelType w:val="hybridMultilevel"/>
    <w:tmpl w:val="5852C4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35400A6A"/>
    <w:multiLevelType w:val="hybridMultilevel"/>
    <w:tmpl w:val="739CBAB6"/>
    <w:lvl w:ilvl="0" w:tplc="4D064F90">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39E26565"/>
    <w:multiLevelType w:val="multilevel"/>
    <w:tmpl w:val="2BD87664"/>
    <w:name w:val="AutoList32222222222223"/>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1080"/>
        </w:tabs>
        <w:ind w:left="1080" w:hanging="360"/>
      </w:pPr>
      <w:rPr>
        <w:rFonts w:hint="default"/>
      </w:rPr>
    </w:lvl>
    <w:lvl w:ilvl="2">
      <w:start w:val="1"/>
      <w:numFmt w:val="bullet"/>
      <w:lvlText w:val=""/>
      <w:lvlJc w:val="left"/>
      <w:pPr>
        <w:tabs>
          <w:tab w:val="num" w:pos="2160"/>
        </w:tabs>
        <w:ind w:left="2160" w:hanging="720"/>
      </w:pPr>
      <w:rPr>
        <w:rFonts w:ascii="Symbol" w:hAnsi="Symbol" w:hint="default"/>
        <w:color w:val="auto"/>
      </w:rPr>
    </w:lvl>
    <w:lvl w:ilvl="3">
      <w:start w:val="2"/>
      <w:numFmt w:val="upperLetter"/>
      <w:lvlText w:val="%4."/>
      <w:lvlJc w:val="left"/>
      <w:pPr>
        <w:tabs>
          <w:tab w:val="num" w:pos="1080"/>
        </w:tabs>
        <w:ind w:left="1080" w:hanging="360"/>
      </w:pPr>
      <w:rPr>
        <w:rFonts w:hint="default"/>
      </w:rPr>
    </w:lvl>
    <w:lvl w:ilvl="4">
      <w:start w:val="1"/>
      <w:numFmt w:val="bullet"/>
      <w:lvlText w:val=""/>
      <w:lvlJc w:val="left"/>
      <w:pPr>
        <w:tabs>
          <w:tab w:val="num" w:pos="0"/>
        </w:tabs>
        <w:ind w:left="2160" w:hanging="720"/>
      </w:pPr>
      <w:rPr>
        <w:rFonts w:ascii="Symbol" w:hAnsi="Symbol" w:hint="default"/>
        <w:color w:val="auto"/>
      </w:rPr>
    </w:lvl>
    <w:lvl w:ilvl="5">
      <w:start w:val="3"/>
      <w:numFmt w:val="upperLetter"/>
      <w:lvlRestart w:val="0"/>
      <w:lvlText w:val="%6."/>
      <w:lvlJc w:val="left"/>
      <w:pPr>
        <w:tabs>
          <w:tab w:val="num" w:pos="1080"/>
        </w:tabs>
        <w:ind w:left="1080" w:hanging="360"/>
      </w:pPr>
      <w:rPr>
        <w:rFonts w:hint="default"/>
      </w:rPr>
    </w:lvl>
    <w:lvl w:ilvl="6">
      <w:start w:val="1"/>
      <w:numFmt w:val="bullet"/>
      <w:lvlText w:val=""/>
      <w:lvlJc w:val="left"/>
      <w:pPr>
        <w:tabs>
          <w:tab w:val="num" w:pos="792"/>
        </w:tabs>
        <w:ind w:left="2160" w:hanging="720"/>
      </w:pPr>
      <w:rPr>
        <w:rFonts w:ascii="Symbol" w:hAnsi="Symbol" w:hint="default"/>
        <w:color w:val="auto"/>
      </w:rPr>
    </w:lvl>
    <w:lvl w:ilvl="7">
      <w:start w:val="4"/>
      <w:numFmt w:val="upperLetter"/>
      <w:lvlText w:val="%8."/>
      <w:lvlJc w:val="left"/>
      <w:pPr>
        <w:tabs>
          <w:tab w:val="num" w:pos="0"/>
        </w:tabs>
        <w:ind w:left="2160" w:hanging="1440"/>
      </w:pPr>
      <w:rPr>
        <w:rFonts w:hint="default"/>
      </w:rPr>
    </w:lvl>
    <w:lvl w:ilvl="8">
      <w:start w:val="1"/>
      <w:numFmt w:val="decimal"/>
      <w:lvlText w:val="%9"/>
      <w:lvlJc w:val="left"/>
      <w:pPr>
        <w:tabs>
          <w:tab w:val="num" w:pos="0"/>
        </w:tabs>
        <w:ind w:left="2160" w:hanging="720"/>
      </w:pPr>
      <w:rPr>
        <w:rFonts w:hint="default"/>
      </w:rPr>
    </w:lvl>
  </w:abstractNum>
  <w:abstractNum w:abstractNumId="81" w15:restartNumberingAfterBreak="0">
    <w:nsid w:val="3A296D6B"/>
    <w:multiLevelType w:val="hybridMultilevel"/>
    <w:tmpl w:val="BA7CDAF2"/>
    <w:lvl w:ilvl="0" w:tplc="30E8AF2E">
      <w:start w:val="1"/>
      <w:numFmt w:val="decimal"/>
      <w:lvlText w:val="%1."/>
      <w:lvlJc w:val="left"/>
      <w:pPr>
        <w:tabs>
          <w:tab w:val="num" w:pos="3240"/>
        </w:tabs>
        <w:ind w:left="3240" w:hanging="360"/>
      </w:pPr>
      <w:rPr>
        <w:rFonts w:hint="default"/>
        <w:b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3AC0132F"/>
    <w:multiLevelType w:val="hybridMultilevel"/>
    <w:tmpl w:val="2D380B3A"/>
    <w:lvl w:ilvl="0" w:tplc="04090001">
      <w:start w:val="1"/>
      <w:numFmt w:val="bullet"/>
      <w:lvlText w:val=""/>
      <w:lvlJc w:val="left"/>
      <w:pPr>
        <w:tabs>
          <w:tab w:val="num" w:pos="720"/>
        </w:tabs>
        <w:ind w:left="720" w:hanging="360"/>
      </w:pPr>
      <w:rPr>
        <w:rFonts w:ascii="Symbol" w:hAnsi="Symbol" w:hint="default"/>
      </w:rPr>
    </w:lvl>
    <w:lvl w:ilvl="1" w:tplc="60586E4C">
      <w:start w:val="1"/>
      <w:numFmt w:val="upperLetter"/>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3BA61F07"/>
    <w:multiLevelType w:val="hybridMultilevel"/>
    <w:tmpl w:val="31C47BF4"/>
    <w:lvl w:ilvl="0" w:tplc="30E8AF2E">
      <w:start w:val="1"/>
      <w:numFmt w:val="decimal"/>
      <w:lvlText w:val="%1."/>
      <w:lvlJc w:val="left"/>
      <w:pPr>
        <w:tabs>
          <w:tab w:val="num" w:pos="3240"/>
        </w:tabs>
        <w:ind w:left="3240" w:hanging="360"/>
      </w:pPr>
      <w:rPr>
        <w:rFonts w:hint="default"/>
        <w:b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3BB12A92"/>
    <w:multiLevelType w:val="multilevel"/>
    <w:tmpl w:val="4672109E"/>
    <w:lvl w:ilvl="0">
      <w:start w:val="2"/>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85" w15:restartNumberingAfterBreak="0">
    <w:nsid w:val="3EB849CB"/>
    <w:multiLevelType w:val="hybridMultilevel"/>
    <w:tmpl w:val="831A13FE"/>
    <w:lvl w:ilvl="0" w:tplc="04090001">
      <w:start w:val="1"/>
      <w:numFmt w:val="bullet"/>
      <w:lvlText w:val=""/>
      <w:lvlJc w:val="left"/>
      <w:pPr>
        <w:tabs>
          <w:tab w:val="num" w:pos="2160"/>
        </w:tabs>
        <w:ind w:left="2160" w:hanging="360"/>
      </w:pPr>
      <w:rPr>
        <w:rFonts w:ascii="Symbol" w:hAnsi="Symbol" w:hint="default"/>
      </w:rPr>
    </w:lvl>
    <w:lvl w:ilvl="1" w:tplc="567420FA">
      <w:start w:val="3"/>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6" w15:restartNumberingAfterBreak="0">
    <w:nsid w:val="40374BE5"/>
    <w:multiLevelType w:val="hybridMultilevel"/>
    <w:tmpl w:val="119AAB9A"/>
    <w:lvl w:ilvl="0" w:tplc="90626FD8">
      <w:numFmt w:val="bullet"/>
      <w:lvlText w:val="-"/>
      <w:lvlJc w:val="left"/>
      <w:pPr>
        <w:ind w:left="720" w:hanging="360"/>
      </w:pPr>
      <w:rPr>
        <w:rFonts w:ascii="Aptos" w:eastAsiaTheme="minorHAnsi" w:hAnsi="Apto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40EC7000"/>
    <w:multiLevelType w:val="hybridMultilevel"/>
    <w:tmpl w:val="CA00DBB6"/>
    <w:lvl w:ilvl="0" w:tplc="E2FEED6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88" w15:restartNumberingAfterBreak="0">
    <w:nsid w:val="41F05285"/>
    <w:multiLevelType w:val="multilevel"/>
    <w:tmpl w:val="0F26A94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2"/>
      <w:numFmt w:val="decimal"/>
      <w:lvlText w:val="%7."/>
      <w:lvlJc w:val="left"/>
      <w:pPr>
        <w:tabs>
          <w:tab w:val="num" w:pos="360"/>
        </w:tabs>
        <w:ind w:left="360" w:hanging="360"/>
      </w:pPr>
      <w:rPr>
        <w:rFonts w:hint="default"/>
      </w:r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42003C7F"/>
    <w:multiLevelType w:val="hybridMultilevel"/>
    <w:tmpl w:val="3544C8F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0" w15:restartNumberingAfterBreak="0">
    <w:nsid w:val="4533758A"/>
    <w:multiLevelType w:val="multilevel"/>
    <w:tmpl w:val="FE7C7FE4"/>
    <w:name w:val="AutoList32222222222222222"/>
    <w:lvl w:ilvl="0">
      <w:start w:val="5"/>
      <w:numFmt w:val="decimal"/>
      <w:lvlText w:val="%1."/>
      <w:lvlJc w:val="left"/>
      <w:pPr>
        <w:tabs>
          <w:tab w:val="num" w:pos="2160"/>
        </w:tabs>
        <w:ind w:left="216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91" w15:restartNumberingAfterBreak="0">
    <w:nsid w:val="458364AA"/>
    <w:multiLevelType w:val="multilevel"/>
    <w:tmpl w:val="8DE29FB4"/>
    <w:lvl w:ilvl="0">
      <w:start w:val="1"/>
      <w:numFmt w:val="decimal"/>
      <w:lvlText w:val="%1."/>
      <w:lvlJc w:val="left"/>
      <w:pPr>
        <w:tabs>
          <w:tab w:val="num" w:pos="720"/>
        </w:tabs>
        <w:ind w:left="720" w:hanging="360"/>
      </w:pPr>
      <w:rPr>
        <w:rFonts w:hint="default"/>
        <w:b w:val="0"/>
      </w:r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2" w15:restartNumberingAfterBreak="0">
    <w:nsid w:val="48066350"/>
    <w:multiLevelType w:val="hybridMultilevel"/>
    <w:tmpl w:val="9A2AA356"/>
    <w:lvl w:ilvl="0" w:tplc="B4B2AD7A">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3" w15:restartNumberingAfterBreak="0">
    <w:nsid w:val="48B33143"/>
    <w:multiLevelType w:val="hybridMultilevel"/>
    <w:tmpl w:val="43F8DF18"/>
    <w:lvl w:ilvl="0" w:tplc="04090001">
      <w:start w:val="1"/>
      <w:numFmt w:val="bullet"/>
      <w:lvlText w:val=""/>
      <w:lvlJc w:val="left"/>
      <w:pPr>
        <w:tabs>
          <w:tab w:val="num" w:pos="2160"/>
        </w:tabs>
        <w:ind w:left="21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4BB51E6A"/>
    <w:multiLevelType w:val="hybridMultilevel"/>
    <w:tmpl w:val="219A53C2"/>
    <w:lvl w:ilvl="0" w:tplc="8F8C6CC8">
      <w:start w:val="1"/>
      <w:numFmt w:val="decimal"/>
      <w:lvlText w:val="%1."/>
      <w:lvlJc w:val="left"/>
      <w:pPr>
        <w:tabs>
          <w:tab w:val="num" w:pos="1440"/>
        </w:tabs>
        <w:ind w:left="1440" w:hanging="360"/>
      </w:pPr>
      <w:rPr>
        <w:rFonts w:hint="default"/>
        <w:b w:val="0"/>
      </w:rPr>
    </w:lvl>
    <w:lvl w:ilvl="1" w:tplc="39AE3D76">
      <w:start w:val="1"/>
      <w:numFmt w:val="lowerLetter"/>
      <w:lvlText w:val="%2)"/>
      <w:lvlJc w:val="left"/>
      <w:pPr>
        <w:tabs>
          <w:tab w:val="num" w:pos="1440"/>
        </w:tabs>
        <w:ind w:left="1440" w:hanging="360"/>
      </w:pPr>
      <w:rPr>
        <w:rFonts w:hint="default"/>
      </w:rPr>
    </w:lvl>
    <w:lvl w:ilvl="2" w:tplc="4B22BE38">
      <w:start w:val="4"/>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15:restartNumberingAfterBreak="0">
    <w:nsid w:val="4D515723"/>
    <w:multiLevelType w:val="multilevel"/>
    <w:tmpl w:val="DB107558"/>
    <w:lvl w:ilvl="0">
      <w:start w:val="2"/>
      <w:numFmt w:val="decimal"/>
      <w:lvlText w:val="%1."/>
      <w:lvlJc w:val="left"/>
      <w:pPr>
        <w:tabs>
          <w:tab w:val="num" w:pos="2160"/>
        </w:tabs>
        <w:ind w:left="2160" w:hanging="360"/>
      </w:pPr>
      <w:rPr>
        <w:rFonts w:hint="default"/>
      </w:rPr>
    </w:lvl>
    <w:lvl w:ilvl="1">
      <w:start w:val="2"/>
      <w:numFmt w:val="decimal"/>
      <w:lvlText w:val="%2."/>
      <w:lvlJc w:val="left"/>
      <w:pPr>
        <w:tabs>
          <w:tab w:val="num" w:pos="360"/>
        </w:tabs>
        <w:ind w:left="360" w:hanging="360"/>
      </w:pPr>
      <w:rPr>
        <w:rFonts w:hint="default"/>
      </w:rPr>
    </w:lvl>
    <w:lvl w:ilvl="2">
      <w:start w:val="1"/>
      <w:numFmt w:val="decimal"/>
      <w:lvlText w:val="%3."/>
      <w:lvlJc w:val="left"/>
      <w:pPr>
        <w:tabs>
          <w:tab w:val="num" w:pos="0"/>
        </w:tabs>
        <w:ind w:left="0" w:firstLine="0"/>
      </w:pPr>
      <w:rPr>
        <w:rFonts w:hint="default"/>
      </w:rPr>
    </w:lvl>
    <w:lvl w:ilvl="3">
      <w:start w:val="1"/>
      <w:numFmt w:val="decimal"/>
      <w:lvlText w:val="%4."/>
      <w:lvlJc w:val="left"/>
      <w:pPr>
        <w:tabs>
          <w:tab w:val="num" w:pos="0"/>
        </w:tabs>
        <w:ind w:left="0" w:firstLine="0"/>
      </w:pPr>
      <w:rPr>
        <w:rFonts w:hint="default"/>
      </w:rPr>
    </w:lvl>
    <w:lvl w:ilvl="4">
      <w:start w:val="1"/>
      <w:numFmt w:val="decimal"/>
      <w:lvlText w:val="%5."/>
      <w:lvlJc w:val="left"/>
      <w:pPr>
        <w:tabs>
          <w:tab w:val="num" w:pos="0"/>
        </w:tabs>
        <w:ind w:left="0" w:firstLine="0"/>
      </w:pPr>
      <w:rPr>
        <w:rFonts w:hint="default"/>
      </w:rPr>
    </w:lvl>
    <w:lvl w:ilvl="5">
      <w:start w:val="1"/>
      <w:numFmt w:val="decimal"/>
      <w:lvlText w:val="%6."/>
      <w:lvlJc w:val="left"/>
      <w:pPr>
        <w:tabs>
          <w:tab w:val="num" w:pos="0"/>
        </w:tabs>
        <w:ind w:left="0" w:firstLine="0"/>
      </w:pPr>
      <w:rPr>
        <w:rFonts w:hint="default"/>
      </w:rPr>
    </w:lvl>
    <w:lvl w:ilvl="6">
      <w:start w:val="1"/>
      <w:numFmt w:val="decimal"/>
      <w:lvlText w:val="%7."/>
      <w:lvlJc w:val="left"/>
      <w:pPr>
        <w:tabs>
          <w:tab w:val="num" w:pos="0"/>
        </w:tabs>
        <w:ind w:left="0" w:firstLine="0"/>
      </w:pPr>
      <w:rPr>
        <w:rFonts w:hint="default"/>
      </w:rPr>
    </w:lvl>
    <w:lvl w:ilvl="7">
      <w:start w:val="1"/>
      <w:numFmt w:val="decimal"/>
      <w:lvlText w:val="%8."/>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96" w15:restartNumberingAfterBreak="0">
    <w:nsid w:val="4DD81480"/>
    <w:multiLevelType w:val="hybridMultilevel"/>
    <w:tmpl w:val="45FEA160"/>
    <w:lvl w:ilvl="0" w:tplc="04090001">
      <w:start w:val="1"/>
      <w:numFmt w:val="bullet"/>
      <w:lvlText w:val=""/>
      <w:lvlJc w:val="left"/>
      <w:pPr>
        <w:tabs>
          <w:tab w:val="num" w:pos="2160"/>
        </w:tabs>
        <w:ind w:left="21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15:restartNumberingAfterBreak="0">
    <w:nsid w:val="4E3455B4"/>
    <w:multiLevelType w:val="hybridMultilevel"/>
    <w:tmpl w:val="3306D008"/>
    <w:lvl w:ilvl="0" w:tplc="48E621D4">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51847D58"/>
    <w:multiLevelType w:val="hybridMultilevel"/>
    <w:tmpl w:val="D632C80E"/>
    <w:lvl w:ilvl="0" w:tplc="04090001">
      <w:start w:val="1"/>
      <w:numFmt w:val="bullet"/>
      <w:lvlText w:val=""/>
      <w:lvlJc w:val="left"/>
      <w:pPr>
        <w:tabs>
          <w:tab w:val="num" w:pos="2160"/>
        </w:tabs>
        <w:ind w:left="2160" w:hanging="360"/>
      </w:pPr>
      <w:rPr>
        <w:rFonts w:ascii="Symbol" w:hAnsi="Symbol" w:hint="default"/>
      </w:rPr>
    </w:lvl>
    <w:lvl w:ilvl="1" w:tplc="347E4EB0">
      <w:start w:val="5"/>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9" w15:restartNumberingAfterBreak="0">
    <w:nsid w:val="5221744C"/>
    <w:multiLevelType w:val="hybridMultilevel"/>
    <w:tmpl w:val="DE9238EC"/>
    <w:name w:val="AutoList32222222222225"/>
    <w:lvl w:ilvl="0" w:tplc="E300FF0A">
      <w:start w:val="1"/>
      <w:numFmt w:val="upperLetter"/>
      <w:lvlText w:val="%1."/>
      <w:lvlJc w:val="left"/>
      <w:pPr>
        <w:tabs>
          <w:tab w:val="num" w:pos="2160"/>
        </w:tabs>
        <w:ind w:left="2160" w:hanging="21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52997A9D"/>
    <w:multiLevelType w:val="hybridMultilevel"/>
    <w:tmpl w:val="29D2D23E"/>
    <w:lvl w:ilvl="0" w:tplc="072A1836">
      <w:start w:val="1"/>
      <w:numFmt w:val="decimal"/>
      <w:lvlText w:val="%1."/>
      <w:lvlJc w:val="left"/>
      <w:pPr>
        <w:tabs>
          <w:tab w:val="num" w:pos="1080"/>
        </w:tabs>
        <w:ind w:left="1080" w:hanging="360"/>
      </w:pPr>
      <w:rPr>
        <w:rFonts w:hint="default"/>
        <w:b w:val="0"/>
      </w:rPr>
    </w:lvl>
    <w:lvl w:ilvl="1" w:tplc="88AE15C6">
      <w:start w:val="2"/>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1" w15:restartNumberingAfterBreak="0">
    <w:nsid w:val="53202C46"/>
    <w:multiLevelType w:val="hybridMultilevel"/>
    <w:tmpl w:val="90F483A2"/>
    <w:lvl w:ilvl="0" w:tplc="38687F80">
      <w:start w:val="1"/>
      <w:numFmt w:val="decimal"/>
      <w:lvlText w:val="%1."/>
      <w:lvlJc w:val="left"/>
      <w:pPr>
        <w:tabs>
          <w:tab w:val="num" w:pos="1440"/>
        </w:tabs>
        <w:ind w:left="1440" w:hanging="720"/>
      </w:pPr>
      <w:rPr>
        <w:rFonts w:hint="default"/>
      </w:rPr>
    </w:lvl>
    <w:lvl w:ilvl="1" w:tplc="ADF29B4E">
      <w:start w:val="2"/>
      <w:numFmt w:val="upperLetter"/>
      <w:lvlText w:val="%2."/>
      <w:lvlJc w:val="left"/>
      <w:pPr>
        <w:tabs>
          <w:tab w:val="num" w:pos="720"/>
        </w:tabs>
        <w:ind w:left="72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535F2072"/>
    <w:multiLevelType w:val="hybridMultilevel"/>
    <w:tmpl w:val="74D2075A"/>
    <w:lvl w:ilvl="0" w:tplc="04090001">
      <w:start w:val="1"/>
      <w:numFmt w:val="bullet"/>
      <w:lvlText w:val=""/>
      <w:lvlJc w:val="left"/>
      <w:pPr>
        <w:tabs>
          <w:tab w:val="num" w:pos="2160"/>
        </w:tabs>
        <w:ind w:left="2160" w:hanging="360"/>
      </w:pPr>
      <w:rPr>
        <w:rFonts w:ascii="Symbol" w:hAnsi="Symbol" w:hint="default"/>
      </w:rPr>
    </w:lvl>
    <w:lvl w:ilvl="1" w:tplc="7E48274C">
      <w:start w:val="1"/>
      <w:numFmt w:val="upp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5383040D"/>
    <w:multiLevelType w:val="hybridMultilevel"/>
    <w:tmpl w:val="F08CAD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4BB6483"/>
    <w:multiLevelType w:val="multilevel"/>
    <w:tmpl w:val="00000000"/>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05" w15:restartNumberingAfterBreak="0">
    <w:nsid w:val="54D112D6"/>
    <w:multiLevelType w:val="hybridMultilevel"/>
    <w:tmpl w:val="BE04225A"/>
    <w:name w:val="AutoList3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53777D0"/>
    <w:multiLevelType w:val="hybridMultilevel"/>
    <w:tmpl w:val="D8D04400"/>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7" w15:restartNumberingAfterBreak="0">
    <w:nsid w:val="55667237"/>
    <w:multiLevelType w:val="hybridMultilevel"/>
    <w:tmpl w:val="8B3873BA"/>
    <w:lvl w:ilvl="0" w:tplc="2EA6157E">
      <w:start w:val="2"/>
      <w:numFmt w:val="decimal"/>
      <w:lvlText w:val="%1."/>
      <w:lvlJc w:val="left"/>
      <w:pPr>
        <w:tabs>
          <w:tab w:val="num" w:pos="2160"/>
        </w:tabs>
        <w:ind w:left="21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55933406"/>
    <w:multiLevelType w:val="hybridMultilevel"/>
    <w:tmpl w:val="C5D86D40"/>
    <w:lvl w:ilvl="0" w:tplc="04090001">
      <w:start w:val="1"/>
      <w:numFmt w:val="bullet"/>
      <w:lvlText w:val=""/>
      <w:lvlJc w:val="left"/>
      <w:pPr>
        <w:tabs>
          <w:tab w:val="num" w:pos="2160"/>
        </w:tabs>
        <w:ind w:left="2160" w:hanging="360"/>
      </w:pPr>
      <w:rPr>
        <w:rFonts w:ascii="Symbol" w:hAnsi="Symbol" w:hint="default"/>
      </w:rPr>
    </w:lvl>
    <w:lvl w:ilvl="1" w:tplc="8B86FB3A">
      <w:start w:val="4"/>
      <w:numFmt w:val="decimal"/>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9" w15:restartNumberingAfterBreak="0">
    <w:nsid w:val="56762985"/>
    <w:multiLevelType w:val="hybridMultilevel"/>
    <w:tmpl w:val="03089F6A"/>
    <w:lvl w:ilvl="0" w:tplc="B4B2AD7A">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10" w15:restartNumberingAfterBreak="0">
    <w:nsid w:val="5A274086"/>
    <w:multiLevelType w:val="hybridMultilevel"/>
    <w:tmpl w:val="723263C4"/>
    <w:lvl w:ilvl="0" w:tplc="04090001">
      <w:start w:val="1"/>
      <w:numFmt w:val="bullet"/>
      <w:lvlText w:val=""/>
      <w:lvlJc w:val="left"/>
      <w:pPr>
        <w:tabs>
          <w:tab w:val="num" w:pos="1440"/>
        </w:tabs>
        <w:ind w:left="1440" w:hanging="360"/>
      </w:pPr>
      <w:rPr>
        <w:rFonts w:ascii="Symbol" w:hAnsi="Symbol" w:hint="default"/>
      </w:rPr>
    </w:lvl>
    <w:lvl w:ilvl="1" w:tplc="5518E8F6">
      <w:start w:val="4"/>
      <w:numFmt w:val="upperLetter"/>
      <w:lvlText w:val="%2."/>
      <w:lvlJc w:val="left"/>
      <w:pPr>
        <w:tabs>
          <w:tab w:val="num" w:pos="360"/>
        </w:tabs>
        <w:ind w:left="3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1" w15:restartNumberingAfterBreak="0">
    <w:nsid w:val="5A827D66"/>
    <w:multiLevelType w:val="multilevel"/>
    <w:tmpl w:val="00000000"/>
    <w:name w:val="AutoList3222222"/>
    <w:lvl w:ilvl="0">
      <w:start w:val="1"/>
      <w:numFmt w:val="upperRoman"/>
      <w:lvlText w:val="%1."/>
      <w:lvlJc w:val="left"/>
    </w:lvl>
    <w:lvl w:ilvl="1">
      <w:start w:val="1"/>
      <w:numFmt w:val="upperLetter"/>
      <w:lvlText w:val="%2."/>
      <w:lvlJc w:val="left"/>
    </w:lvl>
    <w:lvl w:ilvl="2">
      <w:start w:val="1"/>
      <w:numFmt w:val="decimal"/>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112" w15:restartNumberingAfterBreak="0">
    <w:nsid w:val="5AD02F7A"/>
    <w:multiLevelType w:val="multilevel"/>
    <w:tmpl w:val="A6B619EA"/>
    <w:name w:val="AutoList32222222222222"/>
    <w:lvl w:ilvl="0">
      <w:start w:val="1"/>
      <w:numFmt w:val="upperRoman"/>
      <w:lvlText w:val="%1."/>
      <w:lvlJc w:val="left"/>
      <w:pPr>
        <w:tabs>
          <w:tab w:val="num" w:pos="0"/>
        </w:tabs>
        <w:ind w:left="0" w:firstLine="0"/>
      </w:pPr>
      <w:rPr>
        <w:rFonts w:hint="default"/>
      </w:rPr>
    </w:lvl>
    <w:lvl w:ilvl="1">
      <w:start w:val="4"/>
      <w:numFmt w:val="upperLetter"/>
      <w:lvlText w:val="%2."/>
      <w:lvlJc w:val="left"/>
      <w:pPr>
        <w:tabs>
          <w:tab w:val="num" w:pos="1080"/>
        </w:tabs>
        <w:ind w:left="1080" w:hanging="360"/>
      </w:pPr>
      <w:rPr>
        <w:rFonts w:hint="default"/>
      </w:rPr>
    </w:lvl>
    <w:lvl w:ilvl="2">
      <w:start w:val="1"/>
      <w:numFmt w:val="bullet"/>
      <w:lvlText w:val=""/>
      <w:lvlJc w:val="left"/>
      <w:pPr>
        <w:tabs>
          <w:tab w:val="num" w:pos="2160"/>
        </w:tabs>
        <w:ind w:left="2160" w:hanging="720"/>
      </w:pPr>
      <w:rPr>
        <w:rFonts w:ascii="Symbol" w:hAnsi="Symbol" w:hint="default"/>
        <w:color w:val="auto"/>
      </w:rPr>
    </w:lvl>
    <w:lvl w:ilvl="3">
      <w:start w:val="1"/>
      <w:numFmt w:val="decimal"/>
      <w:lvlText w:val="%4."/>
      <w:lvlJc w:val="left"/>
      <w:pPr>
        <w:tabs>
          <w:tab w:val="num" w:pos="2160"/>
        </w:tabs>
        <w:ind w:left="2304" w:hanging="864"/>
      </w:pPr>
      <w:rPr>
        <w:rFonts w:hint="default"/>
      </w:rPr>
    </w:lvl>
    <w:lvl w:ilvl="4">
      <w:start w:val="1"/>
      <w:numFmt w:val="upperRoman"/>
      <w:lvlText w:val="%5."/>
      <w:lvlJc w:val="left"/>
      <w:pPr>
        <w:tabs>
          <w:tab w:val="num" w:pos="0"/>
        </w:tabs>
        <w:ind w:left="0" w:firstLine="0"/>
      </w:pPr>
      <w:rPr>
        <w:rFonts w:hint="default"/>
      </w:rPr>
    </w:lvl>
    <w:lvl w:ilvl="5">
      <w:start w:val="1"/>
      <w:numFmt w:val="upperRoman"/>
      <w:lvlText w:val="%6."/>
      <w:lvlJc w:val="left"/>
      <w:pPr>
        <w:tabs>
          <w:tab w:val="num" w:pos="0"/>
        </w:tabs>
        <w:ind w:left="0" w:firstLine="0"/>
      </w:pPr>
      <w:rPr>
        <w:rFonts w:hint="default"/>
      </w:rPr>
    </w:lvl>
    <w:lvl w:ilvl="6">
      <w:start w:val="1"/>
      <w:numFmt w:val="upperRoman"/>
      <w:lvlText w:val="%7."/>
      <w:lvlJc w:val="left"/>
      <w:pPr>
        <w:tabs>
          <w:tab w:val="num" w:pos="0"/>
        </w:tabs>
        <w:ind w:left="0" w:firstLine="0"/>
      </w:pPr>
      <w:rPr>
        <w:rFonts w:hint="default"/>
      </w:rPr>
    </w:lvl>
    <w:lvl w:ilvl="7">
      <w:start w:val="1"/>
      <w:numFmt w:val="upperRoman"/>
      <w:lvlText w:val="%8."/>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113" w15:restartNumberingAfterBreak="0">
    <w:nsid w:val="5D55562E"/>
    <w:multiLevelType w:val="multilevel"/>
    <w:tmpl w:val="4E2EBFF6"/>
    <w:name w:val="1"/>
    <w:lvl w:ilvl="0">
      <w:start w:val="1"/>
      <w:numFmt w:val="upperLetter"/>
      <w:lvlText w:val="%1."/>
      <w:lvlJc w:val="left"/>
      <w:pPr>
        <w:tabs>
          <w:tab w:val="num" w:pos="360"/>
        </w:tabs>
        <w:ind w:left="360" w:hanging="360"/>
      </w:pPr>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14" w15:restartNumberingAfterBreak="0">
    <w:nsid w:val="5E0245AA"/>
    <w:multiLevelType w:val="hybridMultilevel"/>
    <w:tmpl w:val="D422CB96"/>
    <w:lvl w:ilvl="0" w:tplc="04090017">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7">
      <w:start w:val="1"/>
      <w:numFmt w:val="lowerLetter"/>
      <w:lvlText w:val="%9)"/>
      <w:lvlJc w:val="left"/>
      <w:pPr>
        <w:tabs>
          <w:tab w:val="num" w:pos="7380"/>
        </w:tabs>
        <w:ind w:left="7380" w:hanging="360"/>
      </w:pPr>
    </w:lvl>
  </w:abstractNum>
  <w:abstractNum w:abstractNumId="115" w15:restartNumberingAfterBreak="0">
    <w:nsid w:val="5E441CA5"/>
    <w:multiLevelType w:val="hybridMultilevel"/>
    <w:tmpl w:val="4D2E73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5E9F4323"/>
    <w:multiLevelType w:val="hybridMultilevel"/>
    <w:tmpl w:val="702EF83C"/>
    <w:lvl w:ilvl="0" w:tplc="C7BE6E5A">
      <w:start w:val="1"/>
      <w:numFmt w:val="decimal"/>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15:restartNumberingAfterBreak="0">
    <w:nsid w:val="5EE52FB6"/>
    <w:multiLevelType w:val="multilevel"/>
    <w:tmpl w:val="C2EEBD24"/>
    <w:name w:val="AutoList322222222222223"/>
    <w:lvl w:ilvl="0">
      <w:start w:val="1"/>
      <w:numFmt w:val="upperRoman"/>
      <w:lvlText w:val="%1."/>
      <w:lvlJc w:val="left"/>
      <w:pPr>
        <w:tabs>
          <w:tab w:val="num" w:pos="0"/>
        </w:tabs>
        <w:ind w:left="0" w:firstLine="0"/>
      </w:pPr>
      <w:rPr>
        <w:rFonts w:hint="default"/>
      </w:rPr>
    </w:lvl>
    <w:lvl w:ilvl="1">
      <w:start w:val="5"/>
      <w:numFmt w:val="upperLetter"/>
      <w:lvlText w:val="%2."/>
      <w:lvlJc w:val="left"/>
      <w:pPr>
        <w:tabs>
          <w:tab w:val="num" w:pos="1080"/>
        </w:tabs>
        <w:ind w:left="1080" w:hanging="360"/>
      </w:pPr>
      <w:rPr>
        <w:rFonts w:hint="default"/>
      </w:rPr>
    </w:lvl>
    <w:lvl w:ilvl="2">
      <w:start w:val="1"/>
      <w:numFmt w:val="bullet"/>
      <w:lvlText w:val=""/>
      <w:lvlJc w:val="left"/>
      <w:pPr>
        <w:tabs>
          <w:tab w:val="num" w:pos="2160"/>
        </w:tabs>
        <w:ind w:left="2160" w:hanging="720"/>
      </w:pPr>
      <w:rPr>
        <w:rFonts w:ascii="Symbol" w:hAnsi="Symbol" w:hint="default"/>
        <w:color w:val="auto"/>
      </w:rPr>
    </w:lvl>
    <w:lvl w:ilvl="3">
      <w:start w:val="4"/>
      <w:numFmt w:val="upperLetter"/>
      <w:lvlText w:val="%4."/>
      <w:lvlJc w:val="left"/>
      <w:pPr>
        <w:tabs>
          <w:tab w:val="num" w:pos="1080"/>
        </w:tabs>
        <w:ind w:left="1080" w:hanging="360"/>
      </w:pPr>
      <w:rPr>
        <w:rFonts w:hint="default"/>
      </w:rPr>
    </w:lvl>
    <w:lvl w:ilvl="4">
      <w:start w:val="1"/>
      <w:numFmt w:val="decimal"/>
      <w:lvlText w:val="%5."/>
      <w:lvlJc w:val="left"/>
      <w:pPr>
        <w:tabs>
          <w:tab w:val="num" w:pos="0"/>
        </w:tabs>
        <w:ind w:left="2160" w:hanging="720"/>
      </w:pPr>
      <w:rPr>
        <w:rFonts w:hint="default"/>
      </w:rPr>
    </w:lvl>
    <w:lvl w:ilvl="5">
      <w:start w:val="1"/>
      <w:numFmt w:val="upperRoman"/>
      <w:lvlText w:val="%6."/>
      <w:lvlJc w:val="left"/>
      <w:pPr>
        <w:tabs>
          <w:tab w:val="num" w:pos="0"/>
        </w:tabs>
        <w:ind w:left="0" w:firstLine="0"/>
      </w:pPr>
      <w:rPr>
        <w:rFonts w:hint="default"/>
      </w:rPr>
    </w:lvl>
    <w:lvl w:ilvl="6">
      <w:start w:val="1"/>
      <w:numFmt w:val="upperRoman"/>
      <w:lvlText w:val="%7."/>
      <w:lvlJc w:val="left"/>
      <w:pPr>
        <w:tabs>
          <w:tab w:val="num" w:pos="0"/>
        </w:tabs>
        <w:ind w:left="0" w:firstLine="0"/>
      </w:pPr>
      <w:rPr>
        <w:rFonts w:hint="default"/>
      </w:rPr>
    </w:lvl>
    <w:lvl w:ilvl="7">
      <w:start w:val="1"/>
      <w:numFmt w:val="upperRoman"/>
      <w:lvlText w:val="%8."/>
      <w:lvlJc w:val="left"/>
      <w:pPr>
        <w:tabs>
          <w:tab w:val="num" w:pos="0"/>
        </w:tabs>
        <w:ind w:left="0" w:firstLine="0"/>
      </w:pPr>
      <w:rPr>
        <w:rFonts w:hint="default"/>
      </w:rPr>
    </w:lvl>
    <w:lvl w:ilvl="8">
      <w:numFmt w:val="decimal"/>
      <w:lvlText w:val=""/>
      <w:lvlJc w:val="left"/>
      <w:pPr>
        <w:tabs>
          <w:tab w:val="num" w:pos="0"/>
        </w:tabs>
        <w:ind w:left="0" w:firstLine="0"/>
      </w:pPr>
      <w:rPr>
        <w:rFonts w:hint="default"/>
      </w:rPr>
    </w:lvl>
  </w:abstractNum>
  <w:abstractNum w:abstractNumId="118" w15:restartNumberingAfterBreak="0">
    <w:nsid w:val="60171472"/>
    <w:multiLevelType w:val="multilevel"/>
    <w:tmpl w:val="575E2402"/>
    <w:lvl w:ilvl="0">
      <w:start w:val="1"/>
      <w:numFmt w:val="decimal"/>
      <w:lvlText w:val="%1."/>
      <w:lvlJc w:val="left"/>
      <w:pPr>
        <w:tabs>
          <w:tab w:val="num" w:pos="1080"/>
        </w:tabs>
        <w:ind w:left="1080" w:hanging="360"/>
      </w:pPr>
      <w:rPr>
        <w:rFonts w:hint="default"/>
      </w:rPr>
    </w:lvl>
    <w:lvl w:ilvl="1">
      <w:start w:val="1"/>
      <w:numFmt w:val="decimal"/>
      <w:lvlText w:val="%2."/>
      <w:lvlJc w:val="left"/>
      <w:rPr>
        <w:b w:val="0"/>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19" w15:restartNumberingAfterBreak="0">
    <w:nsid w:val="60DE65A4"/>
    <w:multiLevelType w:val="hybridMultilevel"/>
    <w:tmpl w:val="2A345538"/>
    <w:name w:val="AutoList3222222222"/>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20" w15:restartNumberingAfterBreak="0">
    <w:nsid w:val="61762470"/>
    <w:multiLevelType w:val="hybridMultilevel"/>
    <w:tmpl w:val="8A267880"/>
    <w:lvl w:ilvl="0" w:tplc="4546DAA6">
      <w:start w:val="2"/>
      <w:numFmt w:val="decimal"/>
      <w:lvlText w:val="%1."/>
      <w:lvlJc w:val="left"/>
      <w:pPr>
        <w:tabs>
          <w:tab w:val="num" w:pos="2160"/>
        </w:tabs>
        <w:ind w:left="216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15:restartNumberingAfterBreak="0">
    <w:nsid w:val="62245748"/>
    <w:multiLevelType w:val="multilevel"/>
    <w:tmpl w:val="0409001D"/>
    <w:name w:val="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628C5C6C"/>
    <w:multiLevelType w:val="hybridMultilevel"/>
    <w:tmpl w:val="EE78FC00"/>
    <w:name w:val="14"/>
    <w:lvl w:ilvl="0" w:tplc="D6146AC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23" w15:restartNumberingAfterBreak="0">
    <w:nsid w:val="63DB2338"/>
    <w:multiLevelType w:val="hybridMultilevel"/>
    <w:tmpl w:val="202C79B0"/>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24" w15:restartNumberingAfterBreak="0">
    <w:nsid w:val="63F80047"/>
    <w:multiLevelType w:val="hybridMultilevel"/>
    <w:tmpl w:val="88602AC0"/>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25" w15:restartNumberingAfterBreak="0">
    <w:nsid w:val="64E26D24"/>
    <w:multiLevelType w:val="hybridMultilevel"/>
    <w:tmpl w:val="7F74FC7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6" w15:restartNumberingAfterBreak="0">
    <w:nsid w:val="655952A9"/>
    <w:multiLevelType w:val="hybridMultilevel"/>
    <w:tmpl w:val="14AEBBC4"/>
    <w:lvl w:ilvl="0" w:tplc="04090003">
      <w:start w:val="1"/>
      <w:numFmt w:val="bullet"/>
      <w:lvlText w:val="o"/>
      <w:lvlJc w:val="left"/>
      <w:pPr>
        <w:tabs>
          <w:tab w:val="num" w:pos="1440"/>
        </w:tabs>
        <w:ind w:left="1440" w:hanging="360"/>
      </w:pPr>
      <w:rPr>
        <w:rFonts w:ascii="Courier New" w:hAnsi="Courier New" w:cs="Courier New"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27" w15:restartNumberingAfterBreak="0">
    <w:nsid w:val="65A8290D"/>
    <w:multiLevelType w:val="hybridMultilevel"/>
    <w:tmpl w:val="1924C6F4"/>
    <w:lvl w:ilvl="0" w:tplc="8354D692">
      <w:start w:val="1"/>
      <w:numFmt w:val="decimal"/>
      <w:lvlText w:val="%1."/>
      <w:lvlJc w:val="left"/>
      <w:pPr>
        <w:tabs>
          <w:tab w:val="num" w:pos="1080"/>
        </w:tabs>
        <w:ind w:left="1080" w:hanging="360"/>
      </w:pPr>
      <w:rPr>
        <w:rFonts w:hint="default"/>
      </w:rPr>
    </w:lvl>
    <w:lvl w:ilvl="1" w:tplc="64C09E0E">
      <w:start w:val="1"/>
      <w:numFmt w:val="lowerLetter"/>
      <w:lvlText w:val="%2."/>
      <w:lvlJc w:val="left"/>
      <w:pPr>
        <w:tabs>
          <w:tab w:val="num" w:pos="-720"/>
        </w:tabs>
        <w:ind w:left="0" w:hanging="504"/>
      </w:pPr>
      <w:rPr>
        <w:rFonts w:hint="default"/>
      </w:rPr>
    </w:lvl>
    <w:lvl w:ilvl="2" w:tplc="0409001B" w:tentative="1">
      <w:start w:val="1"/>
      <w:numFmt w:val="lowerRoman"/>
      <w:lvlText w:val="%3."/>
      <w:lvlJc w:val="right"/>
      <w:pPr>
        <w:tabs>
          <w:tab w:val="num" w:pos="0"/>
        </w:tabs>
        <w:ind w:left="0" w:hanging="180"/>
      </w:pPr>
    </w:lvl>
    <w:lvl w:ilvl="3" w:tplc="0409000F" w:tentative="1">
      <w:start w:val="1"/>
      <w:numFmt w:val="decimal"/>
      <w:lvlText w:val="%4."/>
      <w:lvlJc w:val="left"/>
      <w:pPr>
        <w:tabs>
          <w:tab w:val="num" w:pos="720"/>
        </w:tabs>
        <w:ind w:left="720" w:hanging="360"/>
      </w:pPr>
    </w:lvl>
    <w:lvl w:ilvl="4" w:tplc="04090019" w:tentative="1">
      <w:start w:val="1"/>
      <w:numFmt w:val="lowerLetter"/>
      <w:lvlText w:val="%5."/>
      <w:lvlJc w:val="left"/>
      <w:pPr>
        <w:tabs>
          <w:tab w:val="num" w:pos="1440"/>
        </w:tabs>
        <w:ind w:left="1440" w:hanging="360"/>
      </w:pPr>
    </w:lvl>
    <w:lvl w:ilvl="5" w:tplc="0409001B" w:tentative="1">
      <w:start w:val="1"/>
      <w:numFmt w:val="lowerRoman"/>
      <w:lvlText w:val="%6."/>
      <w:lvlJc w:val="right"/>
      <w:pPr>
        <w:tabs>
          <w:tab w:val="num" w:pos="2160"/>
        </w:tabs>
        <w:ind w:left="2160" w:hanging="180"/>
      </w:pPr>
    </w:lvl>
    <w:lvl w:ilvl="6" w:tplc="0409000F" w:tentative="1">
      <w:start w:val="1"/>
      <w:numFmt w:val="decimal"/>
      <w:lvlText w:val="%7."/>
      <w:lvlJc w:val="left"/>
      <w:pPr>
        <w:tabs>
          <w:tab w:val="num" w:pos="2880"/>
        </w:tabs>
        <w:ind w:left="2880" w:hanging="360"/>
      </w:pPr>
    </w:lvl>
    <w:lvl w:ilvl="7" w:tplc="04090019" w:tentative="1">
      <w:start w:val="1"/>
      <w:numFmt w:val="lowerLetter"/>
      <w:lvlText w:val="%8."/>
      <w:lvlJc w:val="left"/>
      <w:pPr>
        <w:tabs>
          <w:tab w:val="num" w:pos="3600"/>
        </w:tabs>
        <w:ind w:left="3600" w:hanging="360"/>
      </w:pPr>
    </w:lvl>
    <w:lvl w:ilvl="8" w:tplc="0409001B" w:tentative="1">
      <w:start w:val="1"/>
      <w:numFmt w:val="lowerRoman"/>
      <w:lvlText w:val="%9."/>
      <w:lvlJc w:val="right"/>
      <w:pPr>
        <w:tabs>
          <w:tab w:val="num" w:pos="4320"/>
        </w:tabs>
        <w:ind w:left="4320" w:hanging="180"/>
      </w:pPr>
    </w:lvl>
  </w:abstractNum>
  <w:abstractNum w:abstractNumId="128" w15:restartNumberingAfterBreak="0">
    <w:nsid w:val="65BA5316"/>
    <w:multiLevelType w:val="hybridMultilevel"/>
    <w:tmpl w:val="A0EE49EC"/>
    <w:lvl w:ilvl="0" w:tplc="351E1A18">
      <w:start w:val="5"/>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360"/>
        </w:tabs>
        <w:ind w:left="360" w:hanging="180"/>
      </w:pPr>
    </w:lvl>
    <w:lvl w:ilvl="3" w:tplc="0409000F" w:tentative="1">
      <w:start w:val="1"/>
      <w:numFmt w:val="decimal"/>
      <w:lvlText w:val="%4."/>
      <w:lvlJc w:val="left"/>
      <w:pPr>
        <w:tabs>
          <w:tab w:val="num" w:pos="1080"/>
        </w:tabs>
        <w:ind w:left="1080" w:hanging="360"/>
      </w:pPr>
    </w:lvl>
    <w:lvl w:ilvl="4" w:tplc="04090019" w:tentative="1">
      <w:start w:val="1"/>
      <w:numFmt w:val="lowerLetter"/>
      <w:lvlText w:val="%5."/>
      <w:lvlJc w:val="left"/>
      <w:pPr>
        <w:tabs>
          <w:tab w:val="num" w:pos="1800"/>
        </w:tabs>
        <w:ind w:left="1800" w:hanging="360"/>
      </w:pPr>
    </w:lvl>
    <w:lvl w:ilvl="5" w:tplc="0409001B" w:tentative="1">
      <w:start w:val="1"/>
      <w:numFmt w:val="lowerRoman"/>
      <w:lvlText w:val="%6."/>
      <w:lvlJc w:val="right"/>
      <w:pPr>
        <w:tabs>
          <w:tab w:val="num" w:pos="2520"/>
        </w:tabs>
        <w:ind w:left="2520" w:hanging="180"/>
      </w:pPr>
    </w:lvl>
    <w:lvl w:ilvl="6" w:tplc="0409000F" w:tentative="1">
      <w:start w:val="1"/>
      <w:numFmt w:val="decimal"/>
      <w:lvlText w:val="%7."/>
      <w:lvlJc w:val="left"/>
      <w:pPr>
        <w:tabs>
          <w:tab w:val="num" w:pos="3240"/>
        </w:tabs>
        <w:ind w:left="3240" w:hanging="360"/>
      </w:pPr>
    </w:lvl>
    <w:lvl w:ilvl="7" w:tplc="04090019" w:tentative="1">
      <w:start w:val="1"/>
      <w:numFmt w:val="lowerLetter"/>
      <w:lvlText w:val="%8."/>
      <w:lvlJc w:val="left"/>
      <w:pPr>
        <w:tabs>
          <w:tab w:val="num" w:pos="3960"/>
        </w:tabs>
        <w:ind w:left="3960" w:hanging="360"/>
      </w:pPr>
    </w:lvl>
    <w:lvl w:ilvl="8" w:tplc="0409001B" w:tentative="1">
      <w:start w:val="1"/>
      <w:numFmt w:val="lowerRoman"/>
      <w:lvlText w:val="%9."/>
      <w:lvlJc w:val="right"/>
      <w:pPr>
        <w:tabs>
          <w:tab w:val="num" w:pos="4680"/>
        </w:tabs>
        <w:ind w:left="4680" w:hanging="180"/>
      </w:pPr>
    </w:lvl>
  </w:abstractNum>
  <w:abstractNum w:abstractNumId="129" w15:restartNumberingAfterBreak="0">
    <w:nsid w:val="667A235F"/>
    <w:multiLevelType w:val="hybridMultilevel"/>
    <w:tmpl w:val="C4267FB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C069A4"/>
    <w:multiLevelType w:val="hybridMultilevel"/>
    <w:tmpl w:val="D224256C"/>
    <w:lvl w:ilvl="0" w:tplc="3F0AD1C4">
      <w:start w:val="4"/>
      <w:numFmt w:val="upperLetter"/>
      <w:lvlText w:val="%1."/>
      <w:lvlJc w:val="left"/>
      <w:pPr>
        <w:tabs>
          <w:tab w:val="num" w:pos="1080"/>
        </w:tabs>
        <w:ind w:left="1080" w:hanging="360"/>
      </w:pPr>
      <w:rPr>
        <w:rFonts w:hint="default"/>
      </w:rPr>
    </w:lvl>
    <w:lvl w:ilvl="1" w:tplc="B7083A02">
      <w:start w:val="1"/>
      <w:numFmt w:val="decimal"/>
      <w:lvlText w:val="%2."/>
      <w:lvlJc w:val="left"/>
      <w:pPr>
        <w:tabs>
          <w:tab w:val="num" w:pos="1440"/>
        </w:tabs>
        <w:ind w:left="1440" w:hanging="360"/>
      </w:pPr>
      <w:rPr>
        <w:rFonts w:hint="default"/>
      </w:r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15:restartNumberingAfterBreak="0">
    <w:nsid w:val="693A1D44"/>
    <w:multiLevelType w:val="hybridMultilevel"/>
    <w:tmpl w:val="D5687BAE"/>
    <w:lvl w:ilvl="0" w:tplc="04347DA4">
      <w:start w:val="1"/>
      <w:numFmt w:val="decimal"/>
      <w:lvlText w:val="%1."/>
      <w:lvlJc w:val="left"/>
      <w:pPr>
        <w:tabs>
          <w:tab w:val="num" w:pos="3960"/>
        </w:tabs>
        <w:ind w:left="180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2" w15:restartNumberingAfterBreak="0">
    <w:nsid w:val="699E3229"/>
    <w:multiLevelType w:val="hybridMultilevel"/>
    <w:tmpl w:val="51EC2054"/>
    <w:name w:val="AutoList32"/>
    <w:lvl w:ilvl="0" w:tplc="074084C4">
      <w:start w:val="2"/>
      <w:numFmt w:val="upp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74084C4">
      <w:start w:val="2"/>
      <w:numFmt w:val="upp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3" w15:restartNumberingAfterBreak="0">
    <w:nsid w:val="69A06075"/>
    <w:multiLevelType w:val="hybridMultilevel"/>
    <w:tmpl w:val="65D87BF6"/>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34" w15:restartNumberingAfterBreak="0">
    <w:nsid w:val="69B74FC5"/>
    <w:multiLevelType w:val="hybridMultilevel"/>
    <w:tmpl w:val="F3E40C66"/>
    <w:lvl w:ilvl="0" w:tplc="526EB5EC">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5" w15:restartNumberingAfterBreak="0">
    <w:nsid w:val="69DD0DFA"/>
    <w:multiLevelType w:val="hybridMultilevel"/>
    <w:tmpl w:val="A9EC2C3C"/>
    <w:lvl w:ilvl="0" w:tplc="A740BC6A">
      <w:start w:val="1"/>
      <w:numFmt w:val="upperLetter"/>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15:restartNumberingAfterBreak="0">
    <w:nsid w:val="6A2B3D12"/>
    <w:multiLevelType w:val="hybridMultilevel"/>
    <w:tmpl w:val="43F2E726"/>
    <w:lvl w:ilvl="0" w:tplc="0840BD9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7" w15:restartNumberingAfterBreak="0">
    <w:nsid w:val="6AA0445D"/>
    <w:multiLevelType w:val="hybridMultilevel"/>
    <w:tmpl w:val="A9129658"/>
    <w:lvl w:ilvl="0" w:tplc="4B7EAA16">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6AC42FF6"/>
    <w:multiLevelType w:val="hybridMultilevel"/>
    <w:tmpl w:val="3CD4DAF0"/>
    <w:lvl w:ilvl="0" w:tplc="3904D8CA">
      <w:start w:val="1"/>
      <w:numFmt w:val="decimal"/>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9" w15:restartNumberingAfterBreak="0">
    <w:nsid w:val="6ACB3F3E"/>
    <w:multiLevelType w:val="hybridMultilevel"/>
    <w:tmpl w:val="E604BB0A"/>
    <w:lvl w:ilvl="0" w:tplc="3CC227D2">
      <w:start w:val="1"/>
      <w:numFmt w:val="decimal"/>
      <w:lvlText w:val="%1."/>
      <w:lvlJc w:val="left"/>
      <w:pPr>
        <w:tabs>
          <w:tab w:val="num" w:pos="2340"/>
        </w:tabs>
        <w:ind w:left="23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15:restartNumberingAfterBreak="0">
    <w:nsid w:val="6ADE1483"/>
    <w:multiLevelType w:val="hybridMultilevel"/>
    <w:tmpl w:val="D8F002E8"/>
    <w:lvl w:ilvl="0" w:tplc="28627D8C">
      <w:start w:val="3"/>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1" w15:restartNumberingAfterBreak="0">
    <w:nsid w:val="6D4C4049"/>
    <w:multiLevelType w:val="hybridMultilevel"/>
    <w:tmpl w:val="61882C52"/>
    <w:lvl w:ilvl="0" w:tplc="4D4CC054">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2" w15:restartNumberingAfterBreak="0">
    <w:nsid w:val="6D54046C"/>
    <w:multiLevelType w:val="multilevel"/>
    <w:tmpl w:val="EF2E4B38"/>
    <w:name w:val="AutoList3222222222222"/>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1080"/>
        </w:tabs>
        <w:ind w:left="1080" w:hanging="360"/>
      </w:pPr>
      <w:rPr>
        <w:rFonts w:hint="default"/>
      </w:rPr>
    </w:lvl>
    <w:lvl w:ilvl="2">
      <w:start w:val="1"/>
      <w:numFmt w:val="bullet"/>
      <w:lvlText w:val=""/>
      <w:lvlJc w:val="left"/>
      <w:pPr>
        <w:tabs>
          <w:tab w:val="num" w:pos="2160"/>
        </w:tabs>
        <w:ind w:left="2160" w:hanging="720"/>
      </w:pPr>
      <w:rPr>
        <w:rFonts w:ascii="Symbol" w:hAnsi="Symbol" w:hint="default"/>
        <w:color w:val="auto"/>
      </w:rPr>
    </w:lvl>
    <w:lvl w:ilvl="3">
      <w:start w:val="2"/>
      <w:numFmt w:val="upperLetter"/>
      <w:lvlText w:val="%4."/>
      <w:lvlJc w:val="left"/>
      <w:pPr>
        <w:tabs>
          <w:tab w:val="num" w:pos="1080"/>
        </w:tabs>
        <w:ind w:left="1080" w:hanging="360"/>
      </w:pPr>
      <w:rPr>
        <w:rFonts w:hint="default"/>
      </w:rPr>
    </w:lvl>
    <w:lvl w:ilvl="4">
      <w:start w:val="1"/>
      <w:numFmt w:val="bullet"/>
      <w:lvlText w:val=""/>
      <w:lvlJc w:val="left"/>
      <w:pPr>
        <w:tabs>
          <w:tab w:val="num" w:pos="0"/>
        </w:tabs>
        <w:ind w:left="2160" w:hanging="720"/>
      </w:pPr>
      <w:rPr>
        <w:rFonts w:ascii="Symbol" w:hAnsi="Symbol" w:hint="default"/>
        <w:color w:val="auto"/>
      </w:rPr>
    </w:lvl>
    <w:lvl w:ilvl="5">
      <w:start w:val="3"/>
      <w:numFmt w:val="upperLetter"/>
      <w:lvlRestart w:val="0"/>
      <w:lvlText w:val="%6."/>
      <w:lvlJc w:val="left"/>
      <w:pPr>
        <w:tabs>
          <w:tab w:val="num" w:pos="1080"/>
        </w:tabs>
        <w:ind w:left="1080" w:hanging="360"/>
      </w:pPr>
      <w:rPr>
        <w:rFonts w:hint="default"/>
      </w:rPr>
    </w:lvl>
    <w:lvl w:ilvl="6">
      <w:start w:val="1"/>
      <w:numFmt w:val="bullet"/>
      <w:lvlText w:val=""/>
      <w:lvlJc w:val="left"/>
      <w:pPr>
        <w:tabs>
          <w:tab w:val="num" w:pos="0"/>
        </w:tabs>
        <w:ind w:left="0" w:firstLine="0"/>
      </w:pPr>
      <w:rPr>
        <w:rFonts w:ascii="Symbol" w:hAnsi="Symbol" w:hint="default"/>
        <w:color w:val="auto"/>
      </w:rPr>
    </w:lvl>
    <w:lvl w:ilvl="7">
      <w:start w:val="4"/>
      <w:numFmt w:val="upperLetter"/>
      <w:lvlText w:val="%8."/>
      <w:lvlJc w:val="left"/>
      <w:pPr>
        <w:tabs>
          <w:tab w:val="num" w:pos="0"/>
        </w:tabs>
        <w:ind w:left="0" w:firstLine="0"/>
      </w:pPr>
      <w:rPr>
        <w:rFonts w:hint="default"/>
      </w:rPr>
    </w:lvl>
    <w:lvl w:ilvl="8">
      <w:start w:val="1"/>
      <w:numFmt w:val="decimal"/>
      <w:lvlText w:val="%9"/>
      <w:lvlJc w:val="left"/>
      <w:pPr>
        <w:tabs>
          <w:tab w:val="num" w:pos="0"/>
        </w:tabs>
        <w:ind w:left="2088" w:hanging="648"/>
      </w:pPr>
      <w:rPr>
        <w:rFonts w:hint="default"/>
      </w:rPr>
    </w:lvl>
  </w:abstractNum>
  <w:abstractNum w:abstractNumId="143" w15:restartNumberingAfterBreak="0">
    <w:nsid w:val="6F794CD6"/>
    <w:multiLevelType w:val="multilevel"/>
    <w:tmpl w:val="40463778"/>
    <w:lvl w:ilvl="0">
      <w:start w:val="2"/>
      <w:numFmt w:val="decimal"/>
      <w:lvlText w:val="%1."/>
      <w:lvlJc w:val="left"/>
      <w:pPr>
        <w:tabs>
          <w:tab w:val="num" w:pos="2160"/>
        </w:tabs>
        <w:ind w:left="2160" w:hanging="360"/>
      </w:pPr>
      <w:rPr>
        <w:rFonts w:hint="default"/>
      </w:rPr>
    </w:lvl>
    <w:lvl w:ilvl="1">
      <w:start w:val="3"/>
      <w:numFmt w:val="decimal"/>
      <w:lvlText w:val="%2."/>
      <w:lvlJc w:val="left"/>
      <w:pPr>
        <w:tabs>
          <w:tab w:val="num" w:pos="360"/>
        </w:tabs>
        <w:ind w:left="360" w:hanging="360"/>
      </w:pPr>
      <w:rPr>
        <w:rFonts w:hint="default"/>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44" w15:restartNumberingAfterBreak="0">
    <w:nsid w:val="708B54AE"/>
    <w:multiLevelType w:val="hybridMultilevel"/>
    <w:tmpl w:val="DE562990"/>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5" w15:restartNumberingAfterBreak="0">
    <w:nsid w:val="716462B1"/>
    <w:multiLevelType w:val="hybridMultilevel"/>
    <w:tmpl w:val="8AC66CAC"/>
    <w:lvl w:ilvl="0" w:tplc="E93E9698">
      <w:start w:val="4"/>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6" w15:restartNumberingAfterBreak="0">
    <w:nsid w:val="71854CB0"/>
    <w:multiLevelType w:val="hybridMultilevel"/>
    <w:tmpl w:val="9752A54A"/>
    <w:lvl w:ilvl="0" w:tplc="072A1836">
      <w:start w:val="1"/>
      <w:numFmt w:val="decimal"/>
      <w:lvlText w:val="%1."/>
      <w:lvlJc w:val="left"/>
      <w:pPr>
        <w:tabs>
          <w:tab w:val="num" w:pos="1080"/>
        </w:tabs>
        <w:ind w:left="1080" w:hanging="360"/>
      </w:pPr>
      <w:rPr>
        <w:rFonts w:hint="default"/>
      </w:rPr>
    </w:lvl>
    <w:lvl w:ilvl="1" w:tplc="1A00F2C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7" w15:restartNumberingAfterBreak="0">
    <w:nsid w:val="718846A1"/>
    <w:multiLevelType w:val="hybridMultilevel"/>
    <w:tmpl w:val="C7E05772"/>
    <w:lvl w:ilvl="0" w:tplc="E2FEED6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8" w15:restartNumberingAfterBreak="0">
    <w:nsid w:val="718C6A01"/>
    <w:multiLevelType w:val="hybridMultilevel"/>
    <w:tmpl w:val="A718DBC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26F5E50"/>
    <w:multiLevelType w:val="hybridMultilevel"/>
    <w:tmpl w:val="BC0CC2C2"/>
    <w:lvl w:ilvl="0" w:tplc="38687F80">
      <w:start w:val="1"/>
      <w:numFmt w:val="decimal"/>
      <w:lvlText w:val="%1."/>
      <w:lvlJc w:val="left"/>
      <w:pPr>
        <w:tabs>
          <w:tab w:val="num" w:pos="1440"/>
        </w:tabs>
        <w:ind w:left="1440" w:hanging="720"/>
      </w:pPr>
      <w:rPr>
        <w:rFonts w:hint="default"/>
      </w:rPr>
    </w:lvl>
    <w:lvl w:ilvl="1" w:tplc="0C649ACA">
      <w:start w:val="1"/>
      <w:numFmt w:val="lowerLetter"/>
      <w:lvlText w:val="%2."/>
      <w:lvlJc w:val="left"/>
      <w:pPr>
        <w:tabs>
          <w:tab w:val="num" w:pos="1800"/>
        </w:tabs>
        <w:ind w:left="1800" w:hanging="360"/>
      </w:pPr>
      <w:rPr>
        <w:rFonts w:hint="default"/>
        <w:b w:val="0"/>
      </w:rPr>
    </w:lvl>
    <w:lvl w:ilvl="2" w:tplc="D79281C4">
      <w:start w:val="1"/>
      <w:numFmt w:val="decimal"/>
      <w:lvlText w:val="(%3)"/>
      <w:lvlJc w:val="left"/>
      <w:pPr>
        <w:tabs>
          <w:tab w:val="num" w:pos="2160"/>
        </w:tabs>
        <w:ind w:left="2520" w:hanging="360"/>
      </w:pPr>
      <w:rPr>
        <w:rFonts w:hint="default"/>
      </w:rPr>
    </w:lvl>
    <w:lvl w:ilvl="3" w:tplc="F15AB9D2">
      <w:start w:val="1"/>
      <w:numFmt w:val="lowerLetter"/>
      <w:lvlText w:val="(%4)"/>
      <w:lvlJc w:val="left"/>
      <w:pPr>
        <w:tabs>
          <w:tab w:val="num" w:pos="2880"/>
        </w:tabs>
        <w:ind w:left="2880" w:firstLine="0"/>
      </w:pPr>
      <w:rPr>
        <w:rFonts w:hint="default"/>
      </w:rPr>
    </w:lvl>
    <w:lvl w:ilvl="4" w:tplc="E7F40032">
      <w:start w:val="1"/>
      <w:numFmt w:val="decimal"/>
      <w:lvlText w:val="(%5)"/>
      <w:lvlJc w:val="left"/>
      <w:pPr>
        <w:tabs>
          <w:tab w:val="num" w:pos="3240"/>
        </w:tabs>
        <w:ind w:left="3600" w:hanging="360"/>
      </w:pPr>
      <w:rPr>
        <w:rFonts w:hint="default"/>
      </w:rPr>
    </w:lvl>
    <w:lvl w:ilvl="5" w:tplc="896EC88C">
      <w:start w:val="3"/>
      <w:numFmt w:val="upperLetter"/>
      <w:lvlText w:val="%6."/>
      <w:lvlJc w:val="left"/>
      <w:pPr>
        <w:tabs>
          <w:tab w:val="num" w:pos="4860"/>
        </w:tabs>
        <w:ind w:left="4860" w:hanging="720"/>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72FC0558"/>
    <w:multiLevelType w:val="hybridMultilevel"/>
    <w:tmpl w:val="6212E7C6"/>
    <w:lvl w:ilvl="0" w:tplc="04090001">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51" w15:restartNumberingAfterBreak="0">
    <w:nsid w:val="73B238D8"/>
    <w:multiLevelType w:val="hybridMultilevel"/>
    <w:tmpl w:val="D0C0E9D8"/>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790"/>
        </w:tabs>
        <w:ind w:left="2790" w:hanging="360"/>
      </w:pPr>
      <w:rPr>
        <w:rFonts w:ascii="Courier New" w:hAnsi="Courier New" w:cs="Courier New" w:hint="default"/>
      </w:rPr>
    </w:lvl>
    <w:lvl w:ilvl="2" w:tplc="04090005" w:tentative="1">
      <w:start w:val="1"/>
      <w:numFmt w:val="bullet"/>
      <w:lvlText w:val=""/>
      <w:lvlJc w:val="left"/>
      <w:pPr>
        <w:tabs>
          <w:tab w:val="num" w:pos="3510"/>
        </w:tabs>
        <w:ind w:left="3510" w:hanging="360"/>
      </w:pPr>
      <w:rPr>
        <w:rFonts w:ascii="Wingdings" w:hAnsi="Wingdings" w:hint="default"/>
      </w:rPr>
    </w:lvl>
    <w:lvl w:ilvl="3" w:tplc="04090001" w:tentative="1">
      <w:start w:val="1"/>
      <w:numFmt w:val="bullet"/>
      <w:lvlText w:val=""/>
      <w:lvlJc w:val="left"/>
      <w:pPr>
        <w:tabs>
          <w:tab w:val="num" w:pos="4230"/>
        </w:tabs>
        <w:ind w:left="4230" w:hanging="360"/>
      </w:pPr>
      <w:rPr>
        <w:rFonts w:ascii="Symbol" w:hAnsi="Symbol" w:hint="default"/>
      </w:rPr>
    </w:lvl>
    <w:lvl w:ilvl="4" w:tplc="04090003" w:tentative="1">
      <w:start w:val="1"/>
      <w:numFmt w:val="bullet"/>
      <w:lvlText w:val="o"/>
      <w:lvlJc w:val="left"/>
      <w:pPr>
        <w:tabs>
          <w:tab w:val="num" w:pos="4950"/>
        </w:tabs>
        <w:ind w:left="4950" w:hanging="360"/>
      </w:pPr>
      <w:rPr>
        <w:rFonts w:ascii="Courier New" w:hAnsi="Courier New" w:cs="Courier New" w:hint="default"/>
      </w:rPr>
    </w:lvl>
    <w:lvl w:ilvl="5" w:tplc="04090005" w:tentative="1">
      <w:start w:val="1"/>
      <w:numFmt w:val="bullet"/>
      <w:lvlText w:val=""/>
      <w:lvlJc w:val="left"/>
      <w:pPr>
        <w:tabs>
          <w:tab w:val="num" w:pos="5670"/>
        </w:tabs>
        <w:ind w:left="5670" w:hanging="360"/>
      </w:pPr>
      <w:rPr>
        <w:rFonts w:ascii="Wingdings" w:hAnsi="Wingdings" w:hint="default"/>
      </w:rPr>
    </w:lvl>
    <w:lvl w:ilvl="6" w:tplc="04090001" w:tentative="1">
      <w:start w:val="1"/>
      <w:numFmt w:val="bullet"/>
      <w:lvlText w:val=""/>
      <w:lvlJc w:val="left"/>
      <w:pPr>
        <w:tabs>
          <w:tab w:val="num" w:pos="6390"/>
        </w:tabs>
        <w:ind w:left="6390" w:hanging="360"/>
      </w:pPr>
      <w:rPr>
        <w:rFonts w:ascii="Symbol" w:hAnsi="Symbol" w:hint="default"/>
      </w:rPr>
    </w:lvl>
    <w:lvl w:ilvl="7" w:tplc="04090003" w:tentative="1">
      <w:start w:val="1"/>
      <w:numFmt w:val="bullet"/>
      <w:lvlText w:val="o"/>
      <w:lvlJc w:val="left"/>
      <w:pPr>
        <w:tabs>
          <w:tab w:val="num" w:pos="7110"/>
        </w:tabs>
        <w:ind w:left="7110" w:hanging="360"/>
      </w:pPr>
      <w:rPr>
        <w:rFonts w:ascii="Courier New" w:hAnsi="Courier New" w:cs="Courier New" w:hint="default"/>
      </w:rPr>
    </w:lvl>
    <w:lvl w:ilvl="8" w:tplc="04090005" w:tentative="1">
      <w:start w:val="1"/>
      <w:numFmt w:val="bullet"/>
      <w:lvlText w:val=""/>
      <w:lvlJc w:val="left"/>
      <w:pPr>
        <w:tabs>
          <w:tab w:val="num" w:pos="7830"/>
        </w:tabs>
        <w:ind w:left="7830" w:hanging="360"/>
      </w:pPr>
      <w:rPr>
        <w:rFonts w:ascii="Wingdings" w:hAnsi="Wingdings" w:hint="default"/>
      </w:rPr>
    </w:lvl>
  </w:abstractNum>
  <w:abstractNum w:abstractNumId="152" w15:restartNumberingAfterBreak="0">
    <w:nsid w:val="766D104D"/>
    <w:multiLevelType w:val="hybridMultilevel"/>
    <w:tmpl w:val="FED27F0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88F67DD"/>
    <w:multiLevelType w:val="multilevel"/>
    <w:tmpl w:val="00000000"/>
    <w:name w:val="AutoList32222222"/>
    <w:lvl w:ilvl="0">
      <w:start w:val="1"/>
      <w:numFmt w:val="upperRoman"/>
      <w:lvlText w:val="%1."/>
      <w:lvlJc w:val="left"/>
    </w:lvl>
    <w:lvl w:ilvl="1">
      <w:start w:val="1"/>
      <w:numFmt w:val="upperLetter"/>
      <w:lvlText w:val="%2."/>
      <w:lvlJc w:val="left"/>
    </w:lvl>
    <w:lvl w:ilvl="2">
      <w:start w:val="1"/>
      <w:numFmt w:val="decimal"/>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154" w15:restartNumberingAfterBreak="0">
    <w:nsid w:val="79366EFA"/>
    <w:multiLevelType w:val="hybridMultilevel"/>
    <w:tmpl w:val="767606BA"/>
    <w:name w:val="AutoList323"/>
    <w:lvl w:ilvl="0" w:tplc="E5F22208">
      <w:start w:val="1"/>
      <w:numFmt w:val="upperLetter"/>
      <w:lvlText w:val="%1."/>
      <w:lvlJc w:val="left"/>
      <w:pPr>
        <w:tabs>
          <w:tab w:val="num" w:pos="1350"/>
        </w:tabs>
        <w:ind w:left="135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15:restartNumberingAfterBreak="0">
    <w:nsid w:val="799A4CCB"/>
    <w:multiLevelType w:val="hybridMultilevel"/>
    <w:tmpl w:val="823835B8"/>
    <w:lvl w:ilvl="0" w:tplc="1A825316">
      <w:start w:val="1"/>
      <w:numFmt w:val="upperLetter"/>
      <w:lvlText w:val="%1."/>
      <w:lvlJc w:val="left"/>
      <w:pPr>
        <w:tabs>
          <w:tab w:val="num" w:pos="1440"/>
        </w:tabs>
        <w:ind w:left="144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6" w15:restartNumberingAfterBreak="0">
    <w:nsid w:val="7F717670"/>
    <w:multiLevelType w:val="hybridMultilevel"/>
    <w:tmpl w:val="D8DE3E0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7" w15:restartNumberingAfterBreak="0">
    <w:nsid w:val="7FBC24D1"/>
    <w:multiLevelType w:val="multilevel"/>
    <w:tmpl w:val="0409001D"/>
    <w:name w:val="1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563756099">
    <w:abstractNumId w:val="8"/>
  </w:num>
  <w:num w:numId="2" w16cid:durableId="1122847626">
    <w:abstractNumId w:val="68"/>
  </w:num>
  <w:num w:numId="3" w16cid:durableId="1587810683">
    <w:abstractNumId w:val="115"/>
  </w:num>
  <w:num w:numId="4" w16cid:durableId="2131165319">
    <w:abstractNumId w:val="22"/>
  </w:num>
  <w:num w:numId="5" w16cid:durableId="1042554871">
    <w:abstractNumId w:val="91"/>
  </w:num>
  <w:num w:numId="6" w16cid:durableId="1421758504">
    <w:abstractNumId w:val="1"/>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7" w16cid:durableId="457146089">
    <w:abstractNumId w:val="30"/>
  </w:num>
  <w:num w:numId="8" w16cid:durableId="1000157983">
    <w:abstractNumId w:val="2"/>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9" w16cid:durableId="81463082">
    <w:abstractNumId w:val="104"/>
  </w:num>
  <w:num w:numId="10" w16cid:durableId="1084839801">
    <w:abstractNumId w:val="0"/>
    <w:lvlOverride w:ilvl="0">
      <w:startOverride w:val="1"/>
      <w:lvl w:ilvl="0">
        <w:start w:val="1"/>
        <w:numFmt w:val="decimal"/>
        <w:lvlText w:val="%1."/>
        <w:lvlJc w:val="left"/>
      </w:lvl>
    </w:lvlOverride>
    <w:lvlOverride w:ilvl="1">
      <w:startOverride w:val="1"/>
      <w:lvl w:ilvl="1">
        <w:start w:val="1"/>
        <w:numFmt w:val="lowerLetter"/>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1" w16cid:durableId="1777827400">
    <w:abstractNumId w:val="55"/>
  </w:num>
  <w:num w:numId="12" w16cid:durableId="387070331">
    <w:abstractNumId w:val="50"/>
  </w:num>
  <w:num w:numId="13" w16cid:durableId="1535967237">
    <w:abstractNumId w:val="74"/>
  </w:num>
  <w:num w:numId="14" w16cid:durableId="885065921">
    <w:abstractNumId w:val="13"/>
  </w:num>
  <w:num w:numId="15" w16cid:durableId="179046619">
    <w:abstractNumId w:val="47"/>
  </w:num>
  <w:num w:numId="16" w16cid:durableId="1589343602">
    <w:abstractNumId w:val="29"/>
  </w:num>
  <w:num w:numId="17" w16cid:durableId="988822271">
    <w:abstractNumId w:val="10"/>
  </w:num>
  <w:num w:numId="18" w16cid:durableId="1129856621">
    <w:abstractNumId w:val="125"/>
  </w:num>
  <w:num w:numId="19" w16cid:durableId="1749419042">
    <w:abstractNumId w:val="118"/>
  </w:num>
  <w:num w:numId="20" w16cid:durableId="57674739">
    <w:abstractNumId w:val="88"/>
  </w:num>
  <w:num w:numId="21" w16cid:durableId="701905278">
    <w:abstractNumId w:val="100"/>
  </w:num>
  <w:num w:numId="22" w16cid:durableId="1073939225">
    <w:abstractNumId w:val="146"/>
  </w:num>
  <w:num w:numId="23" w16cid:durableId="804011977">
    <w:abstractNumId w:val="136"/>
  </w:num>
  <w:num w:numId="24" w16cid:durableId="774598666">
    <w:abstractNumId w:val="38"/>
  </w:num>
  <w:num w:numId="25" w16cid:durableId="1396659609">
    <w:abstractNumId w:val="77"/>
  </w:num>
  <w:num w:numId="26" w16cid:durableId="1031371497">
    <w:abstractNumId w:val="98"/>
  </w:num>
  <w:num w:numId="27" w16cid:durableId="431055525">
    <w:abstractNumId w:val="108"/>
  </w:num>
  <w:num w:numId="28" w16cid:durableId="919798366">
    <w:abstractNumId w:val="85"/>
  </w:num>
  <w:num w:numId="29" w16cid:durableId="1471169878">
    <w:abstractNumId w:val="63"/>
  </w:num>
  <w:num w:numId="30" w16cid:durableId="323824075">
    <w:abstractNumId w:val="25"/>
  </w:num>
  <w:num w:numId="31" w16cid:durableId="1828324719">
    <w:abstractNumId w:val="140"/>
  </w:num>
  <w:num w:numId="32" w16cid:durableId="229316376">
    <w:abstractNumId w:val="124"/>
  </w:num>
  <w:num w:numId="33" w16cid:durableId="85536117">
    <w:abstractNumId w:val="123"/>
  </w:num>
  <w:num w:numId="34" w16cid:durableId="1768848556">
    <w:abstractNumId w:val="114"/>
  </w:num>
  <w:num w:numId="35" w16cid:durableId="107507698">
    <w:abstractNumId w:val="72"/>
  </w:num>
  <w:num w:numId="36" w16cid:durableId="1931348581">
    <w:abstractNumId w:val="150"/>
  </w:num>
  <w:num w:numId="37" w16cid:durableId="1639798352">
    <w:abstractNumId w:val="143"/>
  </w:num>
  <w:num w:numId="38" w16cid:durableId="2062053061">
    <w:abstractNumId w:val="62"/>
  </w:num>
  <w:num w:numId="39" w16cid:durableId="146946097">
    <w:abstractNumId w:val="84"/>
  </w:num>
  <w:num w:numId="40" w16cid:durableId="1258827184">
    <w:abstractNumId w:val="42"/>
  </w:num>
  <w:num w:numId="41" w16cid:durableId="201211016">
    <w:abstractNumId w:val="67"/>
  </w:num>
  <w:num w:numId="42" w16cid:durableId="808130925">
    <w:abstractNumId w:val="151"/>
  </w:num>
  <w:num w:numId="43" w16cid:durableId="1414208321">
    <w:abstractNumId w:val="144"/>
  </w:num>
  <w:num w:numId="44" w16cid:durableId="340132064">
    <w:abstractNumId w:val="133"/>
  </w:num>
  <w:num w:numId="45" w16cid:durableId="105850777">
    <w:abstractNumId w:val="56"/>
  </w:num>
  <w:num w:numId="46" w16cid:durableId="1361324314">
    <w:abstractNumId w:val="78"/>
  </w:num>
  <w:num w:numId="47" w16cid:durableId="962615966">
    <w:abstractNumId w:val="110"/>
  </w:num>
  <w:num w:numId="48" w16cid:durableId="879975702">
    <w:abstractNumId w:val="142"/>
  </w:num>
  <w:num w:numId="49" w16cid:durableId="226455726">
    <w:abstractNumId w:val="40"/>
  </w:num>
  <w:num w:numId="50" w16cid:durableId="231814658">
    <w:abstractNumId w:val="27"/>
  </w:num>
  <w:num w:numId="51" w16cid:durableId="1415586739">
    <w:abstractNumId w:val="90"/>
  </w:num>
  <w:num w:numId="52" w16cid:durableId="2103254027">
    <w:abstractNumId w:val="51"/>
  </w:num>
  <w:num w:numId="53" w16cid:durableId="716854283">
    <w:abstractNumId w:val="46"/>
  </w:num>
  <w:num w:numId="54" w16cid:durableId="2050379371">
    <w:abstractNumId w:val="17"/>
  </w:num>
  <w:num w:numId="55" w16cid:durableId="215161777">
    <w:abstractNumId w:val="66"/>
  </w:num>
  <w:num w:numId="56" w16cid:durableId="1926835362">
    <w:abstractNumId w:val="16"/>
  </w:num>
  <w:num w:numId="57" w16cid:durableId="1372454960">
    <w:abstractNumId w:val="128"/>
  </w:num>
  <w:num w:numId="58" w16cid:durableId="432096280">
    <w:abstractNumId w:val="97"/>
  </w:num>
  <w:num w:numId="59" w16cid:durableId="12876827">
    <w:abstractNumId w:val="106"/>
  </w:num>
  <w:num w:numId="60" w16cid:durableId="479856963">
    <w:abstractNumId w:val="54"/>
  </w:num>
  <w:num w:numId="61" w16cid:durableId="1608005584">
    <w:abstractNumId w:val="64"/>
  </w:num>
  <w:num w:numId="62" w16cid:durableId="866218995">
    <w:abstractNumId w:val="15"/>
  </w:num>
  <w:num w:numId="63" w16cid:durableId="1717317764">
    <w:abstractNumId w:val="59"/>
  </w:num>
  <w:num w:numId="64" w16cid:durableId="1960335515">
    <w:abstractNumId w:val="96"/>
  </w:num>
  <w:num w:numId="65" w16cid:durableId="308168318">
    <w:abstractNumId w:val="93"/>
  </w:num>
  <w:num w:numId="66" w16cid:durableId="217908960">
    <w:abstractNumId w:val="36"/>
  </w:num>
  <w:num w:numId="67" w16cid:durableId="325986827">
    <w:abstractNumId w:val="12"/>
  </w:num>
  <w:num w:numId="68" w16cid:durableId="829517856">
    <w:abstractNumId w:val="102"/>
  </w:num>
  <w:num w:numId="69" w16cid:durableId="1080983273">
    <w:abstractNumId w:val="129"/>
  </w:num>
  <w:num w:numId="70" w16cid:durableId="1831217902">
    <w:abstractNumId w:val="43"/>
  </w:num>
  <w:num w:numId="71" w16cid:durableId="331881734">
    <w:abstractNumId w:val="152"/>
  </w:num>
  <w:num w:numId="72" w16cid:durableId="1459833511">
    <w:abstractNumId w:val="11"/>
  </w:num>
  <w:num w:numId="73" w16cid:durableId="581764322">
    <w:abstractNumId w:val="71"/>
  </w:num>
  <w:num w:numId="74" w16cid:durableId="1830752315">
    <w:abstractNumId w:val="45"/>
  </w:num>
  <w:num w:numId="75" w16cid:durableId="1498611814">
    <w:abstractNumId w:val="148"/>
  </w:num>
  <w:num w:numId="76" w16cid:durableId="1380469916">
    <w:abstractNumId w:val="156"/>
  </w:num>
  <w:num w:numId="77" w16cid:durableId="434256511">
    <w:abstractNumId w:val="28"/>
  </w:num>
  <w:num w:numId="78" w16cid:durableId="1509247254">
    <w:abstractNumId w:val="116"/>
  </w:num>
  <w:num w:numId="79" w16cid:durableId="495801111">
    <w:abstractNumId w:val="32"/>
  </w:num>
  <w:num w:numId="80" w16cid:durableId="1472676366">
    <w:abstractNumId w:val="37"/>
  </w:num>
  <w:num w:numId="81" w16cid:durableId="2123572064">
    <w:abstractNumId w:val="94"/>
  </w:num>
  <w:num w:numId="82" w16cid:durableId="597298236">
    <w:abstractNumId w:val="139"/>
  </w:num>
  <w:num w:numId="83" w16cid:durableId="1887333734">
    <w:abstractNumId w:val="107"/>
  </w:num>
  <w:num w:numId="84" w16cid:durableId="150609810">
    <w:abstractNumId w:val="79"/>
  </w:num>
  <w:num w:numId="85" w16cid:durableId="699473474">
    <w:abstractNumId w:val="120"/>
  </w:num>
  <w:num w:numId="86" w16cid:durableId="895243051">
    <w:abstractNumId w:val="44"/>
  </w:num>
  <w:num w:numId="87" w16cid:durableId="1785034976">
    <w:abstractNumId w:val="132"/>
  </w:num>
  <w:num w:numId="88" w16cid:durableId="1860436765">
    <w:abstractNumId w:val="154"/>
  </w:num>
  <w:num w:numId="89" w16cid:durableId="1264611671">
    <w:abstractNumId w:val="49"/>
  </w:num>
  <w:num w:numId="90" w16cid:durableId="1317685003">
    <w:abstractNumId w:val="81"/>
  </w:num>
  <w:num w:numId="91" w16cid:durableId="1950316681">
    <w:abstractNumId w:val="41"/>
  </w:num>
  <w:num w:numId="92" w16cid:durableId="1414427422">
    <w:abstractNumId w:val="83"/>
  </w:num>
  <w:num w:numId="93" w16cid:durableId="751465969">
    <w:abstractNumId w:val="82"/>
  </w:num>
  <w:num w:numId="94" w16cid:durableId="1787919076">
    <w:abstractNumId w:val="155"/>
  </w:num>
  <w:num w:numId="95" w16cid:durableId="90055003">
    <w:abstractNumId w:val="127"/>
  </w:num>
  <w:num w:numId="96" w16cid:durableId="360907968">
    <w:abstractNumId w:val="141"/>
  </w:num>
  <w:num w:numId="97" w16cid:durableId="2081905846">
    <w:abstractNumId w:val="73"/>
  </w:num>
  <w:num w:numId="98" w16cid:durableId="586234251">
    <w:abstractNumId w:val="130"/>
  </w:num>
  <w:num w:numId="99" w16cid:durableId="1805075601">
    <w:abstractNumId w:val="61"/>
  </w:num>
  <w:num w:numId="100" w16cid:durableId="423235271">
    <w:abstractNumId w:val="147"/>
  </w:num>
  <w:num w:numId="101" w16cid:durableId="225648492">
    <w:abstractNumId w:val="137"/>
  </w:num>
  <w:num w:numId="102" w16cid:durableId="969701521">
    <w:abstractNumId w:val="87"/>
  </w:num>
  <w:num w:numId="103" w16cid:durableId="1579708353">
    <w:abstractNumId w:val="126"/>
  </w:num>
  <w:num w:numId="104" w16cid:durableId="673611199">
    <w:abstractNumId w:val="75"/>
  </w:num>
  <w:num w:numId="105" w16cid:durableId="912274839">
    <w:abstractNumId w:val="23"/>
  </w:num>
  <w:num w:numId="106" w16cid:durableId="1653287444">
    <w:abstractNumId w:val="92"/>
  </w:num>
  <w:num w:numId="107" w16cid:durableId="529224868">
    <w:abstractNumId w:val="99"/>
  </w:num>
  <w:num w:numId="108" w16cid:durableId="1221746872">
    <w:abstractNumId w:val="138"/>
  </w:num>
  <w:num w:numId="109" w16cid:durableId="1699889951">
    <w:abstractNumId w:val="145"/>
  </w:num>
  <w:num w:numId="110" w16cid:durableId="1566142259">
    <w:abstractNumId w:val="131"/>
  </w:num>
  <w:num w:numId="111" w16cid:durableId="251091173">
    <w:abstractNumId w:val="134"/>
  </w:num>
  <w:num w:numId="112" w16cid:durableId="716393319">
    <w:abstractNumId w:val="58"/>
  </w:num>
  <w:num w:numId="113" w16cid:durableId="823933659">
    <w:abstractNumId w:val="31"/>
  </w:num>
  <w:num w:numId="114" w16cid:durableId="1982342118">
    <w:abstractNumId w:val="26"/>
  </w:num>
  <w:num w:numId="115" w16cid:durableId="1098451389">
    <w:abstractNumId w:val="48"/>
  </w:num>
  <w:num w:numId="116" w16cid:durableId="723911731">
    <w:abstractNumId w:val="21"/>
  </w:num>
  <w:num w:numId="117" w16cid:durableId="1628510527">
    <w:abstractNumId w:val="109"/>
  </w:num>
  <w:num w:numId="118" w16cid:durableId="1933394410">
    <w:abstractNumId w:val="19"/>
  </w:num>
  <w:num w:numId="119" w16cid:durableId="618222366">
    <w:abstractNumId w:val="101"/>
  </w:num>
  <w:num w:numId="120" w16cid:durableId="1654288688">
    <w:abstractNumId w:val="149"/>
  </w:num>
  <w:num w:numId="121" w16cid:durableId="491943661">
    <w:abstractNumId w:val="135"/>
  </w:num>
  <w:num w:numId="122" w16cid:durableId="638729427">
    <w:abstractNumId w:val="65"/>
  </w:num>
  <w:num w:numId="123" w16cid:durableId="733821247">
    <w:abstractNumId w:val="24"/>
  </w:num>
  <w:num w:numId="124" w16cid:durableId="1502158991">
    <w:abstractNumId w:val="39"/>
  </w:num>
  <w:num w:numId="125" w16cid:durableId="760031203">
    <w:abstractNumId w:val="95"/>
  </w:num>
  <w:num w:numId="126" w16cid:durableId="1342245894">
    <w:abstractNumId w:val="35"/>
  </w:num>
  <w:num w:numId="127" w16cid:durableId="1491404894">
    <w:abstractNumId w:val="9"/>
  </w:num>
  <w:num w:numId="128" w16cid:durableId="1408503070">
    <w:abstractNumId w:val="33"/>
  </w:num>
  <w:num w:numId="129" w16cid:durableId="1286230912">
    <w:abstractNumId w:val="76"/>
  </w:num>
  <w:num w:numId="130" w16cid:durableId="732579234">
    <w:abstractNumId w:val="103"/>
  </w:num>
  <w:num w:numId="131" w16cid:durableId="1231573340">
    <w:abstractNumId w:val="89"/>
  </w:num>
  <w:num w:numId="132" w16cid:durableId="2056464631">
    <w:abstractNumId w:val="86"/>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hyphenationZone w:val="877"/>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162817"/>
  </w:hdrShapeDefaults>
  <w:footnotePr>
    <w:footnote w:id="-1"/>
    <w:footnote w:id="0"/>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109C"/>
    <w:rsid w:val="00000790"/>
    <w:rsid w:val="0000293B"/>
    <w:rsid w:val="00003FC5"/>
    <w:rsid w:val="000053C4"/>
    <w:rsid w:val="000101F0"/>
    <w:rsid w:val="0001630F"/>
    <w:rsid w:val="000167AE"/>
    <w:rsid w:val="00023466"/>
    <w:rsid w:val="000260F6"/>
    <w:rsid w:val="0003116B"/>
    <w:rsid w:val="00034D14"/>
    <w:rsid w:val="00053C28"/>
    <w:rsid w:val="000606EF"/>
    <w:rsid w:val="0006243C"/>
    <w:rsid w:val="000655CD"/>
    <w:rsid w:val="00072C24"/>
    <w:rsid w:val="00073EF9"/>
    <w:rsid w:val="0007450E"/>
    <w:rsid w:val="0007562A"/>
    <w:rsid w:val="00082E74"/>
    <w:rsid w:val="0008796F"/>
    <w:rsid w:val="00087F19"/>
    <w:rsid w:val="000911E2"/>
    <w:rsid w:val="000918DB"/>
    <w:rsid w:val="00092A35"/>
    <w:rsid w:val="00096098"/>
    <w:rsid w:val="000A2071"/>
    <w:rsid w:val="000A4DE0"/>
    <w:rsid w:val="000A7AE2"/>
    <w:rsid w:val="000B1757"/>
    <w:rsid w:val="000B1C57"/>
    <w:rsid w:val="000B355C"/>
    <w:rsid w:val="000B4744"/>
    <w:rsid w:val="000B4CDC"/>
    <w:rsid w:val="000B6A74"/>
    <w:rsid w:val="000C0818"/>
    <w:rsid w:val="000C1966"/>
    <w:rsid w:val="000C2024"/>
    <w:rsid w:val="000C69F2"/>
    <w:rsid w:val="000D0419"/>
    <w:rsid w:val="000D4143"/>
    <w:rsid w:val="000E0C63"/>
    <w:rsid w:val="000E0CDA"/>
    <w:rsid w:val="000E30E9"/>
    <w:rsid w:val="000E390D"/>
    <w:rsid w:val="000E4A06"/>
    <w:rsid w:val="000E5AD5"/>
    <w:rsid w:val="000E61BD"/>
    <w:rsid w:val="000E65E8"/>
    <w:rsid w:val="000E74C3"/>
    <w:rsid w:val="000F2E3E"/>
    <w:rsid w:val="000F54B8"/>
    <w:rsid w:val="000F669E"/>
    <w:rsid w:val="001018EF"/>
    <w:rsid w:val="00110356"/>
    <w:rsid w:val="00111B5B"/>
    <w:rsid w:val="00112060"/>
    <w:rsid w:val="0011302B"/>
    <w:rsid w:val="00114956"/>
    <w:rsid w:val="00121018"/>
    <w:rsid w:val="001238D9"/>
    <w:rsid w:val="00123B9C"/>
    <w:rsid w:val="00125413"/>
    <w:rsid w:val="00126614"/>
    <w:rsid w:val="001310B2"/>
    <w:rsid w:val="0013646C"/>
    <w:rsid w:val="001374CD"/>
    <w:rsid w:val="00137EE9"/>
    <w:rsid w:val="001403D1"/>
    <w:rsid w:val="00140BE3"/>
    <w:rsid w:val="00146E77"/>
    <w:rsid w:val="001473B6"/>
    <w:rsid w:val="00147538"/>
    <w:rsid w:val="00150257"/>
    <w:rsid w:val="00150B1C"/>
    <w:rsid w:val="00153F93"/>
    <w:rsid w:val="00156F11"/>
    <w:rsid w:val="00167AE9"/>
    <w:rsid w:val="00173564"/>
    <w:rsid w:val="00181F66"/>
    <w:rsid w:val="00182905"/>
    <w:rsid w:val="0018414C"/>
    <w:rsid w:val="00184DA7"/>
    <w:rsid w:val="001876C3"/>
    <w:rsid w:val="00190774"/>
    <w:rsid w:val="001A0326"/>
    <w:rsid w:val="001A14EB"/>
    <w:rsid w:val="001A3F9B"/>
    <w:rsid w:val="001A448C"/>
    <w:rsid w:val="001C4D43"/>
    <w:rsid w:val="001C6CDB"/>
    <w:rsid w:val="001D303D"/>
    <w:rsid w:val="001E4F29"/>
    <w:rsid w:val="001F185E"/>
    <w:rsid w:val="001F6E54"/>
    <w:rsid w:val="001F722C"/>
    <w:rsid w:val="001F7A0C"/>
    <w:rsid w:val="002013F3"/>
    <w:rsid w:val="00202C9B"/>
    <w:rsid w:val="00215F60"/>
    <w:rsid w:val="00221CBB"/>
    <w:rsid w:val="00226924"/>
    <w:rsid w:val="00233AC4"/>
    <w:rsid w:val="00236DA6"/>
    <w:rsid w:val="002459C4"/>
    <w:rsid w:val="00245FA9"/>
    <w:rsid w:val="00246016"/>
    <w:rsid w:val="002467E9"/>
    <w:rsid w:val="00247E7C"/>
    <w:rsid w:val="00257B17"/>
    <w:rsid w:val="002661DA"/>
    <w:rsid w:val="00267CCC"/>
    <w:rsid w:val="0027286C"/>
    <w:rsid w:val="002740BD"/>
    <w:rsid w:val="002757DC"/>
    <w:rsid w:val="00275E9B"/>
    <w:rsid w:val="00280790"/>
    <w:rsid w:val="002807BD"/>
    <w:rsid w:val="00287810"/>
    <w:rsid w:val="00293221"/>
    <w:rsid w:val="002973AF"/>
    <w:rsid w:val="002A40F6"/>
    <w:rsid w:val="002A4326"/>
    <w:rsid w:val="002B1BF2"/>
    <w:rsid w:val="002B2C69"/>
    <w:rsid w:val="002B31FD"/>
    <w:rsid w:val="002B44BA"/>
    <w:rsid w:val="002C0DB5"/>
    <w:rsid w:val="002C5507"/>
    <w:rsid w:val="002C6823"/>
    <w:rsid w:val="002C73B6"/>
    <w:rsid w:val="002D1001"/>
    <w:rsid w:val="002D1FD7"/>
    <w:rsid w:val="002D23A0"/>
    <w:rsid w:val="002D3411"/>
    <w:rsid w:val="002F5005"/>
    <w:rsid w:val="00303116"/>
    <w:rsid w:val="0030476F"/>
    <w:rsid w:val="0030684F"/>
    <w:rsid w:val="00307886"/>
    <w:rsid w:val="00310386"/>
    <w:rsid w:val="00314529"/>
    <w:rsid w:val="0032467F"/>
    <w:rsid w:val="00324820"/>
    <w:rsid w:val="003260A8"/>
    <w:rsid w:val="003268DE"/>
    <w:rsid w:val="00326E74"/>
    <w:rsid w:val="00340475"/>
    <w:rsid w:val="00342C46"/>
    <w:rsid w:val="00342E69"/>
    <w:rsid w:val="00344174"/>
    <w:rsid w:val="00345476"/>
    <w:rsid w:val="0034615C"/>
    <w:rsid w:val="00346E67"/>
    <w:rsid w:val="003509A3"/>
    <w:rsid w:val="003517C4"/>
    <w:rsid w:val="003533B6"/>
    <w:rsid w:val="00357090"/>
    <w:rsid w:val="003571E8"/>
    <w:rsid w:val="0036351B"/>
    <w:rsid w:val="003655E5"/>
    <w:rsid w:val="0036622D"/>
    <w:rsid w:val="0036750F"/>
    <w:rsid w:val="00377EEF"/>
    <w:rsid w:val="003811F8"/>
    <w:rsid w:val="0038351D"/>
    <w:rsid w:val="00385F77"/>
    <w:rsid w:val="00391191"/>
    <w:rsid w:val="00393CA4"/>
    <w:rsid w:val="00394A4C"/>
    <w:rsid w:val="00394C1F"/>
    <w:rsid w:val="003A00EB"/>
    <w:rsid w:val="003A09AF"/>
    <w:rsid w:val="003A20B8"/>
    <w:rsid w:val="003A44B0"/>
    <w:rsid w:val="003B1269"/>
    <w:rsid w:val="003B47B2"/>
    <w:rsid w:val="003B59B3"/>
    <w:rsid w:val="003B6604"/>
    <w:rsid w:val="003C1316"/>
    <w:rsid w:val="003C34C2"/>
    <w:rsid w:val="003D01CE"/>
    <w:rsid w:val="003D046E"/>
    <w:rsid w:val="003D1759"/>
    <w:rsid w:val="003D1B29"/>
    <w:rsid w:val="003D2159"/>
    <w:rsid w:val="003D4A98"/>
    <w:rsid w:val="003E68BE"/>
    <w:rsid w:val="003E7D27"/>
    <w:rsid w:val="003F6EAC"/>
    <w:rsid w:val="003F70B9"/>
    <w:rsid w:val="003F76D8"/>
    <w:rsid w:val="004019BD"/>
    <w:rsid w:val="00411BC7"/>
    <w:rsid w:val="0041233C"/>
    <w:rsid w:val="00414378"/>
    <w:rsid w:val="00417F74"/>
    <w:rsid w:val="00420F5A"/>
    <w:rsid w:val="004217DF"/>
    <w:rsid w:val="004256D6"/>
    <w:rsid w:val="004326DF"/>
    <w:rsid w:val="004478D2"/>
    <w:rsid w:val="00450510"/>
    <w:rsid w:val="00451B70"/>
    <w:rsid w:val="00464C9E"/>
    <w:rsid w:val="0046536E"/>
    <w:rsid w:val="00466B24"/>
    <w:rsid w:val="00467742"/>
    <w:rsid w:val="00472212"/>
    <w:rsid w:val="00482BBB"/>
    <w:rsid w:val="004840EA"/>
    <w:rsid w:val="00486FB2"/>
    <w:rsid w:val="004902AA"/>
    <w:rsid w:val="004927A2"/>
    <w:rsid w:val="004940CF"/>
    <w:rsid w:val="004A274B"/>
    <w:rsid w:val="004A2FBD"/>
    <w:rsid w:val="004A54B1"/>
    <w:rsid w:val="004B084F"/>
    <w:rsid w:val="004B3859"/>
    <w:rsid w:val="004B5E19"/>
    <w:rsid w:val="004B5F26"/>
    <w:rsid w:val="004C175C"/>
    <w:rsid w:val="004C4585"/>
    <w:rsid w:val="004C6CCA"/>
    <w:rsid w:val="004D2789"/>
    <w:rsid w:val="004D52F4"/>
    <w:rsid w:val="004E4461"/>
    <w:rsid w:val="004E48C6"/>
    <w:rsid w:val="004F3DF6"/>
    <w:rsid w:val="004F5575"/>
    <w:rsid w:val="004F6448"/>
    <w:rsid w:val="004F67BA"/>
    <w:rsid w:val="00500A8B"/>
    <w:rsid w:val="00500B4F"/>
    <w:rsid w:val="00503784"/>
    <w:rsid w:val="00505D7F"/>
    <w:rsid w:val="005102D0"/>
    <w:rsid w:val="00511800"/>
    <w:rsid w:val="00512A27"/>
    <w:rsid w:val="00513EAD"/>
    <w:rsid w:val="00514E23"/>
    <w:rsid w:val="005151B5"/>
    <w:rsid w:val="005161E2"/>
    <w:rsid w:val="00522672"/>
    <w:rsid w:val="005308BC"/>
    <w:rsid w:val="00532FAB"/>
    <w:rsid w:val="005337E2"/>
    <w:rsid w:val="00535434"/>
    <w:rsid w:val="0054086B"/>
    <w:rsid w:val="00546450"/>
    <w:rsid w:val="00560249"/>
    <w:rsid w:val="005662E5"/>
    <w:rsid w:val="00570156"/>
    <w:rsid w:val="00571376"/>
    <w:rsid w:val="0057197B"/>
    <w:rsid w:val="00572CB9"/>
    <w:rsid w:val="00575BDE"/>
    <w:rsid w:val="00580888"/>
    <w:rsid w:val="00581841"/>
    <w:rsid w:val="00581FC9"/>
    <w:rsid w:val="0058248A"/>
    <w:rsid w:val="005826AB"/>
    <w:rsid w:val="00584E66"/>
    <w:rsid w:val="00587F2B"/>
    <w:rsid w:val="00591DE9"/>
    <w:rsid w:val="00593DDF"/>
    <w:rsid w:val="005A1D06"/>
    <w:rsid w:val="005A5A5E"/>
    <w:rsid w:val="005A692C"/>
    <w:rsid w:val="005A71A2"/>
    <w:rsid w:val="005A7793"/>
    <w:rsid w:val="005B40D2"/>
    <w:rsid w:val="005B5D65"/>
    <w:rsid w:val="005C07C9"/>
    <w:rsid w:val="005C0929"/>
    <w:rsid w:val="005C450F"/>
    <w:rsid w:val="005D5C46"/>
    <w:rsid w:val="005E0F3D"/>
    <w:rsid w:val="005E30EB"/>
    <w:rsid w:val="005E5748"/>
    <w:rsid w:val="005F171E"/>
    <w:rsid w:val="005F205A"/>
    <w:rsid w:val="00601596"/>
    <w:rsid w:val="0060225B"/>
    <w:rsid w:val="00602D35"/>
    <w:rsid w:val="00604649"/>
    <w:rsid w:val="00605911"/>
    <w:rsid w:val="00605A73"/>
    <w:rsid w:val="006211F6"/>
    <w:rsid w:val="0062406B"/>
    <w:rsid w:val="00624AC5"/>
    <w:rsid w:val="00630E33"/>
    <w:rsid w:val="006332B7"/>
    <w:rsid w:val="0063418C"/>
    <w:rsid w:val="0063741A"/>
    <w:rsid w:val="0064104F"/>
    <w:rsid w:val="00641496"/>
    <w:rsid w:val="00656998"/>
    <w:rsid w:val="00656ADD"/>
    <w:rsid w:val="0066352A"/>
    <w:rsid w:val="0066386B"/>
    <w:rsid w:val="006651D5"/>
    <w:rsid w:val="00666F94"/>
    <w:rsid w:val="006677D3"/>
    <w:rsid w:val="00674BC7"/>
    <w:rsid w:val="00682584"/>
    <w:rsid w:val="00682D55"/>
    <w:rsid w:val="00682E0F"/>
    <w:rsid w:val="006831DF"/>
    <w:rsid w:val="0069510F"/>
    <w:rsid w:val="006A3F47"/>
    <w:rsid w:val="006B063C"/>
    <w:rsid w:val="006B3231"/>
    <w:rsid w:val="006B4F46"/>
    <w:rsid w:val="006B78FC"/>
    <w:rsid w:val="006C0DCE"/>
    <w:rsid w:val="006C0F72"/>
    <w:rsid w:val="006C3464"/>
    <w:rsid w:val="006C50DF"/>
    <w:rsid w:val="006C56D0"/>
    <w:rsid w:val="006D00F3"/>
    <w:rsid w:val="006E43E5"/>
    <w:rsid w:val="006E7D86"/>
    <w:rsid w:val="006F1155"/>
    <w:rsid w:val="006F133A"/>
    <w:rsid w:val="007042A6"/>
    <w:rsid w:val="0071076A"/>
    <w:rsid w:val="007143DA"/>
    <w:rsid w:val="0072356A"/>
    <w:rsid w:val="00726CB1"/>
    <w:rsid w:val="00730DF1"/>
    <w:rsid w:val="00741351"/>
    <w:rsid w:val="00743047"/>
    <w:rsid w:val="007438FC"/>
    <w:rsid w:val="00743A4D"/>
    <w:rsid w:val="007461E9"/>
    <w:rsid w:val="00761F0D"/>
    <w:rsid w:val="00766F4E"/>
    <w:rsid w:val="0076741C"/>
    <w:rsid w:val="00770950"/>
    <w:rsid w:val="007722F7"/>
    <w:rsid w:val="00772BA7"/>
    <w:rsid w:val="00786094"/>
    <w:rsid w:val="00786196"/>
    <w:rsid w:val="007873FC"/>
    <w:rsid w:val="00790A8A"/>
    <w:rsid w:val="00792905"/>
    <w:rsid w:val="00797C01"/>
    <w:rsid w:val="007A254D"/>
    <w:rsid w:val="007A531D"/>
    <w:rsid w:val="007B0D3A"/>
    <w:rsid w:val="007B249C"/>
    <w:rsid w:val="007B24EB"/>
    <w:rsid w:val="007C01BE"/>
    <w:rsid w:val="007C109C"/>
    <w:rsid w:val="007C1BC1"/>
    <w:rsid w:val="007C2870"/>
    <w:rsid w:val="007C2CDF"/>
    <w:rsid w:val="007E4DEB"/>
    <w:rsid w:val="007E64A5"/>
    <w:rsid w:val="007E7C87"/>
    <w:rsid w:val="007F075E"/>
    <w:rsid w:val="00806524"/>
    <w:rsid w:val="008103E9"/>
    <w:rsid w:val="008134A2"/>
    <w:rsid w:val="00817E4F"/>
    <w:rsid w:val="008206BC"/>
    <w:rsid w:val="0082316E"/>
    <w:rsid w:val="0082338E"/>
    <w:rsid w:val="00826188"/>
    <w:rsid w:val="00833122"/>
    <w:rsid w:val="00835981"/>
    <w:rsid w:val="0083731F"/>
    <w:rsid w:val="00843F5F"/>
    <w:rsid w:val="0085088F"/>
    <w:rsid w:val="00850E1E"/>
    <w:rsid w:val="00856546"/>
    <w:rsid w:val="0086242D"/>
    <w:rsid w:val="00866688"/>
    <w:rsid w:val="008670ED"/>
    <w:rsid w:val="00870591"/>
    <w:rsid w:val="00874B75"/>
    <w:rsid w:val="008833BA"/>
    <w:rsid w:val="00890288"/>
    <w:rsid w:val="008902CE"/>
    <w:rsid w:val="00894306"/>
    <w:rsid w:val="00895799"/>
    <w:rsid w:val="008A2790"/>
    <w:rsid w:val="008A3681"/>
    <w:rsid w:val="008A53CC"/>
    <w:rsid w:val="008A78FB"/>
    <w:rsid w:val="008B1578"/>
    <w:rsid w:val="008B73AC"/>
    <w:rsid w:val="008B7741"/>
    <w:rsid w:val="008C099D"/>
    <w:rsid w:val="008C2536"/>
    <w:rsid w:val="008C6567"/>
    <w:rsid w:val="008C7E4D"/>
    <w:rsid w:val="008D154B"/>
    <w:rsid w:val="008D1B1E"/>
    <w:rsid w:val="008D3095"/>
    <w:rsid w:val="008D5C17"/>
    <w:rsid w:val="008E1B40"/>
    <w:rsid w:val="008E1EC1"/>
    <w:rsid w:val="008E3128"/>
    <w:rsid w:val="008F2728"/>
    <w:rsid w:val="008F3644"/>
    <w:rsid w:val="008F3A8C"/>
    <w:rsid w:val="008F45AA"/>
    <w:rsid w:val="008F5DE4"/>
    <w:rsid w:val="008F62E4"/>
    <w:rsid w:val="008F750D"/>
    <w:rsid w:val="0090039B"/>
    <w:rsid w:val="009122FC"/>
    <w:rsid w:val="00914E2A"/>
    <w:rsid w:val="00920FF6"/>
    <w:rsid w:val="00925FE0"/>
    <w:rsid w:val="00927CE5"/>
    <w:rsid w:val="00930477"/>
    <w:rsid w:val="0093115E"/>
    <w:rsid w:val="00936414"/>
    <w:rsid w:val="009421CF"/>
    <w:rsid w:val="00945AB7"/>
    <w:rsid w:val="00945CC5"/>
    <w:rsid w:val="009467FF"/>
    <w:rsid w:val="00951542"/>
    <w:rsid w:val="009561D7"/>
    <w:rsid w:val="009570A1"/>
    <w:rsid w:val="00963608"/>
    <w:rsid w:val="009774D0"/>
    <w:rsid w:val="00980125"/>
    <w:rsid w:val="00983F58"/>
    <w:rsid w:val="00994F16"/>
    <w:rsid w:val="0099528B"/>
    <w:rsid w:val="009959E3"/>
    <w:rsid w:val="0099753E"/>
    <w:rsid w:val="009A107C"/>
    <w:rsid w:val="009A4AD5"/>
    <w:rsid w:val="009A70FD"/>
    <w:rsid w:val="009B5413"/>
    <w:rsid w:val="009C28F0"/>
    <w:rsid w:val="009C3419"/>
    <w:rsid w:val="009C5526"/>
    <w:rsid w:val="009D0069"/>
    <w:rsid w:val="009E1175"/>
    <w:rsid w:val="009E12A3"/>
    <w:rsid w:val="009E38D0"/>
    <w:rsid w:val="009E4908"/>
    <w:rsid w:val="009F028B"/>
    <w:rsid w:val="009F0B2B"/>
    <w:rsid w:val="009F116F"/>
    <w:rsid w:val="009F1E14"/>
    <w:rsid w:val="009F26CC"/>
    <w:rsid w:val="00A03136"/>
    <w:rsid w:val="00A05304"/>
    <w:rsid w:val="00A05DFC"/>
    <w:rsid w:val="00A07BF0"/>
    <w:rsid w:val="00A10F6E"/>
    <w:rsid w:val="00A13F02"/>
    <w:rsid w:val="00A15B87"/>
    <w:rsid w:val="00A1763E"/>
    <w:rsid w:val="00A22792"/>
    <w:rsid w:val="00A33A0E"/>
    <w:rsid w:val="00A365CD"/>
    <w:rsid w:val="00A43D0A"/>
    <w:rsid w:val="00A43DCC"/>
    <w:rsid w:val="00A50653"/>
    <w:rsid w:val="00A50D32"/>
    <w:rsid w:val="00A54491"/>
    <w:rsid w:val="00A61B3F"/>
    <w:rsid w:val="00A6351D"/>
    <w:rsid w:val="00A64B44"/>
    <w:rsid w:val="00A715A3"/>
    <w:rsid w:val="00A75C2F"/>
    <w:rsid w:val="00A868B5"/>
    <w:rsid w:val="00A86B75"/>
    <w:rsid w:val="00A87396"/>
    <w:rsid w:val="00A91171"/>
    <w:rsid w:val="00A932AC"/>
    <w:rsid w:val="00AB0140"/>
    <w:rsid w:val="00AB1694"/>
    <w:rsid w:val="00AB693E"/>
    <w:rsid w:val="00AC1900"/>
    <w:rsid w:val="00AC4973"/>
    <w:rsid w:val="00AC5D99"/>
    <w:rsid w:val="00AD0163"/>
    <w:rsid w:val="00AD17A8"/>
    <w:rsid w:val="00AD2B40"/>
    <w:rsid w:val="00AD3912"/>
    <w:rsid w:val="00AE093B"/>
    <w:rsid w:val="00AE0C35"/>
    <w:rsid w:val="00AE0F2E"/>
    <w:rsid w:val="00AE3DF0"/>
    <w:rsid w:val="00AE4860"/>
    <w:rsid w:val="00B0159E"/>
    <w:rsid w:val="00B04A55"/>
    <w:rsid w:val="00B078FA"/>
    <w:rsid w:val="00B10D1D"/>
    <w:rsid w:val="00B13367"/>
    <w:rsid w:val="00B16B77"/>
    <w:rsid w:val="00B21B75"/>
    <w:rsid w:val="00B23B52"/>
    <w:rsid w:val="00B272A8"/>
    <w:rsid w:val="00B32162"/>
    <w:rsid w:val="00B3257D"/>
    <w:rsid w:val="00B34E12"/>
    <w:rsid w:val="00B40D16"/>
    <w:rsid w:val="00B449F2"/>
    <w:rsid w:val="00B44E2F"/>
    <w:rsid w:val="00B46019"/>
    <w:rsid w:val="00B46D4D"/>
    <w:rsid w:val="00B51154"/>
    <w:rsid w:val="00B53778"/>
    <w:rsid w:val="00B5393F"/>
    <w:rsid w:val="00B5420E"/>
    <w:rsid w:val="00B64C14"/>
    <w:rsid w:val="00B801A7"/>
    <w:rsid w:val="00B856B9"/>
    <w:rsid w:val="00B8718B"/>
    <w:rsid w:val="00B87F41"/>
    <w:rsid w:val="00B91947"/>
    <w:rsid w:val="00B92518"/>
    <w:rsid w:val="00BA1CBD"/>
    <w:rsid w:val="00BA31F7"/>
    <w:rsid w:val="00BA65F7"/>
    <w:rsid w:val="00BB420D"/>
    <w:rsid w:val="00BB4915"/>
    <w:rsid w:val="00BC0B5C"/>
    <w:rsid w:val="00BC39F2"/>
    <w:rsid w:val="00BC5148"/>
    <w:rsid w:val="00BD19F6"/>
    <w:rsid w:val="00BD36A8"/>
    <w:rsid w:val="00BD6420"/>
    <w:rsid w:val="00BD776E"/>
    <w:rsid w:val="00BE629C"/>
    <w:rsid w:val="00BF34FC"/>
    <w:rsid w:val="00BF5651"/>
    <w:rsid w:val="00BF655D"/>
    <w:rsid w:val="00C05F82"/>
    <w:rsid w:val="00C060F6"/>
    <w:rsid w:val="00C10C9D"/>
    <w:rsid w:val="00C1634D"/>
    <w:rsid w:val="00C20E42"/>
    <w:rsid w:val="00C21F05"/>
    <w:rsid w:val="00C25370"/>
    <w:rsid w:val="00C26890"/>
    <w:rsid w:val="00C30C61"/>
    <w:rsid w:val="00C3155E"/>
    <w:rsid w:val="00C31C6D"/>
    <w:rsid w:val="00C335E9"/>
    <w:rsid w:val="00C33E66"/>
    <w:rsid w:val="00C35F03"/>
    <w:rsid w:val="00C41DD8"/>
    <w:rsid w:val="00C45912"/>
    <w:rsid w:val="00C517B4"/>
    <w:rsid w:val="00C57A24"/>
    <w:rsid w:val="00C61167"/>
    <w:rsid w:val="00C6363E"/>
    <w:rsid w:val="00C65CB9"/>
    <w:rsid w:val="00C65D56"/>
    <w:rsid w:val="00C673A2"/>
    <w:rsid w:val="00C70737"/>
    <w:rsid w:val="00C74671"/>
    <w:rsid w:val="00C74FEA"/>
    <w:rsid w:val="00C7562B"/>
    <w:rsid w:val="00C7625A"/>
    <w:rsid w:val="00C77128"/>
    <w:rsid w:val="00C822C5"/>
    <w:rsid w:val="00C8328B"/>
    <w:rsid w:val="00C9291A"/>
    <w:rsid w:val="00C9621D"/>
    <w:rsid w:val="00CA1704"/>
    <w:rsid w:val="00CA74C6"/>
    <w:rsid w:val="00CC1E1F"/>
    <w:rsid w:val="00CC3327"/>
    <w:rsid w:val="00CD1532"/>
    <w:rsid w:val="00CD178B"/>
    <w:rsid w:val="00CD3672"/>
    <w:rsid w:val="00CE4885"/>
    <w:rsid w:val="00CF3DD0"/>
    <w:rsid w:val="00CF66EA"/>
    <w:rsid w:val="00D02365"/>
    <w:rsid w:val="00D102A7"/>
    <w:rsid w:val="00D2075D"/>
    <w:rsid w:val="00D269AB"/>
    <w:rsid w:val="00D27DA4"/>
    <w:rsid w:val="00D32CEE"/>
    <w:rsid w:val="00D34A75"/>
    <w:rsid w:val="00D34C7E"/>
    <w:rsid w:val="00D35AC9"/>
    <w:rsid w:val="00D36F52"/>
    <w:rsid w:val="00D44E90"/>
    <w:rsid w:val="00D476B2"/>
    <w:rsid w:val="00D51689"/>
    <w:rsid w:val="00D5238B"/>
    <w:rsid w:val="00D53DA0"/>
    <w:rsid w:val="00D54289"/>
    <w:rsid w:val="00D57C40"/>
    <w:rsid w:val="00D634E4"/>
    <w:rsid w:val="00D6422E"/>
    <w:rsid w:val="00D71A3C"/>
    <w:rsid w:val="00D72620"/>
    <w:rsid w:val="00D75B4F"/>
    <w:rsid w:val="00D80CCA"/>
    <w:rsid w:val="00D85CC1"/>
    <w:rsid w:val="00D8658A"/>
    <w:rsid w:val="00D96F64"/>
    <w:rsid w:val="00DA0AE4"/>
    <w:rsid w:val="00DA28C6"/>
    <w:rsid w:val="00DA348E"/>
    <w:rsid w:val="00DA3724"/>
    <w:rsid w:val="00DA7B19"/>
    <w:rsid w:val="00DB7707"/>
    <w:rsid w:val="00DC0940"/>
    <w:rsid w:val="00DC35A0"/>
    <w:rsid w:val="00DD1DA9"/>
    <w:rsid w:val="00DD7230"/>
    <w:rsid w:val="00DD797E"/>
    <w:rsid w:val="00E04BC2"/>
    <w:rsid w:val="00E054B9"/>
    <w:rsid w:val="00E055E7"/>
    <w:rsid w:val="00E0670C"/>
    <w:rsid w:val="00E15A05"/>
    <w:rsid w:val="00E15E8A"/>
    <w:rsid w:val="00E20318"/>
    <w:rsid w:val="00E23D0A"/>
    <w:rsid w:val="00E2457C"/>
    <w:rsid w:val="00E302D0"/>
    <w:rsid w:val="00E322D5"/>
    <w:rsid w:val="00E32E5A"/>
    <w:rsid w:val="00E34FB1"/>
    <w:rsid w:val="00E35A41"/>
    <w:rsid w:val="00E378DB"/>
    <w:rsid w:val="00E40E3F"/>
    <w:rsid w:val="00E41D19"/>
    <w:rsid w:val="00E44ABA"/>
    <w:rsid w:val="00E53C91"/>
    <w:rsid w:val="00E63E4E"/>
    <w:rsid w:val="00E7048E"/>
    <w:rsid w:val="00E74612"/>
    <w:rsid w:val="00E84EBA"/>
    <w:rsid w:val="00E93F05"/>
    <w:rsid w:val="00E95DE6"/>
    <w:rsid w:val="00E9603E"/>
    <w:rsid w:val="00E97BC7"/>
    <w:rsid w:val="00E97E4E"/>
    <w:rsid w:val="00EA048D"/>
    <w:rsid w:val="00EA08F2"/>
    <w:rsid w:val="00EA1D47"/>
    <w:rsid w:val="00EA76DB"/>
    <w:rsid w:val="00EB4180"/>
    <w:rsid w:val="00EB4AB5"/>
    <w:rsid w:val="00EC4349"/>
    <w:rsid w:val="00EC4810"/>
    <w:rsid w:val="00EC7382"/>
    <w:rsid w:val="00ED2014"/>
    <w:rsid w:val="00ED2D9A"/>
    <w:rsid w:val="00ED56BA"/>
    <w:rsid w:val="00ED7789"/>
    <w:rsid w:val="00EE06E3"/>
    <w:rsid w:val="00EE0726"/>
    <w:rsid w:val="00EE1989"/>
    <w:rsid w:val="00EE27D6"/>
    <w:rsid w:val="00EE4ED3"/>
    <w:rsid w:val="00EF3A15"/>
    <w:rsid w:val="00F00179"/>
    <w:rsid w:val="00F00462"/>
    <w:rsid w:val="00F03CA3"/>
    <w:rsid w:val="00F05794"/>
    <w:rsid w:val="00F11823"/>
    <w:rsid w:val="00F1500C"/>
    <w:rsid w:val="00F164BF"/>
    <w:rsid w:val="00F247CC"/>
    <w:rsid w:val="00F27565"/>
    <w:rsid w:val="00F32291"/>
    <w:rsid w:val="00F408E6"/>
    <w:rsid w:val="00F46A6D"/>
    <w:rsid w:val="00F47BC2"/>
    <w:rsid w:val="00F50336"/>
    <w:rsid w:val="00F53747"/>
    <w:rsid w:val="00F5491D"/>
    <w:rsid w:val="00F55577"/>
    <w:rsid w:val="00F5756D"/>
    <w:rsid w:val="00F73DDF"/>
    <w:rsid w:val="00F73F69"/>
    <w:rsid w:val="00F7480E"/>
    <w:rsid w:val="00F7630A"/>
    <w:rsid w:val="00F811AA"/>
    <w:rsid w:val="00F861ED"/>
    <w:rsid w:val="00F91843"/>
    <w:rsid w:val="00F9279F"/>
    <w:rsid w:val="00F95FD4"/>
    <w:rsid w:val="00F96C2E"/>
    <w:rsid w:val="00F97CB8"/>
    <w:rsid w:val="00FA06C1"/>
    <w:rsid w:val="00FA6871"/>
    <w:rsid w:val="00FB0453"/>
    <w:rsid w:val="00FB3630"/>
    <w:rsid w:val="00FB58F3"/>
    <w:rsid w:val="00FB5B63"/>
    <w:rsid w:val="00FB6796"/>
    <w:rsid w:val="00FC0F66"/>
    <w:rsid w:val="00FC3B9B"/>
    <w:rsid w:val="00FC4578"/>
    <w:rsid w:val="00FC6E46"/>
    <w:rsid w:val="00FC7C3F"/>
    <w:rsid w:val="00FD7106"/>
    <w:rsid w:val="00FE3E49"/>
    <w:rsid w:val="00FE43B8"/>
    <w:rsid w:val="00FE4EC2"/>
    <w:rsid w:val="00FE4F73"/>
    <w:rsid w:val="00FE5D06"/>
    <w:rsid w:val="00FF32D5"/>
    <w:rsid w:val="00FF4C57"/>
    <w:rsid w:val="00FF6E09"/>
    <w:rsid w:val="00FF7B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2817"/>
    <o:shapelayout v:ext="edit">
      <o:idmap v:ext="edit" data="1"/>
    </o:shapelayout>
  </w:shapeDefaults>
  <w:doNotEmbedSmartTags/>
  <w:decimalSymbol w:val="."/>
  <w:listSeparator w:val=","/>
  <w14:docId w14:val="708C7872"/>
  <w15:chartTrackingRefBased/>
  <w15:docId w15:val="{213A5EAB-B9FC-4BA0-AA85-6C9A84CDE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C1900"/>
    <w:pPr>
      <w:widowControl w:val="0"/>
      <w:autoSpaceDE w:val="0"/>
      <w:autoSpaceDN w:val="0"/>
      <w:adjustRightInd w:val="0"/>
    </w:pPr>
    <w:rPr>
      <w:sz w:val="24"/>
      <w:szCs w:val="24"/>
    </w:rPr>
  </w:style>
  <w:style w:type="paragraph" w:styleId="Heading1">
    <w:name w:val="heading 1"/>
    <w:basedOn w:val="Normal"/>
    <w:next w:val="Normal"/>
    <w:qFormat/>
    <w:rsid w:val="00790A8A"/>
    <w:pPr>
      <w:tabs>
        <w:tab w:val="left" w:pos="-720"/>
        <w:tab w:val="left" w:pos="0"/>
        <w:tab w:val="left" w:pos="720"/>
        <w:tab w:val="left" w:pos="1152"/>
        <w:tab w:val="left" w:pos="1584"/>
        <w:tab w:val="left" w:pos="2016"/>
        <w:tab w:val="left" w:pos="2448"/>
        <w:tab w:val="left" w:pos="2880"/>
        <w:tab w:val="left" w:pos="3312"/>
        <w:tab w:val="left" w:pos="3744"/>
        <w:tab w:val="left" w:pos="4176"/>
        <w:tab w:val="left" w:pos="4608"/>
        <w:tab w:val="left" w:pos="5040"/>
        <w:tab w:val="left" w:pos="5472"/>
        <w:tab w:val="left" w:pos="5904"/>
        <w:tab w:val="left" w:pos="6336"/>
        <w:tab w:val="left" w:pos="6768"/>
        <w:tab w:val="left" w:pos="7200"/>
        <w:tab w:val="left" w:pos="7632"/>
        <w:tab w:val="left" w:pos="8064"/>
        <w:tab w:val="left" w:pos="8496"/>
        <w:tab w:val="left" w:pos="9360"/>
      </w:tabs>
      <w:jc w:val="both"/>
      <w:outlineLvl w:val="0"/>
    </w:pPr>
    <w:rPr>
      <w:rFonts w:ascii="Arial" w:hAnsi="Arial" w:cs="Arial"/>
      <w:b/>
      <w:bCs/>
    </w:rPr>
  </w:style>
  <w:style w:type="paragraph" w:styleId="Heading2">
    <w:name w:val="heading 2"/>
    <w:basedOn w:val="Normal"/>
    <w:next w:val="Normal"/>
    <w:qFormat/>
    <w:rsid w:val="009467FF"/>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467FF"/>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semiHidden/>
  </w:style>
  <w:style w:type="character" w:styleId="EndnoteReference">
    <w:name w:val="endnote reference"/>
    <w:semiHidden/>
    <w:rPr>
      <w:vertAlign w:val="superscript"/>
    </w:rPr>
  </w:style>
  <w:style w:type="paragraph" w:styleId="FootnoteText">
    <w:name w:val="footnote text"/>
    <w:basedOn w:val="Normal"/>
    <w:semiHidden/>
  </w:style>
  <w:style w:type="character" w:styleId="FootnoteReference">
    <w:name w:val="footnote reference"/>
    <w:semiHidden/>
    <w:rPr>
      <w:vertAlign w:val="superscript"/>
    </w:rPr>
  </w:style>
  <w:style w:type="paragraph" w:styleId="TOC1">
    <w:name w:val="toc 1"/>
    <w:basedOn w:val="Normal"/>
    <w:next w:val="Normal"/>
    <w:autoRedefine/>
    <w:uiPriority w:val="39"/>
    <w:qFormat/>
    <w:rsid w:val="00B40D16"/>
    <w:pPr>
      <w:tabs>
        <w:tab w:val="right" w:leader="dot" w:pos="9360"/>
      </w:tabs>
      <w:suppressAutoHyphens/>
      <w:spacing w:before="480" w:line="240" w:lineRule="atLeast"/>
      <w:ind w:left="720" w:right="720" w:hanging="720"/>
    </w:pPr>
    <w:rPr>
      <w:bCs/>
      <w:noProof/>
    </w:rPr>
  </w:style>
  <w:style w:type="paragraph" w:styleId="TOC2">
    <w:name w:val="toc 2"/>
    <w:basedOn w:val="Normal"/>
    <w:next w:val="Normal"/>
    <w:autoRedefine/>
    <w:uiPriority w:val="39"/>
    <w:qFormat/>
    <w:pPr>
      <w:tabs>
        <w:tab w:val="right" w:leader="dot" w:pos="9360"/>
      </w:tabs>
      <w:suppressAutoHyphens/>
      <w:spacing w:line="240" w:lineRule="atLeast"/>
      <w:ind w:left="720" w:right="720"/>
    </w:pPr>
  </w:style>
  <w:style w:type="paragraph" w:styleId="TOC3">
    <w:name w:val="toc 3"/>
    <w:basedOn w:val="Normal"/>
    <w:next w:val="Normal"/>
    <w:autoRedefine/>
    <w:uiPriority w:val="39"/>
    <w:qFormat/>
    <w:pPr>
      <w:tabs>
        <w:tab w:val="right" w:leader="dot" w:pos="9360"/>
      </w:tabs>
      <w:suppressAutoHyphens/>
      <w:spacing w:line="240" w:lineRule="atLeast"/>
      <w:ind w:left="720" w:right="720"/>
    </w:pPr>
  </w:style>
  <w:style w:type="paragraph" w:styleId="TOC4">
    <w:name w:val="toc 4"/>
    <w:basedOn w:val="Normal"/>
    <w:next w:val="Normal"/>
    <w:autoRedefine/>
    <w:uiPriority w:val="39"/>
    <w:pPr>
      <w:tabs>
        <w:tab w:val="right" w:leader="dot" w:pos="9360"/>
      </w:tabs>
      <w:suppressAutoHyphens/>
      <w:spacing w:line="240" w:lineRule="atLeast"/>
      <w:ind w:left="720" w:right="720"/>
    </w:pPr>
  </w:style>
  <w:style w:type="paragraph" w:styleId="TOC5">
    <w:name w:val="toc 5"/>
    <w:basedOn w:val="Normal"/>
    <w:next w:val="Normal"/>
    <w:autoRedefine/>
    <w:uiPriority w:val="39"/>
    <w:pPr>
      <w:tabs>
        <w:tab w:val="right" w:leader="dot" w:pos="9360"/>
      </w:tabs>
      <w:suppressAutoHyphens/>
      <w:spacing w:line="240" w:lineRule="atLeast"/>
      <w:ind w:left="720" w:right="720"/>
    </w:pPr>
  </w:style>
  <w:style w:type="paragraph" w:styleId="TOC6">
    <w:name w:val="toc 6"/>
    <w:basedOn w:val="Normal"/>
    <w:next w:val="Normal"/>
    <w:autoRedefine/>
    <w:uiPriority w:val="39"/>
    <w:pPr>
      <w:tabs>
        <w:tab w:val="right" w:pos="9360"/>
      </w:tabs>
      <w:suppressAutoHyphens/>
      <w:spacing w:line="240" w:lineRule="atLeast"/>
      <w:ind w:left="720" w:hanging="720"/>
    </w:pPr>
  </w:style>
  <w:style w:type="paragraph" w:styleId="TOC7">
    <w:name w:val="toc 7"/>
    <w:basedOn w:val="Normal"/>
    <w:next w:val="Normal"/>
    <w:autoRedefine/>
    <w:uiPriority w:val="39"/>
    <w:pPr>
      <w:suppressAutoHyphens/>
      <w:spacing w:line="240" w:lineRule="atLeast"/>
      <w:ind w:left="720" w:hanging="720"/>
    </w:pPr>
  </w:style>
  <w:style w:type="paragraph" w:styleId="TOC8">
    <w:name w:val="toc 8"/>
    <w:basedOn w:val="Normal"/>
    <w:next w:val="Normal"/>
    <w:autoRedefine/>
    <w:uiPriority w:val="39"/>
    <w:pPr>
      <w:tabs>
        <w:tab w:val="right" w:pos="9360"/>
      </w:tabs>
      <w:suppressAutoHyphens/>
      <w:spacing w:line="240" w:lineRule="atLeast"/>
      <w:ind w:left="720" w:hanging="720"/>
    </w:pPr>
  </w:style>
  <w:style w:type="paragraph" w:styleId="TOC9">
    <w:name w:val="toc 9"/>
    <w:basedOn w:val="Normal"/>
    <w:next w:val="Normal"/>
    <w:autoRedefine/>
    <w:uiPriority w:val="39"/>
    <w:pPr>
      <w:tabs>
        <w:tab w:val="right" w:leader="dot" w:pos="9360"/>
      </w:tabs>
      <w:suppressAutoHyphens/>
      <w:spacing w:line="240" w:lineRule="atLeast"/>
      <w:ind w:left="720" w:hanging="720"/>
    </w:pPr>
  </w:style>
  <w:style w:type="paragraph" w:styleId="Index1">
    <w:name w:val="index 1"/>
    <w:basedOn w:val="Normal"/>
    <w:next w:val="Normal"/>
    <w:autoRedefine/>
    <w:semiHidden/>
    <w:pPr>
      <w:tabs>
        <w:tab w:val="right" w:leader="dot" w:pos="9360"/>
      </w:tabs>
      <w:suppressAutoHyphens/>
      <w:spacing w:line="240" w:lineRule="atLeast"/>
      <w:ind w:left="720" w:hanging="720"/>
    </w:pPr>
  </w:style>
  <w:style w:type="paragraph" w:styleId="Index2">
    <w:name w:val="index 2"/>
    <w:basedOn w:val="Normal"/>
    <w:next w:val="Normal"/>
    <w:autoRedefine/>
    <w:semiHidden/>
    <w:pPr>
      <w:tabs>
        <w:tab w:val="right" w:leader="dot" w:pos="9360"/>
      </w:tabs>
      <w:suppressAutoHyphens/>
      <w:spacing w:line="240" w:lineRule="atLeast"/>
      <w:ind w:left="720"/>
    </w:pPr>
  </w:style>
  <w:style w:type="paragraph" w:styleId="TOAHeading">
    <w:name w:val="toa heading"/>
    <w:basedOn w:val="Normal"/>
    <w:next w:val="Normal"/>
    <w:semiHidden/>
    <w:pPr>
      <w:tabs>
        <w:tab w:val="right" w:pos="9360"/>
      </w:tabs>
      <w:suppressAutoHyphens/>
      <w:spacing w:line="240" w:lineRule="atLeast"/>
    </w:pPr>
  </w:style>
  <w:style w:type="paragraph" w:styleId="Caption">
    <w:name w:val="caption"/>
    <w:basedOn w:val="Normal"/>
    <w:next w:val="Normal"/>
    <w:qFormat/>
  </w:style>
  <w:style w:type="character" w:customStyle="1" w:styleId="EquationCaption">
    <w:name w:val="_Equation Caption"/>
  </w:style>
  <w:style w:type="paragraph" w:styleId="Header">
    <w:name w:val="header"/>
    <w:basedOn w:val="Normal"/>
    <w:link w:val="HeaderChar"/>
    <w:uiPriority w:val="99"/>
    <w:rsid w:val="00D80CCA"/>
    <w:pPr>
      <w:tabs>
        <w:tab w:val="center" w:pos="4320"/>
        <w:tab w:val="right" w:pos="8640"/>
      </w:tabs>
    </w:pPr>
  </w:style>
  <w:style w:type="paragraph" w:styleId="Footer">
    <w:name w:val="footer"/>
    <w:basedOn w:val="Normal"/>
    <w:link w:val="FooterChar"/>
    <w:uiPriority w:val="99"/>
    <w:rsid w:val="00D80CCA"/>
    <w:pPr>
      <w:tabs>
        <w:tab w:val="center" w:pos="4320"/>
        <w:tab w:val="right" w:pos="8640"/>
      </w:tabs>
    </w:pPr>
  </w:style>
  <w:style w:type="paragraph" w:styleId="BalloonText">
    <w:name w:val="Balloon Text"/>
    <w:basedOn w:val="Normal"/>
    <w:semiHidden/>
    <w:rsid w:val="003F76D8"/>
    <w:rPr>
      <w:rFonts w:ascii="Tahoma" w:hAnsi="Tahoma" w:cs="Tahoma"/>
      <w:sz w:val="16"/>
      <w:szCs w:val="16"/>
    </w:rPr>
  </w:style>
  <w:style w:type="paragraph" w:customStyle="1" w:styleId="Level1">
    <w:name w:val="Level 1"/>
    <w:basedOn w:val="Normal"/>
    <w:rsid w:val="00E44ABA"/>
    <w:pPr>
      <w:ind w:left="1440" w:hanging="720"/>
    </w:pPr>
  </w:style>
  <w:style w:type="character" w:styleId="PageNumber">
    <w:name w:val="page number"/>
    <w:basedOn w:val="DefaultParagraphFont"/>
    <w:rsid w:val="00B801A7"/>
  </w:style>
  <w:style w:type="paragraph" w:customStyle="1" w:styleId="Level2">
    <w:name w:val="Level 2"/>
    <w:basedOn w:val="Normal"/>
    <w:rsid w:val="009B5413"/>
    <w:pPr>
      <w:numPr>
        <w:ilvl w:val="1"/>
        <w:numId w:val="2"/>
      </w:numPr>
      <w:ind w:left="1440" w:hanging="720"/>
      <w:outlineLvl w:val="1"/>
    </w:pPr>
  </w:style>
  <w:style w:type="paragraph" w:customStyle="1" w:styleId="Level3">
    <w:name w:val="Level 3"/>
    <w:basedOn w:val="Normal"/>
    <w:rsid w:val="009B5413"/>
    <w:pPr>
      <w:numPr>
        <w:ilvl w:val="2"/>
        <w:numId w:val="1"/>
      </w:numPr>
      <w:ind w:left="2160" w:hanging="720"/>
      <w:outlineLvl w:val="2"/>
    </w:pPr>
  </w:style>
  <w:style w:type="character" w:styleId="Emphasis">
    <w:name w:val="Emphasis"/>
    <w:qFormat/>
    <w:rsid w:val="00EA08F2"/>
    <w:rPr>
      <w:i/>
      <w:iCs/>
    </w:rPr>
  </w:style>
  <w:style w:type="paragraph" w:styleId="NormalWeb">
    <w:name w:val="Normal (Web)"/>
    <w:basedOn w:val="Normal"/>
    <w:uiPriority w:val="99"/>
    <w:rsid w:val="00682584"/>
    <w:pPr>
      <w:widowControl/>
      <w:autoSpaceDE/>
      <w:autoSpaceDN/>
      <w:adjustRightInd/>
      <w:spacing w:after="210" w:line="408" w:lineRule="auto"/>
    </w:pPr>
    <w:rPr>
      <w:sz w:val="17"/>
      <w:szCs w:val="17"/>
    </w:rPr>
  </w:style>
  <w:style w:type="character" w:styleId="Strong">
    <w:name w:val="Strong"/>
    <w:qFormat/>
    <w:rsid w:val="00682584"/>
    <w:rPr>
      <w:b/>
      <w:bCs/>
    </w:rPr>
  </w:style>
  <w:style w:type="paragraph" w:customStyle="1" w:styleId="Quick1">
    <w:name w:val="Quick 1."/>
    <w:basedOn w:val="Normal"/>
    <w:rsid w:val="00505D7F"/>
    <w:pPr>
      <w:ind w:left="720" w:hanging="720"/>
    </w:pPr>
  </w:style>
  <w:style w:type="paragraph" w:customStyle="1" w:styleId="Level4">
    <w:name w:val="Level 4"/>
    <w:basedOn w:val="Normal"/>
    <w:rsid w:val="00866688"/>
    <w:pPr>
      <w:numPr>
        <w:ilvl w:val="3"/>
        <w:numId w:val="4"/>
      </w:numPr>
      <w:ind w:left="2880" w:hanging="720"/>
      <w:outlineLvl w:val="3"/>
    </w:pPr>
  </w:style>
  <w:style w:type="paragraph" w:customStyle="1" w:styleId="QuickI">
    <w:name w:val="Quick I."/>
    <w:basedOn w:val="Normal"/>
    <w:rsid w:val="00790A8A"/>
    <w:pPr>
      <w:ind w:left="720" w:hanging="720"/>
    </w:pPr>
  </w:style>
  <w:style w:type="paragraph" w:customStyle="1" w:styleId="QuickA">
    <w:name w:val="Quick A."/>
    <w:basedOn w:val="Normal"/>
    <w:rsid w:val="00790A8A"/>
    <w:pPr>
      <w:ind w:left="1440" w:hanging="720"/>
    </w:pPr>
  </w:style>
  <w:style w:type="paragraph" w:styleId="BodyTextIndent">
    <w:name w:val="Body Text Indent"/>
    <w:basedOn w:val="Normal"/>
    <w:rsid w:val="00790A8A"/>
    <w:pPr>
      <w:widowControl/>
      <w:autoSpaceDE/>
      <w:autoSpaceDN/>
      <w:adjustRightInd/>
      <w:ind w:left="1440" w:hanging="720"/>
    </w:pPr>
  </w:style>
  <w:style w:type="paragraph" w:styleId="DocumentMap">
    <w:name w:val="Document Map"/>
    <w:basedOn w:val="Normal"/>
    <w:semiHidden/>
    <w:rsid w:val="00FA6871"/>
    <w:pPr>
      <w:shd w:val="clear" w:color="auto" w:fill="000080"/>
    </w:pPr>
    <w:rPr>
      <w:rFonts w:ascii="Tahoma" w:hAnsi="Tahoma" w:cs="Tahoma"/>
      <w:sz w:val="20"/>
      <w:szCs w:val="20"/>
    </w:rPr>
  </w:style>
  <w:style w:type="character" w:styleId="Hyperlink">
    <w:name w:val="Hyperlink"/>
    <w:uiPriority w:val="99"/>
    <w:rsid w:val="009467FF"/>
    <w:rPr>
      <w:color w:val="0000FF"/>
      <w:u w:val="single"/>
    </w:rPr>
  </w:style>
  <w:style w:type="paragraph" w:styleId="Revision">
    <w:name w:val="Revision"/>
    <w:hidden/>
    <w:uiPriority w:val="99"/>
    <w:semiHidden/>
    <w:rsid w:val="009F028B"/>
    <w:rPr>
      <w:sz w:val="24"/>
      <w:szCs w:val="24"/>
    </w:rPr>
  </w:style>
  <w:style w:type="character" w:customStyle="1" w:styleId="HeaderChar">
    <w:name w:val="Header Char"/>
    <w:link w:val="Header"/>
    <w:uiPriority w:val="99"/>
    <w:rsid w:val="009E1175"/>
    <w:rPr>
      <w:sz w:val="24"/>
      <w:szCs w:val="24"/>
    </w:rPr>
  </w:style>
  <w:style w:type="character" w:customStyle="1" w:styleId="FooterChar">
    <w:name w:val="Footer Char"/>
    <w:link w:val="Footer"/>
    <w:uiPriority w:val="99"/>
    <w:rsid w:val="00D27DA4"/>
    <w:rPr>
      <w:sz w:val="24"/>
      <w:szCs w:val="24"/>
    </w:rPr>
  </w:style>
  <w:style w:type="paragraph" w:styleId="TOCHeading">
    <w:name w:val="TOC Heading"/>
    <w:basedOn w:val="Heading1"/>
    <w:next w:val="Normal"/>
    <w:uiPriority w:val="39"/>
    <w:semiHidden/>
    <w:unhideWhenUsed/>
    <w:qFormat/>
    <w:rsid w:val="00B40D16"/>
    <w:pPr>
      <w:keepNext/>
      <w:keepLines/>
      <w:widowControl/>
      <w:tabs>
        <w:tab w:val="clear" w:pos="-720"/>
        <w:tab w:val="clear" w:pos="0"/>
        <w:tab w:val="clear" w:pos="720"/>
        <w:tab w:val="clear" w:pos="1152"/>
        <w:tab w:val="clear" w:pos="1584"/>
        <w:tab w:val="clear" w:pos="2016"/>
        <w:tab w:val="clear" w:pos="2448"/>
        <w:tab w:val="clear" w:pos="2880"/>
        <w:tab w:val="clear" w:pos="3312"/>
        <w:tab w:val="clear" w:pos="3744"/>
        <w:tab w:val="clear" w:pos="4176"/>
        <w:tab w:val="clear" w:pos="4608"/>
        <w:tab w:val="clear" w:pos="5040"/>
        <w:tab w:val="clear" w:pos="5472"/>
        <w:tab w:val="clear" w:pos="5904"/>
        <w:tab w:val="clear" w:pos="6336"/>
        <w:tab w:val="clear" w:pos="6768"/>
        <w:tab w:val="clear" w:pos="7200"/>
        <w:tab w:val="clear" w:pos="7632"/>
        <w:tab w:val="clear" w:pos="8064"/>
        <w:tab w:val="clear" w:pos="8496"/>
        <w:tab w:val="clear" w:pos="9360"/>
      </w:tabs>
      <w:autoSpaceDE/>
      <w:autoSpaceDN/>
      <w:adjustRightInd/>
      <w:spacing w:before="480" w:line="276" w:lineRule="auto"/>
      <w:jc w:val="left"/>
      <w:outlineLvl w:val="9"/>
    </w:pPr>
    <w:rPr>
      <w:rFonts w:ascii="Cambria" w:eastAsia="MS Gothic" w:hAnsi="Cambria" w:cs="Times New Roman"/>
      <w:color w:val="365F91"/>
      <w:sz w:val="28"/>
      <w:szCs w:val="28"/>
      <w:lang w:eastAsia="ja-JP"/>
    </w:rPr>
  </w:style>
  <w:style w:type="character" w:styleId="UnresolvedMention">
    <w:name w:val="Unresolved Mention"/>
    <w:uiPriority w:val="99"/>
    <w:semiHidden/>
    <w:unhideWhenUsed/>
    <w:rsid w:val="00C41DD8"/>
    <w:rPr>
      <w:color w:val="605E5C"/>
      <w:shd w:val="clear" w:color="auto" w:fill="E1DFDD"/>
    </w:rPr>
  </w:style>
  <w:style w:type="paragraph" w:styleId="ListParagraph">
    <w:name w:val="List Paragraph"/>
    <w:basedOn w:val="Normal"/>
    <w:uiPriority w:val="34"/>
    <w:qFormat/>
    <w:rsid w:val="00A15B87"/>
    <w:pPr>
      <w:widowControl/>
      <w:autoSpaceDE/>
      <w:autoSpaceDN/>
      <w:adjustRightInd/>
      <w:spacing w:after="200"/>
      <w:ind w:left="720"/>
      <w:contextualSpacing/>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184101">
      <w:bodyDiv w:val="1"/>
      <w:marLeft w:val="0"/>
      <w:marRight w:val="0"/>
      <w:marTop w:val="0"/>
      <w:marBottom w:val="0"/>
      <w:divBdr>
        <w:top w:val="none" w:sz="0" w:space="0" w:color="auto"/>
        <w:left w:val="none" w:sz="0" w:space="0" w:color="auto"/>
        <w:bottom w:val="none" w:sz="0" w:space="0" w:color="auto"/>
        <w:right w:val="none" w:sz="0" w:space="0" w:color="auto"/>
      </w:divBdr>
      <w:divsChild>
        <w:div w:id="701710416">
          <w:marLeft w:val="450"/>
          <w:marRight w:val="450"/>
          <w:marTop w:val="450"/>
          <w:marBottom w:val="450"/>
          <w:divBdr>
            <w:top w:val="single" w:sz="2" w:space="0" w:color="auto"/>
            <w:left w:val="single" w:sz="2" w:space="0" w:color="auto"/>
            <w:bottom w:val="single" w:sz="2" w:space="31" w:color="auto"/>
            <w:right w:val="single" w:sz="2" w:space="0" w:color="auto"/>
          </w:divBdr>
          <w:divsChild>
            <w:div w:id="25447821">
              <w:marLeft w:val="0"/>
              <w:marRight w:val="0"/>
              <w:marTop w:val="0"/>
              <w:marBottom w:val="0"/>
              <w:divBdr>
                <w:top w:val="single" w:sz="2" w:space="0" w:color="auto"/>
                <w:left w:val="single" w:sz="2" w:space="11" w:color="auto"/>
                <w:bottom w:val="single" w:sz="2" w:space="0" w:color="auto"/>
                <w:right w:val="single" w:sz="2" w:space="11" w:color="auto"/>
              </w:divBdr>
              <w:divsChild>
                <w:div w:id="952635687">
                  <w:marLeft w:val="-225"/>
                  <w:marRight w:val="-225"/>
                  <w:marTop w:val="0"/>
                  <w:marBottom w:val="0"/>
                  <w:divBdr>
                    <w:top w:val="single" w:sz="2" w:space="0" w:color="auto"/>
                    <w:left w:val="single" w:sz="2" w:space="0" w:color="auto"/>
                    <w:bottom w:val="single" w:sz="2" w:space="0" w:color="auto"/>
                    <w:right w:val="single" w:sz="2" w:space="0" w:color="auto"/>
                  </w:divBdr>
                  <w:divsChild>
                    <w:div w:id="1576672259">
                      <w:marLeft w:val="0"/>
                      <w:marRight w:val="0"/>
                      <w:marTop w:val="0"/>
                      <w:marBottom w:val="0"/>
                      <w:divBdr>
                        <w:top w:val="single" w:sz="2" w:space="0" w:color="auto"/>
                        <w:left w:val="single" w:sz="2" w:space="11" w:color="auto"/>
                        <w:bottom w:val="single" w:sz="2" w:space="0" w:color="auto"/>
                        <w:right w:val="single" w:sz="2" w:space="11" w:color="auto"/>
                      </w:divBdr>
                    </w:div>
                  </w:divsChild>
                </w:div>
              </w:divsChild>
            </w:div>
          </w:divsChild>
        </w:div>
        <w:div w:id="2124570508">
          <w:marLeft w:val="0"/>
          <w:marRight w:val="0"/>
          <w:marTop w:val="0"/>
          <w:marBottom w:val="0"/>
          <w:divBdr>
            <w:top w:val="single" w:sz="2" w:space="0" w:color="auto"/>
            <w:left w:val="single" w:sz="2" w:space="11" w:color="auto"/>
            <w:bottom w:val="single" w:sz="2" w:space="0" w:color="auto"/>
            <w:right w:val="single" w:sz="2" w:space="11" w:color="auto"/>
          </w:divBdr>
          <w:divsChild>
            <w:div w:id="604505835">
              <w:marLeft w:val="-225"/>
              <w:marRight w:val="-225"/>
              <w:marTop w:val="0"/>
              <w:marBottom w:val="0"/>
              <w:divBdr>
                <w:top w:val="single" w:sz="2" w:space="0" w:color="auto"/>
                <w:left w:val="single" w:sz="2" w:space="0" w:color="auto"/>
                <w:bottom w:val="single" w:sz="2" w:space="0" w:color="auto"/>
                <w:right w:val="single" w:sz="2" w:space="0" w:color="auto"/>
              </w:divBdr>
              <w:divsChild>
                <w:div w:id="1637684260">
                  <w:marLeft w:val="1463"/>
                  <w:marRight w:val="0"/>
                  <w:marTop w:val="0"/>
                  <w:marBottom w:val="0"/>
                  <w:divBdr>
                    <w:top w:val="single" w:sz="2" w:space="0" w:color="auto"/>
                    <w:left w:val="single" w:sz="2" w:space="11" w:color="auto"/>
                    <w:bottom w:val="single" w:sz="2" w:space="0" w:color="auto"/>
                    <w:right w:val="single" w:sz="2" w:space="11" w:color="auto"/>
                  </w:divBdr>
                  <w:divsChild>
                    <w:div w:id="1425686698">
                      <w:marLeft w:val="-225"/>
                      <w:marRight w:val="-225"/>
                      <w:marTop w:val="0"/>
                      <w:marBottom w:val="0"/>
                      <w:divBdr>
                        <w:top w:val="single" w:sz="2" w:space="0" w:color="auto"/>
                        <w:left w:val="single" w:sz="2" w:space="0" w:color="auto"/>
                        <w:bottom w:val="single" w:sz="2" w:space="0" w:color="auto"/>
                        <w:right w:val="single" w:sz="2" w:space="0" w:color="auto"/>
                      </w:divBdr>
                      <w:divsChild>
                        <w:div w:id="1583024694">
                          <w:marLeft w:val="1219"/>
                          <w:marRight w:val="0"/>
                          <w:marTop w:val="0"/>
                          <w:marBottom w:val="0"/>
                          <w:divBdr>
                            <w:top w:val="single" w:sz="2" w:space="0" w:color="auto"/>
                            <w:left w:val="single" w:sz="2" w:space="11" w:color="auto"/>
                            <w:bottom w:val="single" w:sz="2" w:space="0" w:color="auto"/>
                            <w:right w:val="single" w:sz="2" w:space="11" w:color="auto"/>
                          </w:divBdr>
                        </w:div>
                      </w:divsChild>
                    </w:div>
                  </w:divsChild>
                </w:div>
              </w:divsChild>
            </w:div>
          </w:divsChild>
        </w:div>
      </w:divsChild>
    </w:div>
    <w:div w:id="346102418">
      <w:bodyDiv w:val="1"/>
      <w:marLeft w:val="0"/>
      <w:marRight w:val="0"/>
      <w:marTop w:val="0"/>
      <w:marBottom w:val="0"/>
      <w:divBdr>
        <w:top w:val="none" w:sz="0" w:space="0" w:color="auto"/>
        <w:left w:val="none" w:sz="0" w:space="0" w:color="auto"/>
        <w:bottom w:val="none" w:sz="0" w:space="0" w:color="auto"/>
        <w:right w:val="none" w:sz="0" w:space="0" w:color="auto"/>
      </w:divBdr>
    </w:div>
    <w:div w:id="423839445">
      <w:bodyDiv w:val="1"/>
      <w:marLeft w:val="0"/>
      <w:marRight w:val="0"/>
      <w:marTop w:val="0"/>
      <w:marBottom w:val="0"/>
      <w:divBdr>
        <w:top w:val="none" w:sz="0" w:space="0" w:color="auto"/>
        <w:left w:val="none" w:sz="0" w:space="0" w:color="auto"/>
        <w:bottom w:val="none" w:sz="0" w:space="0" w:color="auto"/>
        <w:right w:val="none" w:sz="0" w:space="0" w:color="auto"/>
      </w:divBdr>
    </w:div>
    <w:div w:id="687148091">
      <w:bodyDiv w:val="1"/>
      <w:marLeft w:val="0"/>
      <w:marRight w:val="0"/>
      <w:marTop w:val="0"/>
      <w:marBottom w:val="0"/>
      <w:divBdr>
        <w:top w:val="none" w:sz="0" w:space="0" w:color="auto"/>
        <w:left w:val="none" w:sz="0" w:space="0" w:color="auto"/>
        <w:bottom w:val="none" w:sz="0" w:space="0" w:color="auto"/>
        <w:right w:val="none" w:sz="0" w:space="0" w:color="auto"/>
      </w:divBdr>
    </w:div>
    <w:div w:id="740638191">
      <w:bodyDiv w:val="1"/>
      <w:marLeft w:val="0"/>
      <w:marRight w:val="0"/>
      <w:marTop w:val="0"/>
      <w:marBottom w:val="0"/>
      <w:divBdr>
        <w:top w:val="none" w:sz="0" w:space="0" w:color="auto"/>
        <w:left w:val="none" w:sz="0" w:space="0" w:color="auto"/>
        <w:bottom w:val="none" w:sz="0" w:space="0" w:color="auto"/>
        <w:right w:val="none" w:sz="0" w:space="0" w:color="auto"/>
      </w:divBdr>
    </w:div>
    <w:div w:id="821239860">
      <w:bodyDiv w:val="1"/>
      <w:marLeft w:val="0"/>
      <w:marRight w:val="0"/>
      <w:marTop w:val="0"/>
      <w:marBottom w:val="0"/>
      <w:divBdr>
        <w:top w:val="none" w:sz="0" w:space="0" w:color="auto"/>
        <w:left w:val="none" w:sz="0" w:space="0" w:color="auto"/>
        <w:bottom w:val="none" w:sz="0" w:space="0" w:color="auto"/>
        <w:right w:val="none" w:sz="0" w:space="0" w:color="auto"/>
      </w:divBdr>
      <w:divsChild>
        <w:div w:id="1642231094">
          <w:marLeft w:val="45"/>
          <w:marRight w:val="45"/>
          <w:marTop w:val="0"/>
          <w:marBottom w:val="0"/>
          <w:divBdr>
            <w:top w:val="none" w:sz="0" w:space="0" w:color="auto"/>
            <w:left w:val="none" w:sz="0" w:space="0" w:color="auto"/>
            <w:bottom w:val="none" w:sz="0" w:space="0" w:color="auto"/>
            <w:right w:val="none" w:sz="0" w:space="0" w:color="auto"/>
          </w:divBdr>
          <w:divsChild>
            <w:div w:id="1303734138">
              <w:marLeft w:val="0"/>
              <w:marRight w:val="0"/>
              <w:marTop w:val="0"/>
              <w:marBottom w:val="0"/>
              <w:divBdr>
                <w:top w:val="none" w:sz="0" w:space="0" w:color="auto"/>
                <w:left w:val="none" w:sz="0" w:space="0" w:color="auto"/>
                <w:bottom w:val="none" w:sz="0" w:space="0" w:color="auto"/>
                <w:right w:val="none" w:sz="0" w:space="0" w:color="auto"/>
              </w:divBdr>
              <w:divsChild>
                <w:div w:id="1171989762">
                  <w:marLeft w:val="0"/>
                  <w:marRight w:val="0"/>
                  <w:marTop w:val="0"/>
                  <w:marBottom w:val="0"/>
                  <w:divBdr>
                    <w:top w:val="none" w:sz="0" w:space="0" w:color="auto"/>
                    <w:left w:val="none" w:sz="0" w:space="0" w:color="auto"/>
                    <w:bottom w:val="none" w:sz="0" w:space="0" w:color="auto"/>
                    <w:right w:val="none" w:sz="0" w:space="0" w:color="auto"/>
                  </w:divBdr>
                  <w:divsChild>
                    <w:div w:id="1328360186">
                      <w:marLeft w:val="2625"/>
                      <w:marRight w:val="0"/>
                      <w:marTop w:val="0"/>
                      <w:marBottom w:val="0"/>
                      <w:divBdr>
                        <w:top w:val="none" w:sz="0" w:space="0" w:color="auto"/>
                        <w:left w:val="none" w:sz="0" w:space="0" w:color="auto"/>
                        <w:bottom w:val="none" w:sz="0" w:space="0" w:color="auto"/>
                        <w:right w:val="none" w:sz="0" w:space="0" w:color="auto"/>
                      </w:divBdr>
                      <w:divsChild>
                        <w:div w:id="933905091">
                          <w:marLeft w:val="0"/>
                          <w:marRight w:val="-2730"/>
                          <w:marTop w:val="0"/>
                          <w:marBottom w:val="0"/>
                          <w:divBdr>
                            <w:top w:val="none" w:sz="0" w:space="0" w:color="auto"/>
                            <w:left w:val="none" w:sz="0" w:space="0" w:color="auto"/>
                            <w:bottom w:val="none" w:sz="0" w:space="0" w:color="auto"/>
                            <w:right w:val="none" w:sz="0" w:space="0" w:color="auto"/>
                          </w:divBdr>
                          <w:divsChild>
                            <w:div w:id="970743653">
                              <w:marLeft w:val="0"/>
                              <w:marRight w:val="2730"/>
                              <w:marTop w:val="0"/>
                              <w:marBottom w:val="0"/>
                              <w:divBdr>
                                <w:top w:val="none" w:sz="0" w:space="0" w:color="auto"/>
                                <w:left w:val="none" w:sz="0" w:space="0" w:color="auto"/>
                                <w:bottom w:val="none" w:sz="0" w:space="0" w:color="auto"/>
                                <w:right w:val="dashed" w:sz="6" w:space="11" w:color="DDDDDD"/>
                              </w:divBdr>
                              <w:divsChild>
                                <w:div w:id="840631381">
                                  <w:marLeft w:val="0"/>
                                  <w:marRight w:val="0"/>
                                  <w:marTop w:val="0"/>
                                  <w:marBottom w:val="0"/>
                                  <w:divBdr>
                                    <w:top w:val="none" w:sz="0" w:space="0" w:color="auto"/>
                                    <w:left w:val="none" w:sz="0" w:space="0" w:color="auto"/>
                                    <w:bottom w:val="none" w:sz="0" w:space="0" w:color="auto"/>
                                    <w:right w:val="none" w:sz="0" w:space="0" w:color="auto"/>
                                  </w:divBdr>
                                  <w:divsChild>
                                    <w:div w:id="19793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5377783">
      <w:bodyDiv w:val="1"/>
      <w:marLeft w:val="0"/>
      <w:marRight w:val="0"/>
      <w:marTop w:val="0"/>
      <w:marBottom w:val="0"/>
      <w:divBdr>
        <w:top w:val="none" w:sz="0" w:space="0" w:color="auto"/>
        <w:left w:val="none" w:sz="0" w:space="0" w:color="auto"/>
        <w:bottom w:val="none" w:sz="0" w:space="0" w:color="auto"/>
        <w:right w:val="none" w:sz="0" w:space="0" w:color="auto"/>
      </w:divBdr>
    </w:div>
    <w:div w:id="1195852006">
      <w:bodyDiv w:val="1"/>
      <w:marLeft w:val="0"/>
      <w:marRight w:val="0"/>
      <w:marTop w:val="0"/>
      <w:marBottom w:val="0"/>
      <w:divBdr>
        <w:top w:val="none" w:sz="0" w:space="0" w:color="auto"/>
        <w:left w:val="none" w:sz="0" w:space="0" w:color="auto"/>
        <w:bottom w:val="none" w:sz="0" w:space="0" w:color="auto"/>
        <w:right w:val="none" w:sz="0" w:space="0" w:color="auto"/>
      </w:divBdr>
    </w:div>
    <w:div w:id="1384790832">
      <w:bodyDiv w:val="1"/>
      <w:marLeft w:val="0"/>
      <w:marRight w:val="0"/>
      <w:marTop w:val="0"/>
      <w:marBottom w:val="0"/>
      <w:divBdr>
        <w:top w:val="none" w:sz="0" w:space="0" w:color="auto"/>
        <w:left w:val="none" w:sz="0" w:space="0" w:color="auto"/>
        <w:bottom w:val="none" w:sz="0" w:space="0" w:color="auto"/>
        <w:right w:val="none" w:sz="0" w:space="0" w:color="auto"/>
      </w:divBdr>
      <w:divsChild>
        <w:div w:id="1295598979">
          <w:marLeft w:val="45"/>
          <w:marRight w:val="45"/>
          <w:marTop w:val="0"/>
          <w:marBottom w:val="0"/>
          <w:divBdr>
            <w:top w:val="none" w:sz="0" w:space="0" w:color="auto"/>
            <w:left w:val="none" w:sz="0" w:space="0" w:color="auto"/>
            <w:bottom w:val="none" w:sz="0" w:space="0" w:color="auto"/>
            <w:right w:val="none" w:sz="0" w:space="0" w:color="auto"/>
          </w:divBdr>
          <w:divsChild>
            <w:div w:id="172767508">
              <w:marLeft w:val="0"/>
              <w:marRight w:val="0"/>
              <w:marTop w:val="0"/>
              <w:marBottom w:val="0"/>
              <w:divBdr>
                <w:top w:val="none" w:sz="0" w:space="0" w:color="auto"/>
                <w:left w:val="none" w:sz="0" w:space="0" w:color="auto"/>
                <w:bottom w:val="none" w:sz="0" w:space="0" w:color="auto"/>
                <w:right w:val="none" w:sz="0" w:space="0" w:color="auto"/>
              </w:divBdr>
              <w:divsChild>
                <w:div w:id="1135022795">
                  <w:marLeft w:val="0"/>
                  <w:marRight w:val="0"/>
                  <w:marTop w:val="0"/>
                  <w:marBottom w:val="0"/>
                  <w:divBdr>
                    <w:top w:val="none" w:sz="0" w:space="0" w:color="auto"/>
                    <w:left w:val="none" w:sz="0" w:space="0" w:color="auto"/>
                    <w:bottom w:val="none" w:sz="0" w:space="0" w:color="auto"/>
                    <w:right w:val="none" w:sz="0" w:space="0" w:color="auto"/>
                  </w:divBdr>
                  <w:divsChild>
                    <w:div w:id="1235434956">
                      <w:marLeft w:val="2625"/>
                      <w:marRight w:val="0"/>
                      <w:marTop w:val="0"/>
                      <w:marBottom w:val="0"/>
                      <w:divBdr>
                        <w:top w:val="none" w:sz="0" w:space="0" w:color="auto"/>
                        <w:left w:val="none" w:sz="0" w:space="0" w:color="auto"/>
                        <w:bottom w:val="none" w:sz="0" w:space="0" w:color="auto"/>
                        <w:right w:val="none" w:sz="0" w:space="0" w:color="auto"/>
                      </w:divBdr>
                      <w:divsChild>
                        <w:div w:id="592477328">
                          <w:marLeft w:val="0"/>
                          <w:marRight w:val="-2730"/>
                          <w:marTop w:val="0"/>
                          <w:marBottom w:val="0"/>
                          <w:divBdr>
                            <w:top w:val="none" w:sz="0" w:space="0" w:color="auto"/>
                            <w:left w:val="none" w:sz="0" w:space="0" w:color="auto"/>
                            <w:bottom w:val="none" w:sz="0" w:space="0" w:color="auto"/>
                            <w:right w:val="none" w:sz="0" w:space="0" w:color="auto"/>
                          </w:divBdr>
                          <w:divsChild>
                            <w:div w:id="434249037">
                              <w:marLeft w:val="0"/>
                              <w:marRight w:val="2730"/>
                              <w:marTop w:val="0"/>
                              <w:marBottom w:val="0"/>
                              <w:divBdr>
                                <w:top w:val="none" w:sz="0" w:space="0" w:color="auto"/>
                                <w:left w:val="none" w:sz="0" w:space="0" w:color="auto"/>
                                <w:bottom w:val="none" w:sz="0" w:space="0" w:color="auto"/>
                                <w:right w:val="dashed" w:sz="6" w:space="11" w:color="DDDDDD"/>
                              </w:divBdr>
                              <w:divsChild>
                                <w:div w:id="612631966">
                                  <w:marLeft w:val="0"/>
                                  <w:marRight w:val="0"/>
                                  <w:marTop w:val="0"/>
                                  <w:marBottom w:val="0"/>
                                  <w:divBdr>
                                    <w:top w:val="none" w:sz="0" w:space="0" w:color="auto"/>
                                    <w:left w:val="none" w:sz="0" w:space="0" w:color="auto"/>
                                    <w:bottom w:val="none" w:sz="0" w:space="0" w:color="auto"/>
                                    <w:right w:val="none" w:sz="0" w:space="0" w:color="auto"/>
                                  </w:divBdr>
                                  <w:divsChild>
                                    <w:div w:id="22657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6199290">
      <w:bodyDiv w:val="1"/>
      <w:marLeft w:val="0"/>
      <w:marRight w:val="0"/>
      <w:marTop w:val="0"/>
      <w:marBottom w:val="0"/>
      <w:divBdr>
        <w:top w:val="none" w:sz="0" w:space="0" w:color="auto"/>
        <w:left w:val="none" w:sz="0" w:space="0" w:color="auto"/>
        <w:bottom w:val="none" w:sz="0" w:space="0" w:color="auto"/>
        <w:right w:val="none" w:sz="0" w:space="0" w:color="auto"/>
      </w:divBdr>
    </w:div>
    <w:div w:id="1626695651">
      <w:bodyDiv w:val="1"/>
      <w:marLeft w:val="0"/>
      <w:marRight w:val="0"/>
      <w:marTop w:val="0"/>
      <w:marBottom w:val="0"/>
      <w:divBdr>
        <w:top w:val="none" w:sz="0" w:space="0" w:color="auto"/>
        <w:left w:val="none" w:sz="0" w:space="0" w:color="auto"/>
        <w:bottom w:val="none" w:sz="0" w:space="0" w:color="auto"/>
        <w:right w:val="none" w:sz="0" w:space="0" w:color="auto"/>
      </w:divBdr>
      <w:divsChild>
        <w:div w:id="281764383">
          <w:marLeft w:val="45"/>
          <w:marRight w:val="45"/>
          <w:marTop w:val="0"/>
          <w:marBottom w:val="0"/>
          <w:divBdr>
            <w:top w:val="none" w:sz="0" w:space="0" w:color="auto"/>
            <w:left w:val="none" w:sz="0" w:space="0" w:color="auto"/>
            <w:bottom w:val="none" w:sz="0" w:space="0" w:color="auto"/>
            <w:right w:val="none" w:sz="0" w:space="0" w:color="auto"/>
          </w:divBdr>
          <w:divsChild>
            <w:div w:id="216087316">
              <w:marLeft w:val="0"/>
              <w:marRight w:val="0"/>
              <w:marTop w:val="0"/>
              <w:marBottom w:val="0"/>
              <w:divBdr>
                <w:top w:val="none" w:sz="0" w:space="0" w:color="auto"/>
                <w:left w:val="none" w:sz="0" w:space="0" w:color="auto"/>
                <w:bottom w:val="none" w:sz="0" w:space="0" w:color="auto"/>
                <w:right w:val="none" w:sz="0" w:space="0" w:color="auto"/>
              </w:divBdr>
              <w:divsChild>
                <w:div w:id="362293912">
                  <w:marLeft w:val="0"/>
                  <w:marRight w:val="0"/>
                  <w:marTop w:val="0"/>
                  <w:marBottom w:val="0"/>
                  <w:divBdr>
                    <w:top w:val="none" w:sz="0" w:space="0" w:color="auto"/>
                    <w:left w:val="none" w:sz="0" w:space="0" w:color="auto"/>
                    <w:bottom w:val="none" w:sz="0" w:space="0" w:color="auto"/>
                    <w:right w:val="none" w:sz="0" w:space="0" w:color="auto"/>
                  </w:divBdr>
                  <w:divsChild>
                    <w:div w:id="1015885254">
                      <w:marLeft w:val="2625"/>
                      <w:marRight w:val="0"/>
                      <w:marTop w:val="0"/>
                      <w:marBottom w:val="0"/>
                      <w:divBdr>
                        <w:top w:val="none" w:sz="0" w:space="0" w:color="auto"/>
                        <w:left w:val="none" w:sz="0" w:space="0" w:color="auto"/>
                        <w:bottom w:val="none" w:sz="0" w:space="0" w:color="auto"/>
                        <w:right w:val="none" w:sz="0" w:space="0" w:color="auto"/>
                      </w:divBdr>
                      <w:divsChild>
                        <w:div w:id="448596871">
                          <w:marLeft w:val="0"/>
                          <w:marRight w:val="-2730"/>
                          <w:marTop w:val="0"/>
                          <w:marBottom w:val="0"/>
                          <w:divBdr>
                            <w:top w:val="none" w:sz="0" w:space="0" w:color="auto"/>
                            <w:left w:val="none" w:sz="0" w:space="0" w:color="auto"/>
                            <w:bottom w:val="none" w:sz="0" w:space="0" w:color="auto"/>
                            <w:right w:val="none" w:sz="0" w:space="0" w:color="auto"/>
                          </w:divBdr>
                          <w:divsChild>
                            <w:div w:id="1027297156">
                              <w:marLeft w:val="0"/>
                              <w:marRight w:val="2730"/>
                              <w:marTop w:val="0"/>
                              <w:marBottom w:val="0"/>
                              <w:divBdr>
                                <w:top w:val="none" w:sz="0" w:space="0" w:color="auto"/>
                                <w:left w:val="none" w:sz="0" w:space="0" w:color="auto"/>
                                <w:bottom w:val="none" w:sz="0" w:space="0" w:color="auto"/>
                                <w:right w:val="dashed" w:sz="6" w:space="11" w:color="DDDDDD"/>
                              </w:divBdr>
                              <w:divsChild>
                                <w:div w:id="1192188072">
                                  <w:marLeft w:val="0"/>
                                  <w:marRight w:val="0"/>
                                  <w:marTop w:val="0"/>
                                  <w:marBottom w:val="0"/>
                                  <w:divBdr>
                                    <w:top w:val="none" w:sz="0" w:space="0" w:color="auto"/>
                                    <w:left w:val="none" w:sz="0" w:space="0" w:color="auto"/>
                                    <w:bottom w:val="none" w:sz="0" w:space="0" w:color="auto"/>
                                    <w:right w:val="none" w:sz="0" w:space="0" w:color="auto"/>
                                  </w:divBdr>
                                  <w:divsChild>
                                    <w:div w:id="145282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457828">
      <w:bodyDiv w:val="1"/>
      <w:marLeft w:val="0"/>
      <w:marRight w:val="0"/>
      <w:marTop w:val="0"/>
      <w:marBottom w:val="0"/>
      <w:divBdr>
        <w:top w:val="none" w:sz="0" w:space="0" w:color="auto"/>
        <w:left w:val="none" w:sz="0" w:space="0" w:color="auto"/>
        <w:bottom w:val="none" w:sz="0" w:space="0" w:color="auto"/>
        <w:right w:val="none" w:sz="0" w:space="0" w:color="auto"/>
      </w:divBdr>
    </w:div>
    <w:div w:id="1785227502">
      <w:bodyDiv w:val="1"/>
      <w:marLeft w:val="0"/>
      <w:marRight w:val="0"/>
      <w:marTop w:val="0"/>
      <w:marBottom w:val="0"/>
      <w:divBdr>
        <w:top w:val="none" w:sz="0" w:space="0" w:color="auto"/>
        <w:left w:val="none" w:sz="0" w:space="0" w:color="auto"/>
        <w:bottom w:val="none" w:sz="0" w:space="0" w:color="auto"/>
        <w:right w:val="none" w:sz="0" w:space="0" w:color="auto"/>
      </w:divBdr>
    </w:div>
    <w:div w:id="2049913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5.emf"/><Relationship Id="rId42" Type="http://schemas.openxmlformats.org/officeDocument/2006/relationships/header" Target="header11.xml"/><Relationship Id="rId47" Type="http://schemas.openxmlformats.org/officeDocument/2006/relationships/header" Target="header13.xml"/><Relationship Id="rId63" Type="http://schemas.openxmlformats.org/officeDocument/2006/relationships/image" Target="media/image25.emf"/><Relationship Id="rId68" Type="http://schemas.openxmlformats.org/officeDocument/2006/relationships/image" Target="media/image30.emf"/><Relationship Id="rId84" Type="http://schemas.openxmlformats.org/officeDocument/2006/relationships/image" Target="media/image46.emf"/><Relationship Id="rId89" Type="http://schemas.openxmlformats.org/officeDocument/2006/relationships/image" Target="media/image51.jpeg"/><Relationship Id="rId16" Type="http://schemas.openxmlformats.org/officeDocument/2006/relationships/footer" Target="footer2.xml"/><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hyperlink" Target="mailto:info@bluekeyfp.com" TargetMode="External"/><Relationship Id="rId37" Type="http://schemas.openxmlformats.org/officeDocument/2006/relationships/header" Target="header8.xml"/><Relationship Id="rId53" Type="http://schemas.openxmlformats.org/officeDocument/2006/relationships/header" Target="header15.xml"/><Relationship Id="rId58" Type="http://schemas.openxmlformats.org/officeDocument/2006/relationships/footer" Target="footer4.xml"/><Relationship Id="rId74" Type="http://schemas.openxmlformats.org/officeDocument/2006/relationships/image" Target="media/image36.emf"/><Relationship Id="rId79" Type="http://schemas.openxmlformats.org/officeDocument/2006/relationships/image" Target="media/image41.emf"/><Relationship Id="rId102" Type="http://schemas.openxmlformats.org/officeDocument/2006/relationships/image" Target="media/image64.png"/><Relationship Id="rId5" Type="http://schemas.openxmlformats.org/officeDocument/2006/relationships/numbering" Target="numbering.xml"/><Relationship Id="rId90" Type="http://schemas.openxmlformats.org/officeDocument/2006/relationships/image" Target="media/image52.jpeg"/><Relationship Id="rId95" Type="http://schemas.openxmlformats.org/officeDocument/2006/relationships/image" Target="media/image57.png"/><Relationship Id="rId22" Type="http://schemas.openxmlformats.org/officeDocument/2006/relationships/header" Target="header3.xml"/><Relationship Id="rId27" Type="http://schemas.openxmlformats.org/officeDocument/2006/relationships/image" Target="media/image7.png"/><Relationship Id="rId43" Type="http://schemas.openxmlformats.org/officeDocument/2006/relationships/image" Target="media/image14.emf"/><Relationship Id="rId48" Type="http://schemas.openxmlformats.org/officeDocument/2006/relationships/image" Target="media/image17.emf"/><Relationship Id="rId64" Type="http://schemas.openxmlformats.org/officeDocument/2006/relationships/image" Target="media/image26.emf"/><Relationship Id="rId69" Type="http://schemas.openxmlformats.org/officeDocument/2006/relationships/image" Target="media/image31.emf"/><Relationship Id="rId80" Type="http://schemas.openxmlformats.org/officeDocument/2006/relationships/image" Target="media/image42.emf"/><Relationship Id="rId85" Type="http://schemas.openxmlformats.org/officeDocument/2006/relationships/image" Target="media/image47.emf"/><Relationship Id="rId12" Type="http://schemas.openxmlformats.org/officeDocument/2006/relationships/hyperlink" Target="http://www.pandclab.com" TargetMode="External"/><Relationship Id="rId17" Type="http://schemas.openxmlformats.org/officeDocument/2006/relationships/header" Target="header2.xml"/><Relationship Id="rId33" Type="http://schemas.openxmlformats.org/officeDocument/2006/relationships/hyperlink" Target="mailto:Jeff.springer@ky.gov" TargetMode="External"/><Relationship Id="rId38" Type="http://schemas.openxmlformats.org/officeDocument/2006/relationships/image" Target="media/image12.jpeg"/><Relationship Id="rId59" Type="http://schemas.openxmlformats.org/officeDocument/2006/relationships/image" Target="media/image21.jpeg"/><Relationship Id="rId103" Type="http://schemas.openxmlformats.org/officeDocument/2006/relationships/image" Target="media/image65.png"/><Relationship Id="rId20" Type="http://schemas.openxmlformats.org/officeDocument/2006/relationships/image" Target="media/image4.emf"/><Relationship Id="rId41" Type="http://schemas.openxmlformats.org/officeDocument/2006/relationships/image" Target="media/image13.png"/><Relationship Id="rId54" Type="http://schemas.openxmlformats.org/officeDocument/2006/relationships/header" Target="header16.xml"/><Relationship Id="rId62"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image" Target="media/image37.emf"/><Relationship Id="rId83" Type="http://schemas.openxmlformats.org/officeDocument/2006/relationships/image" Target="media/image45.emf"/><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image" Target="media/image8.png"/><Relationship Id="rId36" Type="http://schemas.openxmlformats.org/officeDocument/2006/relationships/image" Target="media/image11.emf"/><Relationship Id="rId49" Type="http://schemas.openxmlformats.org/officeDocument/2006/relationships/header" Target="header14.xml"/><Relationship Id="rId57" Type="http://schemas.openxmlformats.org/officeDocument/2006/relationships/header" Target="header17.xm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mailto:morguemom@yahoo.com" TargetMode="External"/><Relationship Id="rId44" Type="http://schemas.openxmlformats.org/officeDocument/2006/relationships/image" Target="media/image15.emf"/><Relationship Id="rId52" Type="http://schemas.openxmlformats.org/officeDocument/2006/relationships/image" Target="media/image18.jpeg"/><Relationship Id="rId60" Type="http://schemas.openxmlformats.org/officeDocument/2006/relationships/image" Target="media/image22.png"/><Relationship Id="rId65" Type="http://schemas.openxmlformats.org/officeDocument/2006/relationships/image" Target="media/image27.emf"/><Relationship Id="rId73" Type="http://schemas.openxmlformats.org/officeDocument/2006/relationships/image" Target="media/image35.emf"/><Relationship Id="rId78" Type="http://schemas.openxmlformats.org/officeDocument/2006/relationships/image" Target="media/image40.emf"/><Relationship Id="rId81" Type="http://schemas.openxmlformats.org/officeDocument/2006/relationships/image" Target="media/image43.emf"/><Relationship Id="rId86" Type="http://schemas.openxmlformats.org/officeDocument/2006/relationships/image" Target="media/image48.emf"/><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portal.pclky.com" TargetMode="External"/><Relationship Id="rId18" Type="http://schemas.openxmlformats.org/officeDocument/2006/relationships/footer" Target="footer3.xml"/><Relationship Id="rId39" Type="http://schemas.openxmlformats.org/officeDocument/2006/relationships/header" Target="header9.xml"/><Relationship Id="rId34" Type="http://schemas.openxmlformats.org/officeDocument/2006/relationships/header" Target="header7.xml"/><Relationship Id="rId50" Type="http://schemas.openxmlformats.org/officeDocument/2006/relationships/hyperlink" Target="https://urldefense.proofpoint.com/v2/url?u=https-3A__www.therapath.com_services_muscle-2Dand-2Dnerve-2Dpathology_muscle-2Dbiopsy-2Dprocedure_&amp;d=DwMFAg&amp;c=9fZnZOgPWmHmvevlab4V4ACvAaDFtZMPz_DO6BvzAJI&amp;r=PwMxQ3A69HwDar4YFZFz3iVER1YG4NOAEo2DhgDIZ0Y&amp;m=m3YscSc4XhuvEQnHg9ytFU94vyGkT2wDhzT_NzN9YgA&amp;s=aUnim-R1RHnBOQiyRILak7AXGzxLGb1JoSnPUepmWdE&amp;e=" TargetMode="External"/><Relationship Id="rId55" Type="http://schemas.openxmlformats.org/officeDocument/2006/relationships/image" Target="media/image19.emf"/><Relationship Id="rId76" Type="http://schemas.openxmlformats.org/officeDocument/2006/relationships/image" Target="media/image38.emf"/><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33.emf"/><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5.xml"/><Relationship Id="rId40" Type="http://schemas.openxmlformats.org/officeDocument/2006/relationships/header" Target="header10.xml"/><Relationship Id="rId45" Type="http://schemas.openxmlformats.org/officeDocument/2006/relationships/header" Target="header12.xml"/><Relationship Id="rId66" Type="http://schemas.openxmlformats.org/officeDocument/2006/relationships/image" Target="media/image28.emf"/><Relationship Id="rId87" Type="http://schemas.openxmlformats.org/officeDocument/2006/relationships/image" Target="media/image49.jpeg"/><Relationship Id="rId61" Type="http://schemas.openxmlformats.org/officeDocument/2006/relationships/image" Target="media/image23.jpg"/><Relationship Id="rId82" Type="http://schemas.openxmlformats.org/officeDocument/2006/relationships/image" Target="media/image44.emf"/><Relationship Id="rId19" Type="http://schemas.openxmlformats.org/officeDocument/2006/relationships/image" Target="media/image3.emf"/><Relationship Id="rId14" Type="http://schemas.openxmlformats.org/officeDocument/2006/relationships/footer" Target="footer1.xml"/><Relationship Id="rId30" Type="http://schemas.openxmlformats.org/officeDocument/2006/relationships/hyperlink" Target="https://urldefense.proofpoint.com/v2/url?u=https-3A__www.therapath.com_services_muscle-2Dand-2Dnerve-2Dpathology_muscle-2Dbiopsy-2Dprocedure_&amp;d=DwMFAg&amp;c=9fZnZOgPWmHmvevlab4V4ACvAaDFtZMPz_DO6BvzAJI&amp;r=PwMxQ3A69HwDar4YFZFz3iVER1YG4NOAEo2DhgDIZ0Y&amp;m=m3YscSc4XhuvEQnHg9ytFU94vyGkT2wDhzT_NzN9YgA&amp;s=aUnim-R1RHnBOQiyRILak7AXGzxLGb1JoSnPUepmWdE&amp;e=" TargetMode="External"/><Relationship Id="rId35" Type="http://schemas.openxmlformats.org/officeDocument/2006/relationships/image" Target="media/image10.png"/><Relationship Id="rId56" Type="http://schemas.openxmlformats.org/officeDocument/2006/relationships/image" Target="media/image20.emf"/><Relationship Id="rId77" Type="http://schemas.openxmlformats.org/officeDocument/2006/relationships/image" Target="media/image39.emf"/><Relationship Id="rId100" Type="http://schemas.openxmlformats.org/officeDocument/2006/relationships/image" Target="media/image62.png"/><Relationship Id="rId105" Type="http://schemas.openxmlformats.org/officeDocument/2006/relationships/header" Target="header18.xml"/><Relationship Id="rId8" Type="http://schemas.openxmlformats.org/officeDocument/2006/relationships/webSettings" Target="webSettings.xml"/><Relationship Id="rId51" Type="http://schemas.openxmlformats.org/officeDocument/2006/relationships/hyperlink" Target="https://www.therapath.com/services/muscle-and-nerve-pathology/nerve-biopsy-education/" TargetMode="External"/><Relationship Id="rId72" Type="http://schemas.openxmlformats.org/officeDocument/2006/relationships/image" Target="media/image34.emf"/><Relationship Id="rId93" Type="http://schemas.openxmlformats.org/officeDocument/2006/relationships/image" Target="media/image55.jpeg"/><Relationship Id="rId98" Type="http://schemas.openxmlformats.org/officeDocument/2006/relationships/image" Target="media/image60.png"/><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image" Target="media/image16.emf"/><Relationship Id="rId67" Type="http://schemas.openxmlformats.org/officeDocument/2006/relationships/image" Target="media/image29.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E0A44AECD1133448093A3482D36ABA7" ma:contentTypeVersion="14" ma:contentTypeDescription="Create a new document." ma:contentTypeScope="" ma:versionID="dcb01444518db9998cccc582b0bf10a6">
  <xsd:schema xmlns:xsd="http://www.w3.org/2001/XMLSchema" xmlns:xs="http://www.w3.org/2001/XMLSchema" xmlns:p="http://schemas.microsoft.com/office/2006/metadata/properties" xmlns:ns3="04a9b5bc-86ae-473e-80ee-69ad191bbfa4" xmlns:ns4="ce69b5aa-48ec-4dab-9610-ac72ba018c1e" targetNamespace="http://schemas.microsoft.com/office/2006/metadata/properties" ma:root="true" ma:fieldsID="c6680a476ccbb48ab6e1e5a5751176ff" ns3:_="" ns4:_="">
    <xsd:import namespace="04a9b5bc-86ae-473e-80ee-69ad191bbfa4"/>
    <xsd:import namespace="ce69b5aa-48ec-4dab-9610-ac72ba018c1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a9b5bc-86ae-473e-80ee-69ad191bbfa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69b5aa-48ec-4dab-9610-ac72ba018c1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8A6B47A-4095-478C-B47B-E5B6A32F5560}">
  <ds:schemaRefs>
    <ds:schemaRef ds:uri="http://schemas.openxmlformats.org/officeDocument/2006/bibliography"/>
  </ds:schemaRefs>
</ds:datastoreItem>
</file>

<file path=customXml/itemProps2.xml><?xml version="1.0" encoding="utf-8"?>
<ds:datastoreItem xmlns:ds="http://schemas.openxmlformats.org/officeDocument/2006/customXml" ds:itemID="{252EDBE4-790C-46B8-A07F-6FDED49B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a9b5bc-86ae-473e-80ee-69ad191bbfa4"/>
    <ds:schemaRef ds:uri="ce69b5aa-48ec-4dab-9610-ac72ba018c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6D00DF-F496-444E-9634-A4E1FD2DCD96}">
  <ds:schemaRefs>
    <ds:schemaRef ds:uri="http://schemas.microsoft.com/sharepoint/v3/contenttype/forms"/>
  </ds:schemaRefs>
</ds:datastoreItem>
</file>

<file path=customXml/itemProps4.xml><?xml version="1.0" encoding="utf-8"?>
<ds:datastoreItem xmlns:ds="http://schemas.openxmlformats.org/officeDocument/2006/customXml" ds:itemID="{8EB5DAD0-A68A-4001-A852-72DF8561CE9D}">
  <ds:schemaRefs>
    <ds:schemaRef ds:uri="http://purl.org/dc/terms/"/>
    <ds:schemaRef ds:uri="http://schemas.microsoft.com/office/2006/metadata/properties"/>
    <ds:schemaRef ds:uri="http://schemas.microsoft.com/office/infopath/2007/PartnerControls"/>
    <ds:schemaRef ds:uri="http://schemas.microsoft.com/office/2006/documentManagement/types"/>
    <ds:schemaRef ds:uri="http://purl.org/dc/dcmitype/"/>
    <ds:schemaRef ds:uri="http://www.w3.org/XML/1998/namespace"/>
    <ds:schemaRef ds:uri="http://purl.org/dc/elements/1.1/"/>
    <ds:schemaRef ds:uri="ce69b5aa-48ec-4dab-9610-ac72ba018c1e"/>
    <ds:schemaRef ds:uri="http://schemas.openxmlformats.org/package/2006/metadata/core-properties"/>
    <ds:schemaRef ds:uri="04a9b5bc-86ae-473e-80ee-69ad191bbfa4"/>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142</Pages>
  <Words>17055</Words>
  <Characters>101030</Characters>
  <Application>Microsoft Office Word</Application>
  <DocSecurity>0</DocSecurity>
  <Lines>841</Lines>
  <Paragraphs>235</Paragraphs>
  <ScaleCrop>false</ScaleCrop>
  <HeadingPairs>
    <vt:vector size="2" baseType="variant">
      <vt:variant>
        <vt:lpstr>Title</vt:lpstr>
      </vt:variant>
      <vt:variant>
        <vt:i4>1</vt:i4>
      </vt:variant>
    </vt:vector>
  </HeadingPairs>
  <TitlesOfParts>
    <vt:vector size="1" baseType="lpstr">
      <vt:lpstr>TABLE OF CONTENTS</vt:lpstr>
    </vt:vector>
  </TitlesOfParts>
  <Company>Pathology and Cytology Labs</Company>
  <LinksUpToDate>false</LinksUpToDate>
  <CharactersWithSpaces>117850</CharactersWithSpaces>
  <SharedDoc>false</SharedDoc>
  <HLinks>
    <vt:vector size="468" baseType="variant">
      <vt:variant>
        <vt:i4>6946926</vt:i4>
      </vt:variant>
      <vt:variant>
        <vt:i4>315</vt:i4>
      </vt:variant>
      <vt:variant>
        <vt:i4>0</vt:i4>
      </vt:variant>
      <vt:variant>
        <vt:i4>5</vt:i4>
      </vt:variant>
      <vt:variant>
        <vt:lpwstr>https://clevelandcliniclabs.com/wp-content/assets/pdfs/forms/submitting-muscle-biopsy-specimens.pdf</vt:lpwstr>
      </vt:variant>
      <vt:variant>
        <vt:lpwstr/>
      </vt:variant>
      <vt:variant>
        <vt:i4>7143521</vt:i4>
      </vt:variant>
      <vt:variant>
        <vt:i4>312</vt:i4>
      </vt:variant>
      <vt:variant>
        <vt:i4>0</vt:i4>
      </vt:variant>
      <vt:variant>
        <vt:i4>5</vt:i4>
      </vt:variant>
      <vt:variant>
        <vt:lpwstr>https://www.mayocliniclabs.com/test-catalog/Overview /70594</vt:lpwstr>
      </vt:variant>
      <vt:variant>
        <vt:lpwstr/>
      </vt:variant>
      <vt:variant>
        <vt:i4>7733370</vt:i4>
      </vt:variant>
      <vt:variant>
        <vt:i4>309</vt:i4>
      </vt:variant>
      <vt:variant>
        <vt:i4>0</vt:i4>
      </vt:variant>
      <vt:variant>
        <vt:i4>5</vt:i4>
      </vt:variant>
      <vt:variant>
        <vt:lpwstr>https://www/aruplab.com/files/resources/testing/MuscleandNerveTransportKit.pdf</vt:lpwstr>
      </vt:variant>
      <vt:variant>
        <vt:lpwstr/>
      </vt:variant>
      <vt:variant>
        <vt:i4>8323195</vt:i4>
      </vt:variant>
      <vt:variant>
        <vt:i4>306</vt:i4>
      </vt:variant>
      <vt:variant>
        <vt:i4>0</vt:i4>
      </vt:variant>
      <vt:variant>
        <vt:i4>5</vt:i4>
      </vt:variant>
      <vt:variant>
        <vt:lpwstr>https://clevelandcliniclabs.com/wp-content/assets/pdsf/forms/submitting-muscle-biopsy-specimens.pdf</vt:lpwstr>
      </vt:variant>
      <vt:variant>
        <vt:lpwstr/>
      </vt:variant>
      <vt:variant>
        <vt:i4>8192101</vt:i4>
      </vt:variant>
      <vt:variant>
        <vt:i4>303</vt:i4>
      </vt:variant>
      <vt:variant>
        <vt:i4>0</vt:i4>
      </vt:variant>
      <vt:variant>
        <vt:i4>5</vt:i4>
      </vt:variant>
      <vt:variant>
        <vt:lpwstr>https://www.mayocliniclabs.com/test-catalog/Overview/70594</vt:lpwstr>
      </vt:variant>
      <vt:variant>
        <vt:lpwstr/>
      </vt:variant>
      <vt:variant>
        <vt:i4>7798906</vt:i4>
      </vt:variant>
      <vt:variant>
        <vt:i4>300</vt:i4>
      </vt:variant>
      <vt:variant>
        <vt:i4>0</vt:i4>
      </vt:variant>
      <vt:variant>
        <vt:i4>5</vt:i4>
      </vt:variant>
      <vt:variant>
        <vt:lpwstr>https://www.aruplab.com/files/resources/testing/MuscleandNerveTransportKit.pdf</vt:lpwstr>
      </vt:variant>
      <vt:variant>
        <vt:lpwstr/>
      </vt:variant>
      <vt:variant>
        <vt:i4>852036</vt:i4>
      </vt:variant>
      <vt:variant>
        <vt:i4>297</vt:i4>
      </vt:variant>
      <vt:variant>
        <vt:i4>0</vt:i4>
      </vt:variant>
      <vt:variant>
        <vt:i4>5</vt:i4>
      </vt:variant>
      <vt:variant>
        <vt:lpwstr>https://portal.pclky.com/</vt:lpwstr>
      </vt:variant>
      <vt:variant>
        <vt:lpwstr/>
      </vt:variant>
      <vt:variant>
        <vt:i4>5832789</vt:i4>
      </vt:variant>
      <vt:variant>
        <vt:i4>294</vt:i4>
      </vt:variant>
      <vt:variant>
        <vt:i4>0</vt:i4>
      </vt:variant>
      <vt:variant>
        <vt:i4>5</vt:i4>
      </vt:variant>
      <vt:variant>
        <vt:lpwstr>http://www.pandclab.com/</vt:lpwstr>
      </vt:variant>
      <vt:variant>
        <vt:lpwstr/>
      </vt:variant>
      <vt:variant>
        <vt:i4>1245241</vt:i4>
      </vt:variant>
      <vt:variant>
        <vt:i4>290</vt:i4>
      </vt:variant>
      <vt:variant>
        <vt:i4>0</vt:i4>
      </vt:variant>
      <vt:variant>
        <vt:i4>5</vt:i4>
      </vt:variant>
      <vt:variant>
        <vt:lpwstr/>
      </vt:variant>
      <vt:variant>
        <vt:lpwstr>_Toc503792617</vt:lpwstr>
      </vt:variant>
      <vt:variant>
        <vt:i4>1245241</vt:i4>
      </vt:variant>
      <vt:variant>
        <vt:i4>287</vt:i4>
      </vt:variant>
      <vt:variant>
        <vt:i4>0</vt:i4>
      </vt:variant>
      <vt:variant>
        <vt:i4>5</vt:i4>
      </vt:variant>
      <vt:variant>
        <vt:lpwstr/>
      </vt:variant>
      <vt:variant>
        <vt:lpwstr>_Toc503792616</vt:lpwstr>
      </vt:variant>
      <vt:variant>
        <vt:i4>1245241</vt:i4>
      </vt:variant>
      <vt:variant>
        <vt:i4>284</vt:i4>
      </vt:variant>
      <vt:variant>
        <vt:i4>0</vt:i4>
      </vt:variant>
      <vt:variant>
        <vt:i4>5</vt:i4>
      </vt:variant>
      <vt:variant>
        <vt:lpwstr/>
      </vt:variant>
      <vt:variant>
        <vt:lpwstr>_Toc503792615</vt:lpwstr>
      </vt:variant>
      <vt:variant>
        <vt:i4>1245241</vt:i4>
      </vt:variant>
      <vt:variant>
        <vt:i4>281</vt:i4>
      </vt:variant>
      <vt:variant>
        <vt:i4>0</vt:i4>
      </vt:variant>
      <vt:variant>
        <vt:i4>5</vt:i4>
      </vt:variant>
      <vt:variant>
        <vt:lpwstr/>
      </vt:variant>
      <vt:variant>
        <vt:lpwstr>_Toc503792614</vt:lpwstr>
      </vt:variant>
      <vt:variant>
        <vt:i4>1245241</vt:i4>
      </vt:variant>
      <vt:variant>
        <vt:i4>278</vt:i4>
      </vt:variant>
      <vt:variant>
        <vt:i4>0</vt:i4>
      </vt:variant>
      <vt:variant>
        <vt:i4>5</vt:i4>
      </vt:variant>
      <vt:variant>
        <vt:lpwstr/>
      </vt:variant>
      <vt:variant>
        <vt:lpwstr>_Toc503792613</vt:lpwstr>
      </vt:variant>
      <vt:variant>
        <vt:i4>1245241</vt:i4>
      </vt:variant>
      <vt:variant>
        <vt:i4>275</vt:i4>
      </vt:variant>
      <vt:variant>
        <vt:i4>0</vt:i4>
      </vt:variant>
      <vt:variant>
        <vt:i4>5</vt:i4>
      </vt:variant>
      <vt:variant>
        <vt:lpwstr/>
      </vt:variant>
      <vt:variant>
        <vt:lpwstr>_Toc503792612</vt:lpwstr>
      </vt:variant>
      <vt:variant>
        <vt:i4>1245241</vt:i4>
      </vt:variant>
      <vt:variant>
        <vt:i4>272</vt:i4>
      </vt:variant>
      <vt:variant>
        <vt:i4>0</vt:i4>
      </vt:variant>
      <vt:variant>
        <vt:i4>5</vt:i4>
      </vt:variant>
      <vt:variant>
        <vt:lpwstr/>
      </vt:variant>
      <vt:variant>
        <vt:lpwstr>_Toc503792611</vt:lpwstr>
      </vt:variant>
      <vt:variant>
        <vt:i4>1245241</vt:i4>
      </vt:variant>
      <vt:variant>
        <vt:i4>269</vt:i4>
      </vt:variant>
      <vt:variant>
        <vt:i4>0</vt:i4>
      </vt:variant>
      <vt:variant>
        <vt:i4>5</vt:i4>
      </vt:variant>
      <vt:variant>
        <vt:lpwstr/>
      </vt:variant>
      <vt:variant>
        <vt:lpwstr>_Toc503792610</vt:lpwstr>
      </vt:variant>
      <vt:variant>
        <vt:i4>1179705</vt:i4>
      </vt:variant>
      <vt:variant>
        <vt:i4>266</vt:i4>
      </vt:variant>
      <vt:variant>
        <vt:i4>0</vt:i4>
      </vt:variant>
      <vt:variant>
        <vt:i4>5</vt:i4>
      </vt:variant>
      <vt:variant>
        <vt:lpwstr/>
      </vt:variant>
      <vt:variant>
        <vt:lpwstr>_Toc503792609</vt:lpwstr>
      </vt:variant>
      <vt:variant>
        <vt:i4>1179705</vt:i4>
      </vt:variant>
      <vt:variant>
        <vt:i4>263</vt:i4>
      </vt:variant>
      <vt:variant>
        <vt:i4>0</vt:i4>
      </vt:variant>
      <vt:variant>
        <vt:i4>5</vt:i4>
      </vt:variant>
      <vt:variant>
        <vt:lpwstr/>
      </vt:variant>
      <vt:variant>
        <vt:lpwstr>_Toc503792608</vt:lpwstr>
      </vt:variant>
      <vt:variant>
        <vt:i4>1179705</vt:i4>
      </vt:variant>
      <vt:variant>
        <vt:i4>260</vt:i4>
      </vt:variant>
      <vt:variant>
        <vt:i4>0</vt:i4>
      </vt:variant>
      <vt:variant>
        <vt:i4>5</vt:i4>
      </vt:variant>
      <vt:variant>
        <vt:lpwstr/>
      </vt:variant>
      <vt:variant>
        <vt:lpwstr>_Toc503792607</vt:lpwstr>
      </vt:variant>
      <vt:variant>
        <vt:i4>1179705</vt:i4>
      </vt:variant>
      <vt:variant>
        <vt:i4>257</vt:i4>
      </vt:variant>
      <vt:variant>
        <vt:i4>0</vt:i4>
      </vt:variant>
      <vt:variant>
        <vt:i4>5</vt:i4>
      </vt:variant>
      <vt:variant>
        <vt:lpwstr/>
      </vt:variant>
      <vt:variant>
        <vt:lpwstr>_Toc503792606</vt:lpwstr>
      </vt:variant>
      <vt:variant>
        <vt:i4>1179705</vt:i4>
      </vt:variant>
      <vt:variant>
        <vt:i4>254</vt:i4>
      </vt:variant>
      <vt:variant>
        <vt:i4>0</vt:i4>
      </vt:variant>
      <vt:variant>
        <vt:i4>5</vt:i4>
      </vt:variant>
      <vt:variant>
        <vt:lpwstr/>
      </vt:variant>
      <vt:variant>
        <vt:lpwstr>_Toc503792605</vt:lpwstr>
      </vt:variant>
      <vt:variant>
        <vt:i4>1179705</vt:i4>
      </vt:variant>
      <vt:variant>
        <vt:i4>251</vt:i4>
      </vt:variant>
      <vt:variant>
        <vt:i4>0</vt:i4>
      </vt:variant>
      <vt:variant>
        <vt:i4>5</vt:i4>
      </vt:variant>
      <vt:variant>
        <vt:lpwstr/>
      </vt:variant>
      <vt:variant>
        <vt:lpwstr>_Toc503792604</vt:lpwstr>
      </vt:variant>
      <vt:variant>
        <vt:i4>1179705</vt:i4>
      </vt:variant>
      <vt:variant>
        <vt:i4>248</vt:i4>
      </vt:variant>
      <vt:variant>
        <vt:i4>0</vt:i4>
      </vt:variant>
      <vt:variant>
        <vt:i4>5</vt:i4>
      </vt:variant>
      <vt:variant>
        <vt:lpwstr/>
      </vt:variant>
      <vt:variant>
        <vt:lpwstr>_Toc503792603</vt:lpwstr>
      </vt:variant>
      <vt:variant>
        <vt:i4>1179705</vt:i4>
      </vt:variant>
      <vt:variant>
        <vt:i4>245</vt:i4>
      </vt:variant>
      <vt:variant>
        <vt:i4>0</vt:i4>
      </vt:variant>
      <vt:variant>
        <vt:i4>5</vt:i4>
      </vt:variant>
      <vt:variant>
        <vt:lpwstr/>
      </vt:variant>
      <vt:variant>
        <vt:lpwstr>_Toc503792602</vt:lpwstr>
      </vt:variant>
      <vt:variant>
        <vt:i4>1179705</vt:i4>
      </vt:variant>
      <vt:variant>
        <vt:i4>242</vt:i4>
      </vt:variant>
      <vt:variant>
        <vt:i4>0</vt:i4>
      </vt:variant>
      <vt:variant>
        <vt:i4>5</vt:i4>
      </vt:variant>
      <vt:variant>
        <vt:lpwstr/>
      </vt:variant>
      <vt:variant>
        <vt:lpwstr>_Toc503792601</vt:lpwstr>
      </vt:variant>
      <vt:variant>
        <vt:i4>1179705</vt:i4>
      </vt:variant>
      <vt:variant>
        <vt:i4>239</vt:i4>
      </vt:variant>
      <vt:variant>
        <vt:i4>0</vt:i4>
      </vt:variant>
      <vt:variant>
        <vt:i4>5</vt:i4>
      </vt:variant>
      <vt:variant>
        <vt:lpwstr/>
      </vt:variant>
      <vt:variant>
        <vt:lpwstr>_Toc503792600</vt:lpwstr>
      </vt:variant>
      <vt:variant>
        <vt:i4>1769530</vt:i4>
      </vt:variant>
      <vt:variant>
        <vt:i4>236</vt:i4>
      </vt:variant>
      <vt:variant>
        <vt:i4>0</vt:i4>
      </vt:variant>
      <vt:variant>
        <vt:i4>5</vt:i4>
      </vt:variant>
      <vt:variant>
        <vt:lpwstr/>
      </vt:variant>
      <vt:variant>
        <vt:lpwstr>_Toc503792599</vt:lpwstr>
      </vt:variant>
      <vt:variant>
        <vt:i4>1769530</vt:i4>
      </vt:variant>
      <vt:variant>
        <vt:i4>233</vt:i4>
      </vt:variant>
      <vt:variant>
        <vt:i4>0</vt:i4>
      </vt:variant>
      <vt:variant>
        <vt:i4>5</vt:i4>
      </vt:variant>
      <vt:variant>
        <vt:lpwstr/>
      </vt:variant>
      <vt:variant>
        <vt:lpwstr>_Toc503792598</vt:lpwstr>
      </vt:variant>
      <vt:variant>
        <vt:i4>1769530</vt:i4>
      </vt:variant>
      <vt:variant>
        <vt:i4>230</vt:i4>
      </vt:variant>
      <vt:variant>
        <vt:i4>0</vt:i4>
      </vt:variant>
      <vt:variant>
        <vt:i4>5</vt:i4>
      </vt:variant>
      <vt:variant>
        <vt:lpwstr/>
      </vt:variant>
      <vt:variant>
        <vt:lpwstr>_Toc503792597</vt:lpwstr>
      </vt:variant>
      <vt:variant>
        <vt:i4>1769530</vt:i4>
      </vt:variant>
      <vt:variant>
        <vt:i4>227</vt:i4>
      </vt:variant>
      <vt:variant>
        <vt:i4>0</vt:i4>
      </vt:variant>
      <vt:variant>
        <vt:i4>5</vt:i4>
      </vt:variant>
      <vt:variant>
        <vt:lpwstr/>
      </vt:variant>
      <vt:variant>
        <vt:lpwstr>_Toc503792596</vt:lpwstr>
      </vt:variant>
      <vt:variant>
        <vt:i4>1769530</vt:i4>
      </vt:variant>
      <vt:variant>
        <vt:i4>224</vt:i4>
      </vt:variant>
      <vt:variant>
        <vt:i4>0</vt:i4>
      </vt:variant>
      <vt:variant>
        <vt:i4>5</vt:i4>
      </vt:variant>
      <vt:variant>
        <vt:lpwstr/>
      </vt:variant>
      <vt:variant>
        <vt:lpwstr>_Toc503792595</vt:lpwstr>
      </vt:variant>
      <vt:variant>
        <vt:i4>1769530</vt:i4>
      </vt:variant>
      <vt:variant>
        <vt:i4>221</vt:i4>
      </vt:variant>
      <vt:variant>
        <vt:i4>0</vt:i4>
      </vt:variant>
      <vt:variant>
        <vt:i4>5</vt:i4>
      </vt:variant>
      <vt:variant>
        <vt:lpwstr/>
      </vt:variant>
      <vt:variant>
        <vt:lpwstr>_Toc503792594</vt:lpwstr>
      </vt:variant>
      <vt:variant>
        <vt:i4>1769530</vt:i4>
      </vt:variant>
      <vt:variant>
        <vt:i4>218</vt:i4>
      </vt:variant>
      <vt:variant>
        <vt:i4>0</vt:i4>
      </vt:variant>
      <vt:variant>
        <vt:i4>5</vt:i4>
      </vt:variant>
      <vt:variant>
        <vt:lpwstr/>
      </vt:variant>
      <vt:variant>
        <vt:lpwstr>_Toc503792593</vt:lpwstr>
      </vt:variant>
      <vt:variant>
        <vt:i4>1769530</vt:i4>
      </vt:variant>
      <vt:variant>
        <vt:i4>215</vt:i4>
      </vt:variant>
      <vt:variant>
        <vt:i4>0</vt:i4>
      </vt:variant>
      <vt:variant>
        <vt:i4>5</vt:i4>
      </vt:variant>
      <vt:variant>
        <vt:lpwstr/>
      </vt:variant>
      <vt:variant>
        <vt:lpwstr>_Toc503792592</vt:lpwstr>
      </vt:variant>
      <vt:variant>
        <vt:i4>1769530</vt:i4>
      </vt:variant>
      <vt:variant>
        <vt:i4>212</vt:i4>
      </vt:variant>
      <vt:variant>
        <vt:i4>0</vt:i4>
      </vt:variant>
      <vt:variant>
        <vt:i4>5</vt:i4>
      </vt:variant>
      <vt:variant>
        <vt:lpwstr/>
      </vt:variant>
      <vt:variant>
        <vt:lpwstr>_Toc503792591</vt:lpwstr>
      </vt:variant>
      <vt:variant>
        <vt:i4>1769530</vt:i4>
      </vt:variant>
      <vt:variant>
        <vt:i4>206</vt:i4>
      </vt:variant>
      <vt:variant>
        <vt:i4>0</vt:i4>
      </vt:variant>
      <vt:variant>
        <vt:i4>5</vt:i4>
      </vt:variant>
      <vt:variant>
        <vt:lpwstr/>
      </vt:variant>
      <vt:variant>
        <vt:lpwstr>_Toc503792590</vt:lpwstr>
      </vt:variant>
      <vt:variant>
        <vt:i4>1703994</vt:i4>
      </vt:variant>
      <vt:variant>
        <vt:i4>203</vt:i4>
      </vt:variant>
      <vt:variant>
        <vt:i4>0</vt:i4>
      </vt:variant>
      <vt:variant>
        <vt:i4>5</vt:i4>
      </vt:variant>
      <vt:variant>
        <vt:lpwstr/>
      </vt:variant>
      <vt:variant>
        <vt:lpwstr>_Toc503792589</vt:lpwstr>
      </vt:variant>
      <vt:variant>
        <vt:i4>1703994</vt:i4>
      </vt:variant>
      <vt:variant>
        <vt:i4>200</vt:i4>
      </vt:variant>
      <vt:variant>
        <vt:i4>0</vt:i4>
      </vt:variant>
      <vt:variant>
        <vt:i4>5</vt:i4>
      </vt:variant>
      <vt:variant>
        <vt:lpwstr/>
      </vt:variant>
      <vt:variant>
        <vt:lpwstr>_Toc503792588</vt:lpwstr>
      </vt:variant>
      <vt:variant>
        <vt:i4>1703994</vt:i4>
      </vt:variant>
      <vt:variant>
        <vt:i4>197</vt:i4>
      </vt:variant>
      <vt:variant>
        <vt:i4>0</vt:i4>
      </vt:variant>
      <vt:variant>
        <vt:i4>5</vt:i4>
      </vt:variant>
      <vt:variant>
        <vt:lpwstr/>
      </vt:variant>
      <vt:variant>
        <vt:lpwstr>_Toc503792587</vt:lpwstr>
      </vt:variant>
      <vt:variant>
        <vt:i4>1703994</vt:i4>
      </vt:variant>
      <vt:variant>
        <vt:i4>194</vt:i4>
      </vt:variant>
      <vt:variant>
        <vt:i4>0</vt:i4>
      </vt:variant>
      <vt:variant>
        <vt:i4>5</vt:i4>
      </vt:variant>
      <vt:variant>
        <vt:lpwstr/>
      </vt:variant>
      <vt:variant>
        <vt:lpwstr>_Toc503792586</vt:lpwstr>
      </vt:variant>
      <vt:variant>
        <vt:i4>1703994</vt:i4>
      </vt:variant>
      <vt:variant>
        <vt:i4>191</vt:i4>
      </vt:variant>
      <vt:variant>
        <vt:i4>0</vt:i4>
      </vt:variant>
      <vt:variant>
        <vt:i4>5</vt:i4>
      </vt:variant>
      <vt:variant>
        <vt:lpwstr/>
      </vt:variant>
      <vt:variant>
        <vt:lpwstr>_Toc503792585</vt:lpwstr>
      </vt:variant>
      <vt:variant>
        <vt:i4>1703994</vt:i4>
      </vt:variant>
      <vt:variant>
        <vt:i4>188</vt:i4>
      </vt:variant>
      <vt:variant>
        <vt:i4>0</vt:i4>
      </vt:variant>
      <vt:variant>
        <vt:i4>5</vt:i4>
      </vt:variant>
      <vt:variant>
        <vt:lpwstr/>
      </vt:variant>
      <vt:variant>
        <vt:lpwstr>_Toc503792584</vt:lpwstr>
      </vt:variant>
      <vt:variant>
        <vt:i4>1703994</vt:i4>
      </vt:variant>
      <vt:variant>
        <vt:i4>185</vt:i4>
      </vt:variant>
      <vt:variant>
        <vt:i4>0</vt:i4>
      </vt:variant>
      <vt:variant>
        <vt:i4>5</vt:i4>
      </vt:variant>
      <vt:variant>
        <vt:lpwstr/>
      </vt:variant>
      <vt:variant>
        <vt:lpwstr>_Toc503792583</vt:lpwstr>
      </vt:variant>
      <vt:variant>
        <vt:i4>1703994</vt:i4>
      </vt:variant>
      <vt:variant>
        <vt:i4>182</vt:i4>
      </vt:variant>
      <vt:variant>
        <vt:i4>0</vt:i4>
      </vt:variant>
      <vt:variant>
        <vt:i4>5</vt:i4>
      </vt:variant>
      <vt:variant>
        <vt:lpwstr/>
      </vt:variant>
      <vt:variant>
        <vt:lpwstr>_Toc503792582</vt:lpwstr>
      </vt:variant>
      <vt:variant>
        <vt:i4>1703994</vt:i4>
      </vt:variant>
      <vt:variant>
        <vt:i4>179</vt:i4>
      </vt:variant>
      <vt:variant>
        <vt:i4>0</vt:i4>
      </vt:variant>
      <vt:variant>
        <vt:i4>5</vt:i4>
      </vt:variant>
      <vt:variant>
        <vt:lpwstr/>
      </vt:variant>
      <vt:variant>
        <vt:lpwstr>_Toc503792581</vt:lpwstr>
      </vt:variant>
      <vt:variant>
        <vt:i4>1703994</vt:i4>
      </vt:variant>
      <vt:variant>
        <vt:i4>176</vt:i4>
      </vt:variant>
      <vt:variant>
        <vt:i4>0</vt:i4>
      </vt:variant>
      <vt:variant>
        <vt:i4>5</vt:i4>
      </vt:variant>
      <vt:variant>
        <vt:lpwstr/>
      </vt:variant>
      <vt:variant>
        <vt:lpwstr>_Toc503792580</vt:lpwstr>
      </vt:variant>
      <vt:variant>
        <vt:i4>1376314</vt:i4>
      </vt:variant>
      <vt:variant>
        <vt:i4>173</vt:i4>
      </vt:variant>
      <vt:variant>
        <vt:i4>0</vt:i4>
      </vt:variant>
      <vt:variant>
        <vt:i4>5</vt:i4>
      </vt:variant>
      <vt:variant>
        <vt:lpwstr/>
      </vt:variant>
      <vt:variant>
        <vt:lpwstr>_Toc503792579</vt:lpwstr>
      </vt:variant>
      <vt:variant>
        <vt:i4>1376314</vt:i4>
      </vt:variant>
      <vt:variant>
        <vt:i4>170</vt:i4>
      </vt:variant>
      <vt:variant>
        <vt:i4>0</vt:i4>
      </vt:variant>
      <vt:variant>
        <vt:i4>5</vt:i4>
      </vt:variant>
      <vt:variant>
        <vt:lpwstr/>
      </vt:variant>
      <vt:variant>
        <vt:lpwstr>_Toc503792578</vt:lpwstr>
      </vt:variant>
      <vt:variant>
        <vt:i4>1376314</vt:i4>
      </vt:variant>
      <vt:variant>
        <vt:i4>164</vt:i4>
      </vt:variant>
      <vt:variant>
        <vt:i4>0</vt:i4>
      </vt:variant>
      <vt:variant>
        <vt:i4>5</vt:i4>
      </vt:variant>
      <vt:variant>
        <vt:lpwstr/>
      </vt:variant>
      <vt:variant>
        <vt:lpwstr>_Toc503792576</vt:lpwstr>
      </vt:variant>
      <vt:variant>
        <vt:i4>1376314</vt:i4>
      </vt:variant>
      <vt:variant>
        <vt:i4>158</vt:i4>
      </vt:variant>
      <vt:variant>
        <vt:i4>0</vt:i4>
      </vt:variant>
      <vt:variant>
        <vt:i4>5</vt:i4>
      </vt:variant>
      <vt:variant>
        <vt:lpwstr/>
      </vt:variant>
      <vt:variant>
        <vt:lpwstr>_Toc503792575</vt:lpwstr>
      </vt:variant>
      <vt:variant>
        <vt:i4>1376314</vt:i4>
      </vt:variant>
      <vt:variant>
        <vt:i4>152</vt:i4>
      </vt:variant>
      <vt:variant>
        <vt:i4>0</vt:i4>
      </vt:variant>
      <vt:variant>
        <vt:i4>5</vt:i4>
      </vt:variant>
      <vt:variant>
        <vt:lpwstr/>
      </vt:variant>
      <vt:variant>
        <vt:lpwstr>_Toc503792574</vt:lpwstr>
      </vt:variant>
      <vt:variant>
        <vt:i4>1376314</vt:i4>
      </vt:variant>
      <vt:variant>
        <vt:i4>146</vt:i4>
      </vt:variant>
      <vt:variant>
        <vt:i4>0</vt:i4>
      </vt:variant>
      <vt:variant>
        <vt:i4>5</vt:i4>
      </vt:variant>
      <vt:variant>
        <vt:lpwstr/>
      </vt:variant>
      <vt:variant>
        <vt:lpwstr>_Toc503792573</vt:lpwstr>
      </vt:variant>
      <vt:variant>
        <vt:i4>1376314</vt:i4>
      </vt:variant>
      <vt:variant>
        <vt:i4>140</vt:i4>
      </vt:variant>
      <vt:variant>
        <vt:i4>0</vt:i4>
      </vt:variant>
      <vt:variant>
        <vt:i4>5</vt:i4>
      </vt:variant>
      <vt:variant>
        <vt:lpwstr/>
      </vt:variant>
      <vt:variant>
        <vt:lpwstr>_Toc503792572</vt:lpwstr>
      </vt:variant>
      <vt:variant>
        <vt:i4>1376314</vt:i4>
      </vt:variant>
      <vt:variant>
        <vt:i4>134</vt:i4>
      </vt:variant>
      <vt:variant>
        <vt:i4>0</vt:i4>
      </vt:variant>
      <vt:variant>
        <vt:i4>5</vt:i4>
      </vt:variant>
      <vt:variant>
        <vt:lpwstr/>
      </vt:variant>
      <vt:variant>
        <vt:lpwstr>_Toc503792571</vt:lpwstr>
      </vt:variant>
      <vt:variant>
        <vt:i4>1376314</vt:i4>
      </vt:variant>
      <vt:variant>
        <vt:i4>131</vt:i4>
      </vt:variant>
      <vt:variant>
        <vt:i4>0</vt:i4>
      </vt:variant>
      <vt:variant>
        <vt:i4>5</vt:i4>
      </vt:variant>
      <vt:variant>
        <vt:lpwstr/>
      </vt:variant>
      <vt:variant>
        <vt:lpwstr>_Toc503792570</vt:lpwstr>
      </vt:variant>
      <vt:variant>
        <vt:i4>1310778</vt:i4>
      </vt:variant>
      <vt:variant>
        <vt:i4>128</vt:i4>
      </vt:variant>
      <vt:variant>
        <vt:i4>0</vt:i4>
      </vt:variant>
      <vt:variant>
        <vt:i4>5</vt:i4>
      </vt:variant>
      <vt:variant>
        <vt:lpwstr/>
      </vt:variant>
      <vt:variant>
        <vt:lpwstr>_Toc503792569</vt:lpwstr>
      </vt:variant>
      <vt:variant>
        <vt:i4>1310778</vt:i4>
      </vt:variant>
      <vt:variant>
        <vt:i4>125</vt:i4>
      </vt:variant>
      <vt:variant>
        <vt:i4>0</vt:i4>
      </vt:variant>
      <vt:variant>
        <vt:i4>5</vt:i4>
      </vt:variant>
      <vt:variant>
        <vt:lpwstr/>
      </vt:variant>
      <vt:variant>
        <vt:lpwstr>_Toc503792567</vt:lpwstr>
      </vt:variant>
      <vt:variant>
        <vt:i4>1310778</vt:i4>
      </vt:variant>
      <vt:variant>
        <vt:i4>122</vt:i4>
      </vt:variant>
      <vt:variant>
        <vt:i4>0</vt:i4>
      </vt:variant>
      <vt:variant>
        <vt:i4>5</vt:i4>
      </vt:variant>
      <vt:variant>
        <vt:lpwstr/>
      </vt:variant>
      <vt:variant>
        <vt:lpwstr>_Toc503792566</vt:lpwstr>
      </vt:variant>
      <vt:variant>
        <vt:i4>1310778</vt:i4>
      </vt:variant>
      <vt:variant>
        <vt:i4>116</vt:i4>
      </vt:variant>
      <vt:variant>
        <vt:i4>0</vt:i4>
      </vt:variant>
      <vt:variant>
        <vt:i4>5</vt:i4>
      </vt:variant>
      <vt:variant>
        <vt:lpwstr/>
      </vt:variant>
      <vt:variant>
        <vt:lpwstr>_Toc503792565</vt:lpwstr>
      </vt:variant>
      <vt:variant>
        <vt:i4>1310778</vt:i4>
      </vt:variant>
      <vt:variant>
        <vt:i4>110</vt:i4>
      </vt:variant>
      <vt:variant>
        <vt:i4>0</vt:i4>
      </vt:variant>
      <vt:variant>
        <vt:i4>5</vt:i4>
      </vt:variant>
      <vt:variant>
        <vt:lpwstr/>
      </vt:variant>
      <vt:variant>
        <vt:lpwstr>_Toc503792564</vt:lpwstr>
      </vt:variant>
      <vt:variant>
        <vt:i4>1310778</vt:i4>
      </vt:variant>
      <vt:variant>
        <vt:i4>104</vt:i4>
      </vt:variant>
      <vt:variant>
        <vt:i4>0</vt:i4>
      </vt:variant>
      <vt:variant>
        <vt:i4>5</vt:i4>
      </vt:variant>
      <vt:variant>
        <vt:lpwstr/>
      </vt:variant>
      <vt:variant>
        <vt:lpwstr>_Toc503792563</vt:lpwstr>
      </vt:variant>
      <vt:variant>
        <vt:i4>1310778</vt:i4>
      </vt:variant>
      <vt:variant>
        <vt:i4>98</vt:i4>
      </vt:variant>
      <vt:variant>
        <vt:i4>0</vt:i4>
      </vt:variant>
      <vt:variant>
        <vt:i4>5</vt:i4>
      </vt:variant>
      <vt:variant>
        <vt:lpwstr/>
      </vt:variant>
      <vt:variant>
        <vt:lpwstr>_Toc503792562</vt:lpwstr>
      </vt:variant>
      <vt:variant>
        <vt:i4>1310778</vt:i4>
      </vt:variant>
      <vt:variant>
        <vt:i4>92</vt:i4>
      </vt:variant>
      <vt:variant>
        <vt:i4>0</vt:i4>
      </vt:variant>
      <vt:variant>
        <vt:i4>5</vt:i4>
      </vt:variant>
      <vt:variant>
        <vt:lpwstr/>
      </vt:variant>
      <vt:variant>
        <vt:lpwstr>_Toc503792561</vt:lpwstr>
      </vt:variant>
      <vt:variant>
        <vt:i4>1310778</vt:i4>
      </vt:variant>
      <vt:variant>
        <vt:i4>86</vt:i4>
      </vt:variant>
      <vt:variant>
        <vt:i4>0</vt:i4>
      </vt:variant>
      <vt:variant>
        <vt:i4>5</vt:i4>
      </vt:variant>
      <vt:variant>
        <vt:lpwstr/>
      </vt:variant>
      <vt:variant>
        <vt:lpwstr>_Toc503792560</vt:lpwstr>
      </vt:variant>
      <vt:variant>
        <vt:i4>1507386</vt:i4>
      </vt:variant>
      <vt:variant>
        <vt:i4>80</vt:i4>
      </vt:variant>
      <vt:variant>
        <vt:i4>0</vt:i4>
      </vt:variant>
      <vt:variant>
        <vt:i4>5</vt:i4>
      </vt:variant>
      <vt:variant>
        <vt:lpwstr/>
      </vt:variant>
      <vt:variant>
        <vt:lpwstr>_Toc503792559</vt:lpwstr>
      </vt:variant>
      <vt:variant>
        <vt:i4>1507386</vt:i4>
      </vt:variant>
      <vt:variant>
        <vt:i4>74</vt:i4>
      </vt:variant>
      <vt:variant>
        <vt:i4>0</vt:i4>
      </vt:variant>
      <vt:variant>
        <vt:i4>5</vt:i4>
      </vt:variant>
      <vt:variant>
        <vt:lpwstr/>
      </vt:variant>
      <vt:variant>
        <vt:lpwstr>_Toc503792558</vt:lpwstr>
      </vt:variant>
      <vt:variant>
        <vt:i4>1507386</vt:i4>
      </vt:variant>
      <vt:variant>
        <vt:i4>68</vt:i4>
      </vt:variant>
      <vt:variant>
        <vt:i4>0</vt:i4>
      </vt:variant>
      <vt:variant>
        <vt:i4>5</vt:i4>
      </vt:variant>
      <vt:variant>
        <vt:lpwstr/>
      </vt:variant>
      <vt:variant>
        <vt:lpwstr>_Toc503792557</vt:lpwstr>
      </vt:variant>
      <vt:variant>
        <vt:i4>1507386</vt:i4>
      </vt:variant>
      <vt:variant>
        <vt:i4>62</vt:i4>
      </vt:variant>
      <vt:variant>
        <vt:i4>0</vt:i4>
      </vt:variant>
      <vt:variant>
        <vt:i4>5</vt:i4>
      </vt:variant>
      <vt:variant>
        <vt:lpwstr/>
      </vt:variant>
      <vt:variant>
        <vt:lpwstr>_Toc503792556</vt:lpwstr>
      </vt:variant>
      <vt:variant>
        <vt:i4>1507386</vt:i4>
      </vt:variant>
      <vt:variant>
        <vt:i4>56</vt:i4>
      </vt:variant>
      <vt:variant>
        <vt:i4>0</vt:i4>
      </vt:variant>
      <vt:variant>
        <vt:i4>5</vt:i4>
      </vt:variant>
      <vt:variant>
        <vt:lpwstr/>
      </vt:variant>
      <vt:variant>
        <vt:lpwstr>_Toc503792555</vt:lpwstr>
      </vt:variant>
      <vt:variant>
        <vt:i4>1507386</vt:i4>
      </vt:variant>
      <vt:variant>
        <vt:i4>50</vt:i4>
      </vt:variant>
      <vt:variant>
        <vt:i4>0</vt:i4>
      </vt:variant>
      <vt:variant>
        <vt:i4>5</vt:i4>
      </vt:variant>
      <vt:variant>
        <vt:lpwstr/>
      </vt:variant>
      <vt:variant>
        <vt:lpwstr>_Toc503792554</vt:lpwstr>
      </vt:variant>
      <vt:variant>
        <vt:i4>1507386</vt:i4>
      </vt:variant>
      <vt:variant>
        <vt:i4>44</vt:i4>
      </vt:variant>
      <vt:variant>
        <vt:i4>0</vt:i4>
      </vt:variant>
      <vt:variant>
        <vt:i4>5</vt:i4>
      </vt:variant>
      <vt:variant>
        <vt:lpwstr/>
      </vt:variant>
      <vt:variant>
        <vt:lpwstr>_Toc503792553</vt:lpwstr>
      </vt:variant>
      <vt:variant>
        <vt:i4>1507386</vt:i4>
      </vt:variant>
      <vt:variant>
        <vt:i4>38</vt:i4>
      </vt:variant>
      <vt:variant>
        <vt:i4>0</vt:i4>
      </vt:variant>
      <vt:variant>
        <vt:i4>5</vt:i4>
      </vt:variant>
      <vt:variant>
        <vt:lpwstr/>
      </vt:variant>
      <vt:variant>
        <vt:lpwstr>_Toc503792552</vt:lpwstr>
      </vt:variant>
      <vt:variant>
        <vt:i4>1507386</vt:i4>
      </vt:variant>
      <vt:variant>
        <vt:i4>32</vt:i4>
      </vt:variant>
      <vt:variant>
        <vt:i4>0</vt:i4>
      </vt:variant>
      <vt:variant>
        <vt:i4>5</vt:i4>
      </vt:variant>
      <vt:variant>
        <vt:lpwstr/>
      </vt:variant>
      <vt:variant>
        <vt:lpwstr>_Toc503792551</vt:lpwstr>
      </vt:variant>
      <vt:variant>
        <vt:i4>1507386</vt:i4>
      </vt:variant>
      <vt:variant>
        <vt:i4>26</vt:i4>
      </vt:variant>
      <vt:variant>
        <vt:i4>0</vt:i4>
      </vt:variant>
      <vt:variant>
        <vt:i4>5</vt:i4>
      </vt:variant>
      <vt:variant>
        <vt:lpwstr/>
      </vt:variant>
      <vt:variant>
        <vt:lpwstr>_Toc503792550</vt:lpwstr>
      </vt:variant>
      <vt:variant>
        <vt:i4>1441850</vt:i4>
      </vt:variant>
      <vt:variant>
        <vt:i4>20</vt:i4>
      </vt:variant>
      <vt:variant>
        <vt:i4>0</vt:i4>
      </vt:variant>
      <vt:variant>
        <vt:i4>5</vt:i4>
      </vt:variant>
      <vt:variant>
        <vt:lpwstr/>
      </vt:variant>
      <vt:variant>
        <vt:lpwstr>_Toc503792549</vt:lpwstr>
      </vt:variant>
      <vt:variant>
        <vt:i4>1441850</vt:i4>
      </vt:variant>
      <vt:variant>
        <vt:i4>14</vt:i4>
      </vt:variant>
      <vt:variant>
        <vt:i4>0</vt:i4>
      </vt:variant>
      <vt:variant>
        <vt:i4>5</vt:i4>
      </vt:variant>
      <vt:variant>
        <vt:lpwstr/>
      </vt:variant>
      <vt:variant>
        <vt:lpwstr>_Toc503792548</vt:lpwstr>
      </vt:variant>
      <vt:variant>
        <vt:i4>1441850</vt:i4>
      </vt:variant>
      <vt:variant>
        <vt:i4>8</vt:i4>
      </vt:variant>
      <vt:variant>
        <vt:i4>0</vt:i4>
      </vt:variant>
      <vt:variant>
        <vt:i4>5</vt:i4>
      </vt:variant>
      <vt:variant>
        <vt:lpwstr/>
      </vt:variant>
      <vt:variant>
        <vt:lpwstr>_Toc503792547</vt:lpwstr>
      </vt:variant>
      <vt:variant>
        <vt:i4>1441850</vt:i4>
      </vt:variant>
      <vt:variant>
        <vt:i4>2</vt:i4>
      </vt:variant>
      <vt:variant>
        <vt:i4>0</vt:i4>
      </vt:variant>
      <vt:variant>
        <vt:i4>5</vt:i4>
      </vt:variant>
      <vt:variant>
        <vt:lpwstr/>
      </vt:variant>
      <vt:variant>
        <vt:lpwstr>_Toc503792546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NovoPath Support</dc:creator>
  <cp:keywords/>
  <cp:lastModifiedBy>Sharon O'Dell</cp:lastModifiedBy>
  <cp:revision>43</cp:revision>
  <cp:lastPrinted>2024-04-22T13:56:00Z</cp:lastPrinted>
  <dcterms:created xsi:type="dcterms:W3CDTF">2024-04-04T17:18:00Z</dcterms:created>
  <dcterms:modified xsi:type="dcterms:W3CDTF">2025-03-28T12:18:00Z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0x0101005E0A44AECD1133448093A3482D36ABA7</vt:lpwstr>
  </property>
</Properties>
</file>